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84"/>
        <w:tblW w:w="9812" w:type="dxa"/>
        <w:tblLook w:val="04A0" w:firstRow="1" w:lastRow="0" w:firstColumn="1" w:lastColumn="0" w:noHBand="0" w:noVBand="1"/>
      </w:tblPr>
      <w:tblGrid>
        <w:gridCol w:w="5136"/>
        <w:gridCol w:w="4676"/>
      </w:tblGrid>
      <w:tr w:rsidR="000D785E" w:rsidRPr="006E0047" w:rsidTr="000D785E">
        <w:trPr>
          <w:trHeight w:val="303"/>
        </w:trPr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Tìm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hiểu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="003C1E4C"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1/ tr30</w:t>
            </w:r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  <w:p w:rsidR="000D785E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D785E" w:rsidRPr="006E0047">
              <w:rPr>
                <w:rFonts w:ascii="Times New Roman" w:hAnsi="Times New Roman" w:cs="Times New Roman"/>
                <w:sz w:val="26"/>
                <w:szCs w:val="26"/>
              </w:rPr>
              <w:t>Thôi</w:t>
            </w:r>
            <w:proofErr w:type="spellEnd"/>
            <w:r w:rsidR="000D785E"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785E" w:rsidRPr="006E00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đừng</w:t>
            </w:r>
            <w:proofErr w:type="spellEnd"/>
            <w:r w:rsidR="000D785E"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="000D785E" w:rsidRPr="006E0047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0D785E" w:rsidRPr="006E0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thôi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con.</w:t>
            </w:r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</w:p>
          <w:p w:rsidR="003C1E4C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2/ tr30, 31</w:t>
            </w:r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0D785E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  <w:p w:rsidR="000D785E" w:rsidRPr="006E0047" w:rsidRDefault="003C1E4C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</w:t>
            </w:r>
            <w:r w:rsidR="0000228E" w:rsidRPr="006E004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00228E" w:rsidRPr="006E004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5E" w:rsidRPr="006E0047" w:rsidRDefault="000D785E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học</w:t>
            </w:r>
            <w:proofErr w:type="spellEnd"/>
          </w:p>
          <w:p w:rsidR="000D785E" w:rsidRPr="006E0047" w:rsidRDefault="000D785E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nào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khiến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  <w:p w:rsidR="000D785E" w:rsidRPr="006E0047" w:rsidRDefault="000D785E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đừng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chớ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thôi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than,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785E" w:rsidRPr="006E0047" w:rsidRDefault="000D785E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85E" w:rsidRPr="006E0047" w:rsidRDefault="000D785E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85E" w:rsidRPr="006E0047" w:rsidTr="000D785E">
        <w:trPr>
          <w:trHeight w:val="508"/>
        </w:trPr>
        <w:tc>
          <w:tcPr>
            <w:tcW w:w="9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5E" w:rsidRPr="006E0047" w:rsidRDefault="000D785E" w:rsidP="006E004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III.</w:t>
            </w:r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</w:p>
          <w:p w:rsidR="000D785E" w:rsidRPr="006E0047" w:rsidRDefault="000D785E" w:rsidP="006E0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tậ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1, 2, 3, 4, 5 / SGK</w:t>
            </w:r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IV.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Dặn</w:t>
            </w:r>
            <w:proofErr w:type="spellEnd"/>
            <w:r w:rsidRPr="006E00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dò</w:t>
            </w:r>
            <w:proofErr w:type="spellEnd"/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>Ghi</w:t>
            </w:r>
            <w:proofErr w:type="spellEnd"/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Cs/>
                <w:sz w:val="26"/>
                <w:szCs w:val="26"/>
              </w:rPr>
              <w:t>nhớ</w:t>
            </w:r>
            <w:proofErr w:type="spellEnd"/>
          </w:p>
          <w:p w:rsidR="000D785E" w:rsidRPr="006E0047" w:rsidRDefault="000D785E" w:rsidP="006E004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</w:tbl>
    <w:p w:rsidR="008A170C" w:rsidRPr="00C12A1E" w:rsidRDefault="00A25286" w:rsidP="00A25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A1E">
        <w:rPr>
          <w:rFonts w:ascii="Times New Roman" w:hAnsi="Times New Roman" w:cs="Times New Roman"/>
          <w:b/>
          <w:sz w:val="26"/>
          <w:szCs w:val="26"/>
        </w:rPr>
        <w:t>CÂU CẦU KHIẾN</w:t>
      </w:r>
    </w:p>
    <w:p w:rsidR="00C12A1E" w:rsidRDefault="00C12A1E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59" w:rsidRPr="006E0047" w:rsidRDefault="00C62D59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THUYẾT MINH VỀ MỘT DANH LAM THẮNG CẢNH</w:t>
      </w:r>
    </w:p>
    <w:p w:rsidR="00C62D59" w:rsidRPr="006E0047" w:rsidRDefault="00C62D59" w:rsidP="006E0047">
      <w:pPr>
        <w:pStyle w:val="BodyText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lam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:</w:t>
      </w:r>
    </w:p>
    <w:p w:rsidR="00C62D59" w:rsidRPr="006E0047" w:rsidRDefault="00C62D59" w:rsidP="006E004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004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>xét</w:t>
      </w:r>
      <w:proofErr w:type="spellEnd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="00336600" w:rsidRPr="006E0047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Kiế</w:t>
      </w:r>
      <w:r w:rsidR="00336600" w:rsidRPr="006E004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336600"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600" w:rsidRPr="006E00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36600"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600" w:rsidRPr="006E0047">
        <w:rPr>
          <w:rFonts w:ascii="Times New Roman" w:hAnsi="Times New Roman" w:cs="Times New Roman"/>
          <w:sz w:val="26"/>
          <w:szCs w:val="26"/>
        </w:rPr>
        <w:t>đ</w:t>
      </w:r>
      <w:r w:rsidRPr="006E0047">
        <w:rPr>
          <w:rFonts w:ascii="Times New Roman" w:hAnsi="Times New Roman" w:cs="Times New Roman"/>
          <w:sz w:val="26"/>
          <w:szCs w:val="26"/>
        </w:rPr>
        <w:t>ền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="00336600" w:rsidRPr="006E0047">
        <w:rPr>
          <w:rFonts w:ascii="Times New Roman" w:hAnsi="Times New Roman" w:cs="Times New Roman"/>
          <w:sz w:val="26"/>
          <w:szCs w:val="26"/>
        </w:rPr>
        <w:t>”</w:t>
      </w:r>
      <w:r w:rsidRPr="006E0047">
        <w:rPr>
          <w:rFonts w:ascii="Times New Roman" w:hAnsi="Times New Roman" w:cs="Times New Roman"/>
          <w:sz w:val="26"/>
          <w:szCs w:val="26"/>
        </w:rPr>
        <w:t>.</w:t>
      </w:r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.</w:t>
      </w:r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.</w:t>
      </w:r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:</w:t>
      </w:r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Rùa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Húc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.</w:t>
      </w:r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04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…)</w:t>
      </w:r>
      <w:proofErr w:type="gramEnd"/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04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36600" w:rsidRPr="006E0047" w:rsidRDefault="00336600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quanh</w:t>
      </w:r>
      <w:proofErr w:type="spellEnd"/>
    </w:p>
    <w:p w:rsidR="00C62D59" w:rsidRPr="006E0047" w:rsidRDefault="00C62D59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2.</w:t>
      </w:r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Ghi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nhớ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r w:rsidR="00336600" w:rsidRPr="006E0047">
        <w:rPr>
          <w:rFonts w:ascii="Times New Roman" w:hAnsi="Times New Roman" w:cs="Times New Roman"/>
          <w:sz w:val="26"/>
          <w:szCs w:val="26"/>
        </w:rPr>
        <w:t>SGK</w:t>
      </w:r>
      <w:r w:rsidRPr="006E0047">
        <w:rPr>
          <w:rFonts w:ascii="Times New Roman" w:hAnsi="Times New Roman" w:cs="Times New Roman"/>
          <w:sz w:val="26"/>
          <w:szCs w:val="26"/>
        </w:rPr>
        <w:t>/34</w:t>
      </w:r>
    </w:p>
    <w:p w:rsidR="00C62D59" w:rsidRPr="006E0047" w:rsidRDefault="00C62D59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II.</w:t>
      </w:r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585584" w:rsidRPr="006E0047" w:rsidRDefault="00585584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E004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62D59" w:rsidRPr="006E0047" w:rsidRDefault="00C62D59" w:rsidP="006E004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III.</w:t>
      </w:r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Dặn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dò</w:t>
      </w:r>
      <w:proofErr w:type="spellEnd"/>
      <w:proofErr w:type="gramEnd"/>
    </w:p>
    <w:p w:rsidR="00C62D59" w:rsidRPr="006E0047" w:rsidRDefault="00C62D59" w:rsidP="006E00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</w:p>
    <w:p w:rsidR="00C62D59" w:rsidRPr="006E0047" w:rsidRDefault="00C62D59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minh”.</w:t>
      </w:r>
    </w:p>
    <w:p w:rsidR="00585584" w:rsidRPr="006E0047" w:rsidRDefault="00585584" w:rsidP="006E004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584" w:rsidRPr="006E0047" w:rsidRDefault="00585584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ÔN TẬP VỀ VĂN BẢN</w:t>
      </w:r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r w:rsidRPr="006E0047">
        <w:rPr>
          <w:rFonts w:ascii="Times New Roman" w:hAnsi="Times New Roman" w:cs="Times New Roman"/>
          <w:b/>
          <w:sz w:val="26"/>
          <w:szCs w:val="26"/>
        </w:rPr>
        <w:t>THUYẾT MINH</w:t>
      </w:r>
    </w:p>
    <w:p w:rsidR="006D0E8F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I. </w:t>
      </w:r>
      <w:proofErr w:type="spellStart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Ôn</w:t>
      </w:r>
      <w:proofErr w:type="spellEnd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tập</w:t>
      </w:r>
      <w:proofErr w:type="spellEnd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lí</w:t>
      </w:r>
      <w:proofErr w:type="spellEnd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6D0E8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thuyết</w:t>
      </w:r>
      <w:proofErr w:type="spellEnd"/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1.</w:t>
      </w: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Khái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niệm</w:t>
      </w:r>
      <w:proofErr w:type="spellEnd"/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2</w:t>
      </w: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Phương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pháp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thuyết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minh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3.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kiểu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văn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bản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thuyết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minh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4</w:t>
      </w: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bướ</w:t>
      </w: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xây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dựng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văn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bản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thuyết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minh</w:t>
      </w:r>
      <w:proofErr w:type="spellEnd"/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tâp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nghiên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cứu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tích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lũy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tri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thức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D51553" w:rsidRPr="006E0047" w:rsidRDefault="00D51553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Tìm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ý,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lập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dàn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ý</w:t>
      </w:r>
    </w:p>
    <w:p w:rsidR="00D51553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Viế</w:t>
      </w:r>
      <w:r w:rsidR="00D51553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</w:t>
      </w:r>
      <w:proofErr w:type="spellEnd"/>
      <w:r w:rsidR="00D51553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D51553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="00D51553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,</w:t>
      </w:r>
    </w:p>
    <w:p w:rsidR="002C418E" w:rsidRPr="006E0047" w:rsidRDefault="00D51553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Sửa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2C418E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chữa</w:t>
      </w:r>
      <w:proofErr w:type="spellEnd"/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proofErr w:type="spellStart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II.Luyện</w:t>
      </w:r>
      <w:proofErr w:type="spellEnd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tập</w:t>
      </w:r>
      <w:proofErr w:type="spellEnd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:</w:t>
      </w:r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</w:pP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Lập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dàn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ý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đề</w:t>
      </w:r>
      <w:proofErr w:type="spellEnd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bài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: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Giới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thiệu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1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đồ</w:t>
      </w:r>
      <w:proofErr w:type="spellEnd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dùng</w:t>
      </w:r>
      <w:proofErr w:type="spellEnd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học</w:t>
      </w:r>
      <w:proofErr w:type="spellEnd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tậ</w:t>
      </w:r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p</w:t>
      </w:r>
      <w:proofErr w:type="spellEnd"/>
      <w:r w:rsidR="00D51553" w:rsidRPr="006E0047">
        <w:rPr>
          <w:rFonts w:ascii="Times New Roman" w:hAnsi="Times New Roman" w:cs="Times New Roman"/>
          <w:bCs/>
          <w:iCs/>
          <w:color w:val="000000"/>
          <w:spacing w:val="-8"/>
          <w:sz w:val="26"/>
          <w:szCs w:val="26"/>
          <w:lang w:val="fr-FR"/>
        </w:rPr>
        <w:t>.</w:t>
      </w:r>
    </w:p>
    <w:p w:rsidR="002C418E" w:rsidRPr="006E0047" w:rsidRDefault="002C418E" w:rsidP="006E0047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III. </w:t>
      </w:r>
      <w:proofErr w:type="spellStart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fr-FR"/>
        </w:rPr>
        <w:t>Dặn</w:t>
      </w:r>
      <w:proofErr w:type="spellEnd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fr-FR"/>
        </w:rPr>
        <w:t>dò</w:t>
      </w:r>
      <w:proofErr w:type="spellEnd"/>
    </w:p>
    <w:p w:rsidR="002C418E" w:rsidRPr="006E0047" w:rsidRDefault="00445A8D" w:rsidP="006E004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Xem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2C418E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lại</w:t>
      </w:r>
      <w:proofErr w:type="spellEnd"/>
      <w:r w:rsidR="002C418E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2C418E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="002C418E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2C418E" w:rsidRDefault="002C418E" w:rsidP="006E004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Chuẩn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bị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“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Ngắ</w:t>
      </w:r>
      <w:r w:rsidR="00445A8D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m</w:t>
      </w:r>
      <w:proofErr w:type="spellEnd"/>
      <w:r w:rsidR="00445A8D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trăng</w:t>
      </w:r>
      <w:proofErr w:type="spellEnd"/>
      <w:r w:rsidR="00445A8D"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Đi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đường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  <w:lang w:val="fr-FR"/>
        </w:rPr>
        <w:t>”</w:t>
      </w:r>
    </w:p>
    <w:p w:rsidR="000C0458" w:rsidRPr="006E0047" w:rsidRDefault="000C0458" w:rsidP="006E0047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D4B8B" w:rsidRPr="000C0458" w:rsidRDefault="003D4B8B" w:rsidP="006E0047">
      <w:pPr>
        <w:pStyle w:val="NoSpacing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NGẮM TRĂNG - ĐI DƯỜNG</w:t>
      </w:r>
    </w:p>
    <w:p w:rsidR="003D4B8B" w:rsidRPr="000C0458" w:rsidRDefault="003D4B8B" w:rsidP="006E0047">
      <w:pPr>
        <w:pStyle w:val="NoSpacing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                 (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Hồ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Chí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Minh)</w:t>
      </w:r>
    </w:p>
    <w:p w:rsidR="00445A8D" w:rsidRPr="006E0047" w:rsidRDefault="003D4B8B" w:rsidP="006E0047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I</w:t>
      </w:r>
      <w:r w:rsidR="00445A8D"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Đọc</w:t>
      </w:r>
      <w:proofErr w:type="spellEnd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và</w:t>
      </w:r>
      <w:proofErr w:type="spellEnd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tìm</w:t>
      </w:r>
      <w:proofErr w:type="spellEnd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hiểu</w:t>
      </w:r>
      <w:proofErr w:type="spellEnd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chú</w:t>
      </w:r>
      <w:proofErr w:type="spellEnd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thích</w:t>
      </w:r>
      <w:proofErr w:type="spellEnd"/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1. </w:t>
      </w:r>
      <w:proofErr w:type="spellStart"/>
      <w:r w:rsidRPr="006E0047">
        <w:rPr>
          <w:rFonts w:ascii="Times New Roman" w:hAnsi="Times New Roman" w:cs="Times New Roman"/>
          <w:b/>
          <w:iCs/>
          <w:sz w:val="26"/>
          <w:szCs w:val="26"/>
          <w:u w:val="single"/>
          <w:lang w:val="fr-FR"/>
        </w:rPr>
        <w:t>Tác</w:t>
      </w:r>
      <w:proofErr w:type="spellEnd"/>
      <w:r w:rsidRPr="006E0047">
        <w:rPr>
          <w:rFonts w:ascii="Times New Roman" w:hAnsi="Times New Roman" w:cs="Times New Roman"/>
          <w:b/>
          <w:iCs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iCs/>
          <w:sz w:val="26"/>
          <w:szCs w:val="26"/>
          <w:u w:val="single"/>
          <w:lang w:val="fr-FR"/>
        </w:rPr>
        <w:t>giả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Chí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Minh (SGK)</w:t>
      </w:r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2.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Tác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phẩm</w:t>
      </w:r>
      <w:proofErr w:type="spellEnd"/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a. </w:t>
      </w:r>
      <w:proofErr w:type="spellStart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>Thể</w:t>
      </w:r>
      <w:proofErr w:type="spellEnd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>loại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C0458">
        <w:rPr>
          <w:rFonts w:ascii="Times New Roman" w:hAnsi="Times New Roman" w:cs="Times New Roman"/>
          <w:sz w:val="26"/>
          <w:szCs w:val="26"/>
          <w:lang w:val="fr-FR"/>
        </w:rPr>
        <w:t>thơ</w:t>
      </w:r>
      <w:proofErr w:type="spellEnd"/>
      <w:r w:rsidR="000C04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thất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ngôn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tuyệt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b. </w:t>
      </w:r>
      <w:proofErr w:type="spellStart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>Xuất</w:t>
      </w:r>
      <w:proofErr w:type="spellEnd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>x</w:t>
      </w:r>
      <w:r w:rsidR="00F1512C"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>ứ</w:t>
      </w:r>
      <w:proofErr w:type="spellEnd"/>
      <w:r w:rsidR="00F1512C" w:rsidRPr="006E004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fr-FR"/>
        </w:rPr>
        <w:t xml:space="preserve"> </w:t>
      </w:r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- </w:t>
      </w:r>
      <w:proofErr w:type="spellStart"/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h</w:t>
      </w:r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oàn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cảnh</w:t>
      </w:r>
      <w:proofErr w:type="spellEnd"/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sáng</w:t>
      </w:r>
      <w:proofErr w:type="spellEnd"/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F1512C"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tác</w:t>
      </w:r>
      <w:proofErr w:type="spellEnd"/>
      <w:r w:rsidRPr="006E0047">
        <w:rPr>
          <w:rFonts w:ascii="Times New Roman" w:hAnsi="Times New Roman" w:cs="Times New Roman"/>
          <w:i/>
          <w:sz w:val="26"/>
          <w:szCs w:val="26"/>
          <w:lang w:val="fr-FR"/>
        </w:rPr>
        <w:t xml:space="preserve">: </w:t>
      </w:r>
      <w:proofErr w:type="spellStart"/>
      <w:r w:rsidR="00E64CEA" w:rsidRPr="006E0047">
        <w:rPr>
          <w:rFonts w:ascii="Times New Roman" w:hAnsi="Times New Roman" w:cs="Times New Roman"/>
          <w:i/>
          <w:sz w:val="26"/>
          <w:szCs w:val="26"/>
          <w:lang w:val="fr-FR"/>
        </w:rPr>
        <w:t>Nhật</w:t>
      </w:r>
      <w:proofErr w:type="spellEnd"/>
      <w:r w:rsidR="00E64CEA" w:rsidRPr="006E0047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F1512C" w:rsidRPr="006E0047">
        <w:rPr>
          <w:rFonts w:ascii="Times New Roman" w:hAnsi="Times New Roman" w:cs="Times New Roman"/>
          <w:i/>
          <w:sz w:val="26"/>
          <w:szCs w:val="26"/>
          <w:lang w:val="fr-FR"/>
        </w:rPr>
        <w:t>kí</w:t>
      </w:r>
      <w:proofErr w:type="spellEnd"/>
      <w:r w:rsidR="00F1512C" w:rsidRPr="006E0047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F1512C" w:rsidRPr="006E0047">
        <w:rPr>
          <w:rFonts w:ascii="Times New Roman" w:hAnsi="Times New Roman" w:cs="Times New Roman"/>
          <w:i/>
          <w:sz w:val="26"/>
          <w:szCs w:val="26"/>
          <w:lang w:val="fr-FR"/>
        </w:rPr>
        <w:t>trong</w:t>
      </w:r>
      <w:proofErr w:type="spellEnd"/>
      <w:r w:rsidR="00F1512C" w:rsidRPr="006E0047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F1512C" w:rsidRPr="006E0047">
        <w:rPr>
          <w:rFonts w:ascii="Times New Roman" w:hAnsi="Times New Roman" w:cs="Times New Roman"/>
          <w:i/>
          <w:sz w:val="26"/>
          <w:szCs w:val="26"/>
          <w:lang w:val="fr-FR"/>
        </w:rPr>
        <w:t>tù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đời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khi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Bác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bị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giam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cầm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Quảng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Tây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(Trung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Quốc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>).</w:t>
      </w:r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Đại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ý:</w:t>
      </w:r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niềm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khao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khát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tự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do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tinh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thần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lạc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quan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mạng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4CEA" w:rsidRPr="006E0047">
        <w:rPr>
          <w:rFonts w:ascii="Times New Roman" w:hAnsi="Times New Roman" w:cs="Times New Roman"/>
          <w:sz w:val="26"/>
          <w:szCs w:val="26"/>
          <w:lang w:val="fr-FR"/>
        </w:rPr>
        <w:t>Bác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Bố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cục</w:t>
      </w:r>
      <w:proofErr w:type="spellEnd"/>
      <w:r w:rsidRPr="006E0047">
        <w:rPr>
          <w:rFonts w:ascii="Times New Roman" w:hAnsi="Times New Roman" w:cs="Times New Roman"/>
          <w:sz w:val="26"/>
          <w:szCs w:val="26"/>
          <w:lang w:val="fr-FR"/>
        </w:rPr>
        <w:t xml:space="preserve">: 2 </w:t>
      </w:r>
      <w:proofErr w:type="spellStart"/>
      <w:r w:rsidRPr="006E0047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</w:p>
    <w:p w:rsidR="00445A8D" w:rsidRPr="006E0047" w:rsidRDefault="00445A8D" w:rsidP="006E0047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Đọc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và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tìm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hiểu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văn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bản</w:t>
      </w:r>
      <w:proofErr w:type="spellEnd"/>
    </w:p>
    <w:p w:rsidR="00445A8D" w:rsidRPr="006E0047" w:rsidRDefault="00E64CEA" w:rsidP="006E00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1.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Bài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th</w:t>
      </w:r>
      <w:r w:rsidRPr="006E0047">
        <w:rPr>
          <w:rFonts w:ascii="Times New Roman" w:hAnsi="Times New Roman" w:cs="Times New Roman"/>
          <w:b/>
          <w:sz w:val="26"/>
          <w:szCs w:val="26"/>
          <w:lang w:val="vi-VN"/>
        </w:rPr>
        <w:t>ơ “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Ngắn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trăng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lang w:val="fr-FR"/>
        </w:rPr>
        <w:t>”</w:t>
      </w:r>
    </w:p>
    <w:p w:rsidR="00445A8D" w:rsidRPr="006E0047" w:rsidRDefault="00E64CEA" w:rsidP="006E004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6E0047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a</w:t>
      </w:r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.</w:t>
      </w:r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Tâm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hồn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nghệ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sĩ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trước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cảnh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trăng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đẹp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.</w:t>
      </w:r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tù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rượu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→ </w:t>
      </w:r>
      <w:proofErr w:type="spellStart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điệp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liệt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kê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→ </w:t>
      </w:r>
      <w:proofErr w:type="spellStart"/>
      <w:r w:rsidR="000C0458" w:rsidRPr="006E0047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0C0458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thốn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hững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hờ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→ </w:t>
      </w:r>
      <w:proofErr w:type="gramStart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>Rung</w:t>
      </w:r>
      <w:proofErr w:type="gramEnd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mãnh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liệt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sym w:font="Wingdings 3" w:char="F022"/>
      </w: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hồn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45A8D" w:rsidRPr="006E0047" w:rsidRDefault="00E64CEA" w:rsidP="006E004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Sự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giao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cảm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của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người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tù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thi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sĩ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và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vầng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trăng</w:t>
      </w:r>
      <w:proofErr w:type="spellEnd"/>
      <w:r w:rsidR="00445A8D" w:rsidRPr="006E00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ngắm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trăng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soi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Trăng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nhòm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khe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ngắm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04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→ </w:t>
      </w:r>
      <w:proofErr w:type="spellStart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→ </w:t>
      </w:r>
      <w:proofErr w:type="spellStart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>Trăng</w:t>
      </w:r>
      <w:proofErr w:type="spellEnd"/>
      <w:r w:rsidR="00E64CEA"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 tri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 xml:space="preserve">, tri </w:t>
      </w:r>
      <w:proofErr w:type="spellStart"/>
      <w:r w:rsidRPr="006E0047">
        <w:rPr>
          <w:rFonts w:ascii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6E004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64CEA" w:rsidRPr="000C0458" w:rsidRDefault="00E64CEA" w:rsidP="006E004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0C04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thơ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“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Đi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đường</w:t>
      </w:r>
      <w:proofErr w:type="spellEnd"/>
      <w:r w:rsidRPr="000C04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”</w:t>
      </w:r>
    </w:p>
    <w:p w:rsidR="00445A8D" w:rsidRPr="006E0047" w:rsidRDefault="00E64CEA" w:rsidP="006E0047">
      <w:pPr>
        <w:pStyle w:val="ListParagraph"/>
        <w:ind w:left="0"/>
        <w:jc w:val="both"/>
        <w:rPr>
          <w:szCs w:val="26"/>
        </w:rPr>
      </w:pPr>
      <w:r w:rsidRPr="006E0047">
        <w:rPr>
          <w:b/>
          <w:szCs w:val="26"/>
        </w:rPr>
        <w:t>a</w:t>
      </w:r>
      <w:r w:rsidR="00445A8D" w:rsidRPr="006E0047">
        <w:rPr>
          <w:b/>
          <w:szCs w:val="26"/>
        </w:rPr>
        <w:t xml:space="preserve">. </w:t>
      </w:r>
      <w:proofErr w:type="spellStart"/>
      <w:r w:rsidR="00445A8D" w:rsidRPr="006E0047">
        <w:rPr>
          <w:b/>
          <w:szCs w:val="26"/>
          <w:u w:val="single"/>
        </w:rPr>
        <w:t>Hai</w:t>
      </w:r>
      <w:proofErr w:type="spellEnd"/>
      <w:r w:rsidR="00445A8D" w:rsidRPr="006E0047">
        <w:rPr>
          <w:b/>
          <w:szCs w:val="26"/>
          <w:u w:val="single"/>
        </w:rPr>
        <w:t xml:space="preserve"> </w:t>
      </w:r>
      <w:proofErr w:type="spellStart"/>
      <w:r w:rsidR="00445A8D" w:rsidRPr="006E0047">
        <w:rPr>
          <w:b/>
          <w:szCs w:val="26"/>
          <w:u w:val="single"/>
        </w:rPr>
        <w:t>câu</w:t>
      </w:r>
      <w:proofErr w:type="spellEnd"/>
      <w:r w:rsidR="00445A8D" w:rsidRPr="006E0047">
        <w:rPr>
          <w:b/>
          <w:szCs w:val="26"/>
          <w:u w:val="single"/>
        </w:rPr>
        <w:t xml:space="preserve"> </w:t>
      </w:r>
      <w:proofErr w:type="spellStart"/>
      <w:r w:rsidR="00445A8D" w:rsidRPr="006E0047">
        <w:rPr>
          <w:b/>
          <w:szCs w:val="26"/>
          <w:u w:val="single"/>
        </w:rPr>
        <w:t>đầu</w:t>
      </w:r>
      <w:proofErr w:type="spellEnd"/>
      <w:r w:rsidR="00445A8D" w:rsidRPr="006E0047">
        <w:rPr>
          <w:szCs w:val="26"/>
          <w:u w:val="single"/>
        </w:rPr>
        <w:t>:</w:t>
      </w:r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Nỗi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gian</w:t>
      </w:r>
      <w:proofErr w:type="spellEnd"/>
      <w:r w:rsidR="00445A8D" w:rsidRPr="006E0047">
        <w:rPr>
          <w:szCs w:val="26"/>
        </w:rPr>
        <w:t xml:space="preserve"> </w:t>
      </w:r>
      <w:proofErr w:type="spellStart"/>
      <w:proofErr w:type="gramStart"/>
      <w:r w:rsidR="00445A8D" w:rsidRPr="006E0047">
        <w:rPr>
          <w:szCs w:val="26"/>
        </w:rPr>
        <w:t>lao</w:t>
      </w:r>
      <w:proofErr w:type="spellEnd"/>
      <w:proofErr w:type="gramEnd"/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r w:rsidRPr="006E0047">
        <w:rPr>
          <w:szCs w:val="26"/>
        </w:rPr>
        <w:t xml:space="preserve">- </w:t>
      </w:r>
      <w:proofErr w:type="spellStart"/>
      <w:r w:rsidRPr="006E0047">
        <w:rPr>
          <w:szCs w:val="26"/>
        </w:rPr>
        <w:t>Quy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luật</w:t>
      </w:r>
      <w:proofErr w:type="spellEnd"/>
      <w:r w:rsidRPr="006E0047">
        <w:rPr>
          <w:szCs w:val="26"/>
        </w:rPr>
        <w:t>: “</w:t>
      </w:r>
      <w:proofErr w:type="spellStart"/>
      <w:r w:rsidRPr="006E0047">
        <w:rPr>
          <w:szCs w:val="26"/>
        </w:rPr>
        <w:t>Tẩu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lô</w:t>
      </w:r>
      <w:proofErr w:type="spellEnd"/>
      <w:r w:rsidRPr="006E0047">
        <w:rPr>
          <w:szCs w:val="26"/>
        </w:rPr>
        <w:t>̣ nan”</w:t>
      </w:r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proofErr w:type="gramStart"/>
      <w:r w:rsidRPr="006E0047">
        <w:rPr>
          <w:szCs w:val="26"/>
        </w:rPr>
        <w:t xml:space="preserve">- </w:t>
      </w:r>
      <w:proofErr w:type="spellStart"/>
      <w:r w:rsidRPr="006E0047">
        <w:rPr>
          <w:szCs w:val="26"/>
        </w:rPr>
        <w:t>Thư</w:t>
      </w:r>
      <w:proofErr w:type="spellEnd"/>
      <w:r w:rsidRPr="006E0047">
        <w:rPr>
          <w:szCs w:val="26"/>
        </w:rPr>
        <w:t xml:space="preserve">̉ </w:t>
      </w:r>
      <w:proofErr w:type="spellStart"/>
      <w:r w:rsidRPr="006E0047">
        <w:rPr>
          <w:szCs w:val="26"/>
        </w:rPr>
        <w:t>thách</w:t>
      </w:r>
      <w:proofErr w:type="spellEnd"/>
      <w:r w:rsidRPr="006E0047">
        <w:rPr>
          <w:szCs w:val="26"/>
        </w:rPr>
        <w:t xml:space="preserve">: </w:t>
      </w:r>
      <w:proofErr w:type="spellStart"/>
      <w:r w:rsidRPr="006E0047">
        <w:rPr>
          <w:szCs w:val="26"/>
        </w:rPr>
        <w:t>trùng</w:t>
      </w:r>
      <w:proofErr w:type="spellEnd"/>
      <w:r w:rsidRPr="006E0047">
        <w:rPr>
          <w:szCs w:val="26"/>
        </w:rPr>
        <w:t xml:space="preserve"> san </w:t>
      </w:r>
      <w:proofErr w:type="spellStart"/>
      <w:r w:rsidRPr="006E0047">
        <w:rPr>
          <w:szCs w:val="26"/>
        </w:rPr>
        <w:t>hựu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trùng</w:t>
      </w:r>
      <w:proofErr w:type="spellEnd"/>
      <w:r w:rsidRPr="006E0047">
        <w:rPr>
          <w:szCs w:val="26"/>
        </w:rPr>
        <w:t xml:space="preserve"> san”.</w:t>
      </w:r>
      <w:proofErr w:type="gramEnd"/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r w:rsidRPr="006E0047">
        <w:rPr>
          <w:szCs w:val="26"/>
        </w:rPr>
        <w:t xml:space="preserve">=&gt; </w:t>
      </w:r>
      <w:proofErr w:type="spellStart"/>
      <w:r w:rsidRPr="006E0047">
        <w:rPr>
          <w:szCs w:val="26"/>
        </w:rPr>
        <w:t>Câu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thơ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trơ</w:t>
      </w:r>
      <w:proofErr w:type="spellEnd"/>
      <w:r w:rsidRPr="006E0047">
        <w:rPr>
          <w:szCs w:val="26"/>
        </w:rPr>
        <w:t xml:space="preserve">̉ </w:t>
      </w:r>
      <w:proofErr w:type="spellStart"/>
      <w:r w:rsidRPr="006E0047">
        <w:rPr>
          <w:szCs w:val="26"/>
        </w:rPr>
        <w:t>thành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một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suy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ngẫm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vê</w:t>
      </w:r>
      <w:proofErr w:type="spellEnd"/>
      <w:r w:rsidRPr="006E0047">
        <w:rPr>
          <w:szCs w:val="26"/>
        </w:rPr>
        <w:t xml:space="preserve">̀ </w:t>
      </w:r>
      <w:proofErr w:type="spellStart"/>
      <w:r w:rsidRPr="006E0047">
        <w:rPr>
          <w:szCs w:val="26"/>
        </w:rPr>
        <w:t>sư</w:t>
      </w:r>
      <w:proofErr w:type="spellEnd"/>
      <w:r w:rsidRPr="006E0047">
        <w:rPr>
          <w:szCs w:val="26"/>
        </w:rPr>
        <w:t xml:space="preserve">̣ </w:t>
      </w:r>
      <w:proofErr w:type="spellStart"/>
      <w:r w:rsidRPr="006E0047">
        <w:rPr>
          <w:szCs w:val="26"/>
        </w:rPr>
        <w:t>thư</w:t>
      </w:r>
      <w:proofErr w:type="spellEnd"/>
      <w:r w:rsidRPr="006E0047">
        <w:rPr>
          <w:szCs w:val="26"/>
        </w:rPr>
        <w:t xml:space="preserve">̉ </w:t>
      </w:r>
      <w:proofErr w:type="spellStart"/>
      <w:r w:rsidRPr="006E0047">
        <w:rPr>
          <w:szCs w:val="26"/>
        </w:rPr>
        <w:t>thách</w:t>
      </w:r>
      <w:proofErr w:type="spellEnd"/>
      <w:r w:rsidRPr="006E0047">
        <w:rPr>
          <w:szCs w:val="26"/>
        </w:rPr>
        <w:t xml:space="preserve">, </w:t>
      </w:r>
      <w:proofErr w:type="spellStart"/>
      <w:r w:rsidRPr="006E0047">
        <w:rPr>
          <w:szCs w:val="26"/>
        </w:rPr>
        <w:t>vê</w:t>
      </w:r>
      <w:proofErr w:type="spellEnd"/>
      <w:r w:rsidRPr="006E0047">
        <w:rPr>
          <w:szCs w:val="26"/>
        </w:rPr>
        <w:t xml:space="preserve">̀ </w:t>
      </w:r>
      <w:proofErr w:type="spellStart"/>
      <w:r w:rsidRPr="006E0047">
        <w:rPr>
          <w:szCs w:val="26"/>
        </w:rPr>
        <w:t>quy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luật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phát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triển</w:t>
      </w:r>
      <w:proofErr w:type="spellEnd"/>
      <w:r w:rsidRPr="006E0047">
        <w:rPr>
          <w:szCs w:val="26"/>
        </w:rPr>
        <w:t xml:space="preserve">. </w:t>
      </w:r>
    </w:p>
    <w:p w:rsidR="00445A8D" w:rsidRPr="006E0047" w:rsidRDefault="00E64CEA" w:rsidP="006E0047">
      <w:pPr>
        <w:pStyle w:val="ListParagraph"/>
        <w:ind w:left="0"/>
        <w:jc w:val="both"/>
        <w:rPr>
          <w:szCs w:val="26"/>
          <w:u w:val="single"/>
        </w:rPr>
      </w:pPr>
      <w:r w:rsidRPr="006E0047">
        <w:rPr>
          <w:b/>
          <w:szCs w:val="26"/>
        </w:rPr>
        <w:t>b</w:t>
      </w:r>
      <w:r w:rsidR="00445A8D" w:rsidRPr="006E0047">
        <w:rPr>
          <w:b/>
          <w:szCs w:val="26"/>
        </w:rPr>
        <w:t xml:space="preserve">. </w:t>
      </w:r>
      <w:proofErr w:type="spellStart"/>
      <w:r w:rsidR="00445A8D" w:rsidRPr="006E0047">
        <w:rPr>
          <w:b/>
          <w:szCs w:val="26"/>
          <w:u w:val="single"/>
        </w:rPr>
        <w:t>Hai</w:t>
      </w:r>
      <w:proofErr w:type="spellEnd"/>
      <w:r w:rsidR="00445A8D" w:rsidRPr="006E0047">
        <w:rPr>
          <w:b/>
          <w:szCs w:val="26"/>
          <w:u w:val="single"/>
        </w:rPr>
        <w:t xml:space="preserve"> </w:t>
      </w:r>
      <w:proofErr w:type="spellStart"/>
      <w:r w:rsidR="00445A8D" w:rsidRPr="006E0047">
        <w:rPr>
          <w:b/>
          <w:szCs w:val="26"/>
          <w:u w:val="single"/>
        </w:rPr>
        <w:t>câu</w:t>
      </w:r>
      <w:proofErr w:type="spellEnd"/>
      <w:r w:rsidR="00445A8D" w:rsidRPr="006E0047">
        <w:rPr>
          <w:b/>
          <w:szCs w:val="26"/>
          <w:u w:val="single"/>
        </w:rPr>
        <w:t xml:space="preserve"> </w:t>
      </w:r>
      <w:proofErr w:type="spellStart"/>
      <w:r w:rsidR="00445A8D" w:rsidRPr="006E0047">
        <w:rPr>
          <w:b/>
          <w:szCs w:val="26"/>
          <w:u w:val="single"/>
        </w:rPr>
        <w:t>cuối</w:t>
      </w:r>
      <w:proofErr w:type="spellEnd"/>
      <w:r w:rsidR="00445A8D" w:rsidRPr="006E0047">
        <w:rPr>
          <w:szCs w:val="26"/>
          <w:u w:val="single"/>
        </w:rPr>
        <w:t>:</w:t>
      </w:r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r w:rsidRPr="006E0047">
        <w:rPr>
          <w:szCs w:val="26"/>
        </w:rPr>
        <w:t xml:space="preserve">- </w:t>
      </w:r>
      <w:proofErr w:type="spellStart"/>
      <w:r w:rsidRPr="006E0047">
        <w:rPr>
          <w:szCs w:val="26"/>
        </w:rPr>
        <w:t>Mục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đích</w:t>
      </w:r>
      <w:proofErr w:type="spellEnd"/>
      <w:r w:rsidRPr="006E0047">
        <w:rPr>
          <w:szCs w:val="26"/>
        </w:rPr>
        <w:t>: “</w:t>
      </w:r>
      <w:proofErr w:type="spellStart"/>
      <w:r w:rsidRPr="006E0047">
        <w:rPr>
          <w:szCs w:val="26"/>
        </w:rPr>
        <w:t>đăng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đáo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cao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phong</w:t>
      </w:r>
      <w:proofErr w:type="spellEnd"/>
      <w:r w:rsidRPr="006E0047">
        <w:rPr>
          <w:szCs w:val="26"/>
        </w:rPr>
        <w:t>”.</w:t>
      </w:r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r w:rsidRPr="006E0047">
        <w:rPr>
          <w:szCs w:val="26"/>
        </w:rPr>
        <w:t xml:space="preserve">- </w:t>
      </w:r>
      <w:proofErr w:type="spellStart"/>
      <w:r w:rsidRPr="006E0047">
        <w:rPr>
          <w:szCs w:val="26"/>
        </w:rPr>
        <w:t>Kết</w:t>
      </w:r>
      <w:proofErr w:type="spellEnd"/>
      <w:r w:rsidRPr="006E0047">
        <w:rPr>
          <w:szCs w:val="26"/>
        </w:rPr>
        <w:t xml:space="preserve"> quả: “</w:t>
      </w:r>
      <w:proofErr w:type="spellStart"/>
      <w:r w:rsidRPr="006E0047">
        <w:rPr>
          <w:szCs w:val="26"/>
        </w:rPr>
        <w:t>Vạn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ly</w:t>
      </w:r>
      <w:proofErr w:type="spellEnd"/>
      <w:r w:rsidRPr="006E0047">
        <w:rPr>
          <w:szCs w:val="26"/>
        </w:rPr>
        <w:t xml:space="preserve">́ </w:t>
      </w:r>
      <w:proofErr w:type="spellStart"/>
      <w:r w:rsidRPr="006E0047">
        <w:rPr>
          <w:szCs w:val="26"/>
        </w:rPr>
        <w:t>dư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đô</w:t>
      </w:r>
      <w:proofErr w:type="spellEnd"/>
      <w:r w:rsidRPr="006E0047">
        <w:rPr>
          <w:szCs w:val="26"/>
        </w:rPr>
        <w:t xml:space="preserve">̀ </w:t>
      </w:r>
      <w:proofErr w:type="spellStart"/>
      <w:r w:rsidRPr="006E0047">
        <w:rPr>
          <w:szCs w:val="26"/>
        </w:rPr>
        <w:t>cô</w:t>
      </w:r>
      <w:proofErr w:type="spellEnd"/>
      <w:r w:rsidRPr="006E0047">
        <w:rPr>
          <w:szCs w:val="26"/>
        </w:rPr>
        <w:t xml:space="preserve">́ </w:t>
      </w:r>
      <w:proofErr w:type="spellStart"/>
      <w:r w:rsidRPr="006E0047">
        <w:rPr>
          <w:szCs w:val="26"/>
        </w:rPr>
        <w:t>miện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gian</w:t>
      </w:r>
      <w:proofErr w:type="spellEnd"/>
      <w:r w:rsidRPr="006E0047">
        <w:rPr>
          <w:szCs w:val="26"/>
        </w:rPr>
        <w:t>”.</w:t>
      </w:r>
    </w:p>
    <w:p w:rsidR="00445A8D" w:rsidRPr="006E0047" w:rsidRDefault="00445A8D" w:rsidP="006E0047">
      <w:pPr>
        <w:pStyle w:val="ListParagraph"/>
        <w:ind w:left="0"/>
        <w:jc w:val="both"/>
        <w:rPr>
          <w:szCs w:val="26"/>
        </w:rPr>
      </w:pPr>
      <w:r w:rsidRPr="006E0047">
        <w:rPr>
          <w:szCs w:val="26"/>
        </w:rPr>
        <w:t xml:space="preserve">- </w:t>
      </w:r>
      <w:proofErr w:type="spellStart"/>
      <w:r w:rsidRPr="006E0047">
        <w:rPr>
          <w:szCs w:val="26"/>
        </w:rPr>
        <w:t>Triết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ly</w:t>
      </w:r>
      <w:proofErr w:type="spellEnd"/>
      <w:r w:rsidRPr="006E0047">
        <w:rPr>
          <w:szCs w:val="26"/>
        </w:rPr>
        <w:t xml:space="preserve">́ </w:t>
      </w:r>
      <w:proofErr w:type="spellStart"/>
      <w:r w:rsidRPr="006E0047">
        <w:rPr>
          <w:szCs w:val="26"/>
        </w:rPr>
        <w:t>cuộc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sống</w:t>
      </w:r>
      <w:proofErr w:type="spellEnd"/>
      <w:r w:rsidRPr="006E0047">
        <w:rPr>
          <w:szCs w:val="26"/>
        </w:rPr>
        <w:t xml:space="preserve">: có </w:t>
      </w:r>
      <w:proofErr w:type="spellStart"/>
      <w:r w:rsidRPr="006E0047">
        <w:rPr>
          <w:szCs w:val="26"/>
        </w:rPr>
        <w:t>hoài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bão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lớn</w:t>
      </w:r>
      <w:proofErr w:type="spellEnd"/>
      <w:r w:rsidRPr="006E0047">
        <w:rPr>
          <w:szCs w:val="26"/>
        </w:rPr>
        <w:t xml:space="preserve"> – </w:t>
      </w:r>
      <w:proofErr w:type="spellStart"/>
      <w:r w:rsidRPr="006E0047">
        <w:rPr>
          <w:szCs w:val="26"/>
        </w:rPr>
        <w:t>nắm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được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quy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luật</w:t>
      </w:r>
      <w:proofErr w:type="spellEnd"/>
      <w:r w:rsidRPr="006E0047">
        <w:rPr>
          <w:szCs w:val="26"/>
        </w:rPr>
        <w:t xml:space="preserve"> – có </w:t>
      </w:r>
      <w:proofErr w:type="spellStart"/>
      <w:r w:rsidRPr="006E0047">
        <w:rPr>
          <w:szCs w:val="26"/>
        </w:rPr>
        <w:t>mục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đích</w:t>
      </w:r>
      <w:proofErr w:type="spellEnd"/>
      <w:r w:rsidRPr="006E0047">
        <w:rPr>
          <w:szCs w:val="26"/>
        </w:rPr>
        <w:t xml:space="preserve"> – </w:t>
      </w:r>
      <w:proofErr w:type="spellStart"/>
      <w:proofErr w:type="gramStart"/>
      <w:r w:rsidRPr="006E0047">
        <w:rPr>
          <w:szCs w:val="26"/>
        </w:rPr>
        <w:t>thu</w:t>
      </w:r>
      <w:proofErr w:type="spellEnd"/>
      <w:proofErr w:type="gram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được</w:t>
      </w:r>
      <w:proofErr w:type="spellEnd"/>
      <w:r w:rsidRPr="006E0047">
        <w:rPr>
          <w:szCs w:val="26"/>
        </w:rPr>
        <w:t xml:space="preserve"> </w:t>
      </w:r>
      <w:proofErr w:type="spellStart"/>
      <w:r w:rsidRPr="006E0047">
        <w:rPr>
          <w:szCs w:val="26"/>
        </w:rPr>
        <w:t>kết</w:t>
      </w:r>
      <w:proofErr w:type="spellEnd"/>
      <w:r w:rsidRPr="006E0047">
        <w:rPr>
          <w:szCs w:val="26"/>
        </w:rPr>
        <w:t xml:space="preserve"> quả </w:t>
      </w:r>
      <w:proofErr w:type="spellStart"/>
      <w:r w:rsidRPr="006E0047">
        <w:rPr>
          <w:szCs w:val="26"/>
        </w:rPr>
        <w:t>cao</w:t>
      </w:r>
      <w:proofErr w:type="spellEnd"/>
      <w:r w:rsidRPr="006E0047">
        <w:rPr>
          <w:szCs w:val="26"/>
        </w:rPr>
        <w:t>.</w:t>
      </w:r>
    </w:p>
    <w:p w:rsidR="00445A8D" w:rsidRPr="006E0047" w:rsidRDefault="000C0458" w:rsidP="006E0047">
      <w:pPr>
        <w:pStyle w:val="ListParagraph"/>
        <w:ind w:left="0"/>
        <w:jc w:val="both"/>
        <w:rPr>
          <w:szCs w:val="26"/>
        </w:rPr>
      </w:pPr>
      <w:r>
        <w:rPr>
          <w:szCs w:val="26"/>
        </w:rPr>
        <w:sym w:font="Wingdings 3" w:char="F022"/>
      </w:r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Câu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thơ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diễn</w:t>
      </w:r>
      <w:proofErr w:type="spellEnd"/>
      <w:r w:rsidR="00445A8D" w:rsidRPr="006E0047">
        <w:rPr>
          <w:szCs w:val="26"/>
        </w:rPr>
        <w:t xml:space="preserve"> tả </w:t>
      </w:r>
      <w:proofErr w:type="spellStart"/>
      <w:r w:rsidR="00445A8D" w:rsidRPr="006E0047">
        <w:rPr>
          <w:szCs w:val="26"/>
        </w:rPr>
        <w:t>niềm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vui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sướng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tột</w:t>
      </w:r>
      <w:proofErr w:type="spellEnd"/>
      <w:r w:rsidR="00445A8D" w:rsidRPr="006E0047">
        <w:rPr>
          <w:szCs w:val="26"/>
        </w:rPr>
        <w:t xml:space="preserve"> </w:t>
      </w:r>
      <w:proofErr w:type="spellStart"/>
      <w:r w:rsidR="00445A8D" w:rsidRPr="006E0047">
        <w:rPr>
          <w:szCs w:val="26"/>
        </w:rPr>
        <w:t>cù</w:t>
      </w:r>
      <w:proofErr w:type="gramStart"/>
      <w:r w:rsidR="00445A8D" w:rsidRPr="006E0047">
        <w:rPr>
          <w:szCs w:val="26"/>
        </w:rPr>
        <w:t>ng</w:t>
      </w:r>
      <w:proofErr w:type="spellEnd"/>
      <w:r w:rsidR="00445A8D" w:rsidRPr="006E0047">
        <w:rPr>
          <w:szCs w:val="26"/>
        </w:rPr>
        <w:t xml:space="preserve"> .</w:t>
      </w:r>
      <w:proofErr w:type="gramEnd"/>
    </w:p>
    <w:p w:rsidR="00445A8D" w:rsidRPr="006E0047" w:rsidRDefault="00E64CEA" w:rsidP="006E0047">
      <w:pPr>
        <w:pStyle w:val="ListParagraph"/>
        <w:ind w:left="0"/>
        <w:jc w:val="both"/>
        <w:rPr>
          <w:b/>
          <w:szCs w:val="26"/>
          <w:u w:val="single"/>
        </w:rPr>
      </w:pPr>
      <w:r w:rsidRPr="006E0047">
        <w:rPr>
          <w:b/>
          <w:szCs w:val="26"/>
        </w:rPr>
        <w:t>III</w:t>
      </w:r>
      <w:r w:rsidR="00445A8D" w:rsidRPr="006E0047">
        <w:rPr>
          <w:b/>
          <w:szCs w:val="26"/>
        </w:rPr>
        <w:t xml:space="preserve">. </w:t>
      </w:r>
      <w:proofErr w:type="spellStart"/>
      <w:r w:rsidR="00445A8D" w:rsidRPr="006E0047">
        <w:rPr>
          <w:b/>
          <w:szCs w:val="26"/>
          <w:u w:val="single"/>
        </w:rPr>
        <w:t>Ghi</w:t>
      </w:r>
      <w:proofErr w:type="spellEnd"/>
      <w:r w:rsidR="00445A8D" w:rsidRPr="006E0047">
        <w:rPr>
          <w:b/>
          <w:szCs w:val="26"/>
          <w:u w:val="single"/>
        </w:rPr>
        <w:t xml:space="preserve"> </w:t>
      </w:r>
      <w:proofErr w:type="spellStart"/>
      <w:r w:rsidR="00445A8D" w:rsidRPr="006E0047">
        <w:rPr>
          <w:b/>
          <w:szCs w:val="26"/>
          <w:u w:val="single"/>
        </w:rPr>
        <w:t>nhớ</w:t>
      </w:r>
      <w:proofErr w:type="spellEnd"/>
      <w:r w:rsidR="00445A8D" w:rsidRPr="006E0047">
        <w:rPr>
          <w:b/>
          <w:szCs w:val="26"/>
        </w:rPr>
        <w:t xml:space="preserve"> SGK</w:t>
      </w:r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>I</w:t>
      </w:r>
      <w:r w:rsidR="00E64CEA" w:rsidRPr="006E0047">
        <w:rPr>
          <w:rFonts w:ascii="Times New Roman" w:hAnsi="Times New Roman" w:cs="Times New Roman"/>
          <w:b/>
          <w:sz w:val="26"/>
          <w:szCs w:val="26"/>
        </w:rPr>
        <w:t>V</w:t>
      </w:r>
      <w:r w:rsidRPr="006E0047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thơ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0047">
        <w:rPr>
          <w:rFonts w:ascii="Times New Roman" w:hAnsi="Times New Roman" w:cs="Times New Roman"/>
          <w:b/>
          <w:sz w:val="26"/>
          <w:szCs w:val="26"/>
        </w:rPr>
        <w:t xml:space="preserve">IV. </w:t>
      </w:r>
      <w:proofErr w:type="spell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Dặn</w:t>
      </w:r>
      <w:proofErr w:type="spellEnd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6E0047">
        <w:rPr>
          <w:rFonts w:ascii="Times New Roman" w:hAnsi="Times New Roman" w:cs="Times New Roman"/>
          <w:b/>
          <w:sz w:val="26"/>
          <w:szCs w:val="26"/>
          <w:u w:val="single"/>
        </w:rPr>
        <w:t>dò</w:t>
      </w:r>
      <w:proofErr w:type="spellEnd"/>
      <w:proofErr w:type="gram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thơ</w:t>
      </w:r>
      <w:proofErr w:type="spellEnd"/>
    </w:p>
    <w:p w:rsidR="00445A8D" w:rsidRPr="006E0047" w:rsidRDefault="00445A8D" w:rsidP="006E00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ghi</w:t>
      </w:r>
      <w:proofErr w:type="spellEnd"/>
    </w:p>
    <w:p w:rsidR="00585584" w:rsidRDefault="00445A8D" w:rsidP="006E00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004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0047">
        <w:rPr>
          <w:rFonts w:ascii="Times New Roman" w:hAnsi="Times New Roman" w:cs="Times New Roman"/>
          <w:sz w:val="26"/>
          <w:szCs w:val="26"/>
        </w:rPr>
        <w:t>thán</w:t>
      </w:r>
      <w:proofErr w:type="spellEnd"/>
      <w:r w:rsidRPr="006E0047">
        <w:rPr>
          <w:rFonts w:ascii="Times New Roman" w:hAnsi="Times New Roman" w:cs="Times New Roman"/>
          <w:sz w:val="26"/>
          <w:szCs w:val="26"/>
        </w:rPr>
        <w:t>”</w:t>
      </w:r>
    </w:p>
    <w:p w:rsidR="000C0458" w:rsidRPr="006E0047" w:rsidRDefault="000C0458" w:rsidP="006E00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4CEA" w:rsidRPr="006E0047" w:rsidRDefault="00E64CEA" w:rsidP="006E00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4CEA" w:rsidRPr="000C0458" w:rsidRDefault="00E64CEA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C0458">
        <w:rPr>
          <w:rFonts w:ascii="Times New Roman" w:hAnsi="Times New Roman" w:cs="Times New Roman"/>
          <w:b/>
          <w:sz w:val="26"/>
          <w:szCs w:val="26"/>
        </w:rPr>
        <w:t>CÂU CẢM THÁN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5136"/>
        <w:gridCol w:w="4676"/>
      </w:tblGrid>
      <w:tr w:rsidR="00E64CEA" w:rsidRPr="006E0047" w:rsidTr="000008E7">
        <w:trPr>
          <w:trHeight w:val="303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CEA" w:rsidRPr="006E0047" w:rsidRDefault="00E64CEA" w:rsidP="006E0047">
            <w:pPr>
              <w:pStyle w:val="BodyText"/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I.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>Tìm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>hiểu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fr-FR"/>
              </w:rPr>
              <w:t>bài</w:t>
            </w:r>
            <w:proofErr w:type="spellEnd"/>
          </w:p>
          <w:p w:rsidR="00E64CEA" w:rsidRPr="006E0047" w:rsidRDefault="00E64CEA" w:rsidP="006E0047">
            <w:pPr>
              <w:pStyle w:val="BodyText"/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Ví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dụ</w:t>
            </w:r>
            <w:proofErr w:type="spellEnd"/>
          </w:p>
          <w:p w:rsidR="00E64CEA" w:rsidRPr="006E0047" w:rsidRDefault="00E64CEA" w:rsidP="006E004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Hỡi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ơi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Lão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Hạc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!</w:t>
            </w:r>
          </w:p>
          <w:p w:rsidR="00E64CEA" w:rsidRPr="006E0047" w:rsidRDefault="00E64CEA" w:rsidP="006E004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Than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ôi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!</w:t>
            </w:r>
          </w:p>
          <w:p w:rsidR="00E64CEA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thúc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chấm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than</w:t>
            </w:r>
          </w:p>
          <w:p w:rsidR="00E64CEA" w:rsidRPr="006E0047" w:rsidRDefault="006E0047" w:rsidP="006E004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 3" w:char="F022"/>
            </w:r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Bộc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lộ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4CEA"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</w:t>
            </w:r>
            <w:proofErr w:type="spellEnd"/>
          </w:p>
          <w:p w:rsidR="00E64CEA" w:rsidRPr="006E0047" w:rsidRDefault="00E64CEA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</w:t>
            </w:r>
            <w:proofErr w:type="spellEnd"/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II.</w:t>
            </w:r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học</w:t>
            </w:r>
            <w:proofErr w:type="spellEnd"/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Thế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nào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là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cảm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thán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?</w:t>
            </w:r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E0047" w:rsidRPr="006E004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6E0047"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ngư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cảm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thán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than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hỡi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ơi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trời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ơi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xiết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chừng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nào</w:t>
            </w:r>
            <w:proofErr w:type="spellEnd"/>
            <w:proofErr w:type="gram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E64CEA" w:rsidRPr="006E0047" w:rsidRDefault="00E64CEA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- </w:t>
            </w:r>
            <w:proofErr w:type="spellStart"/>
            <w:r w:rsidRPr="006E0047">
              <w:rPr>
                <w:szCs w:val="26"/>
              </w:rPr>
              <w:t>Bộc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lô</w:t>
            </w:r>
            <w:proofErr w:type="spellEnd"/>
            <w:r w:rsidRPr="006E0047">
              <w:rPr>
                <w:szCs w:val="26"/>
              </w:rPr>
              <w:t xml:space="preserve">̣ </w:t>
            </w:r>
            <w:proofErr w:type="spellStart"/>
            <w:r w:rsidRPr="006E0047">
              <w:rPr>
                <w:szCs w:val="26"/>
              </w:rPr>
              <w:t>trực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tiếp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cảm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xúc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của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người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nói</w:t>
            </w:r>
            <w:proofErr w:type="spellEnd"/>
            <w:r w:rsidRPr="006E0047">
              <w:rPr>
                <w:szCs w:val="26"/>
              </w:rPr>
              <w:t>.</w:t>
            </w:r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E0047" w:rsidRPr="006E004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E0047"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thcú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chấ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than</w:t>
            </w:r>
          </w:p>
        </w:tc>
      </w:tr>
      <w:tr w:rsidR="00E64CEA" w:rsidRPr="006E0047" w:rsidTr="000008E7">
        <w:trPr>
          <w:trHeight w:val="508"/>
        </w:trPr>
        <w:tc>
          <w:tcPr>
            <w:tcW w:w="5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CEA" w:rsidRPr="006E0047" w:rsidRDefault="00E64CEA" w:rsidP="006E004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</w:p>
          <w:p w:rsidR="00E64CEA" w:rsidRPr="006E0047" w:rsidRDefault="00E64CEA" w:rsidP="006E0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tập1, 2, 3, 4/ SGK</w:t>
            </w:r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IV.</w:t>
            </w:r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Dặn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dò</w:t>
            </w:r>
            <w:proofErr w:type="spellEnd"/>
          </w:p>
          <w:p w:rsidR="00E64CEA" w:rsidRPr="006E0047" w:rsidRDefault="00E64CEA" w:rsidP="006E004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:rsidR="00E64CEA" w:rsidRPr="006E0047" w:rsidRDefault="00E64CEA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</w:tbl>
    <w:p w:rsidR="00E64CEA" w:rsidRPr="006E0047" w:rsidRDefault="00E64CEA" w:rsidP="006E00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0458" w:rsidRDefault="000C0458" w:rsidP="006E00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0458" w:rsidRDefault="000C0458" w:rsidP="006E00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E0047" w:rsidRPr="000C0458" w:rsidRDefault="006E0047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58">
        <w:rPr>
          <w:rFonts w:ascii="Times New Roman" w:hAnsi="Times New Roman" w:cs="Times New Roman"/>
          <w:b/>
          <w:sz w:val="26"/>
          <w:szCs w:val="26"/>
        </w:rPr>
        <w:lastRenderedPageBreak/>
        <w:t>CÂU TRẦN THUẬT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5136"/>
        <w:gridCol w:w="4676"/>
      </w:tblGrid>
      <w:tr w:rsidR="006E0047" w:rsidRPr="006E0047" w:rsidTr="000008E7">
        <w:trPr>
          <w:trHeight w:val="303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Tìm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hiểu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Ví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dụ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2: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miêu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</w:p>
          <w:p w:rsidR="006E0047" w:rsidRPr="006E0047" w:rsidRDefault="006E0047" w:rsidP="006E0047">
            <w:pPr>
              <w:pStyle w:val="BodyText2"/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bộc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lộ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</w:p>
          <w:p w:rsidR="006E0047" w:rsidRPr="006E0047" w:rsidRDefault="006E0047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b/>
                <w:szCs w:val="26"/>
                <w:u w:val="single"/>
              </w:rPr>
            </w:pPr>
            <w:r w:rsidRPr="006E0047">
              <w:rPr>
                <w:b/>
                <w:szCs w:val="26"/>
              </w:rPr>
              <w:t xml:space="preserve">II. </w:t>
            </w:r>
            <w:proofErr w:type="spellStart"/>
            <w:r w:rsidRPr="006E0047">
              <w:rPr>
                <w:b/>
                <w:szCs w:val="26"/>
                <w:u w:val="single"/>
              </w:rPr>
              <w:t>Bài</w:t>
            </w:r>
            <w:proofErr w:type="spellEnd"/>
            <w:r w:rsidRPr="006E0047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b/>
                <w:szCs w:val="26"/>
                <w:u w:val="single"/>
              </w:rPr>
              <w:t>học</w:t>
            </w:r>
            <w:proofErr w:type="spellEnd"/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b/>
                <w:szCs w:val="26"/>
                <w:u w:val="single"/>
              </w:rPr>
            </w:pPr>
            <w:r w:rsidRPr="006E0047">
              <w:rPr>
                <w:b/>
                <w:szCs w:val="26"/>
                <w:u w:val="single"/>
              </w:rPr>
              <w:t xml:space="preserve">* </w:t>
            </w:r>
            <w:proofErr w:type="spellStart"/>
            <w:r w:rsidRPr="006E0047">
              <w:rPr>
                <w:b/>
                <w:szCs w:val="26"/>
                <w:u w:val="single"/>
              </w:rPr>
              <w:t>Đặc</w:t>
            </w:r>
            <w:proofErr w:type="spellEnd"/>
            <w:r w:rsidRPr="006E0047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b/>
                <w:szCs w:val="26"/>
                <w:u w:val="single"/>
              </w:rPr>
              <w:t>điểm</w:t>
            </w:r>
            <w:proofErr w:type="spellEnd"/>
            <w:r w:rsidRPr="006E0047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b/>
                <w:szCs w:val="26"/>
                <w:u w:val="single"/>
              </w:rPr>
              <w:t>câu</w:t>
            </w:r>
            <w:proofErr w:type="spellEnd"/>
            <w:r w:rsidRPr="006E0047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b/>
                <w:szCs w:val="26"/>
                <w:u w:val="single"/>
              </w:rPr>
              <w:t>trần</w:t>
            </w:r>
            <w:proofErr w:type="spellEnd"/>
            <w:r w:rsidRPr="006E0047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b/>
                <w:szCs w:val="26"/>
                <w:u w:val="single"/>
              </w:rPr>
              <w:t>thuật</w:t>
            </w:r>
            <w:bookmarkStart w:id="0" w:name="_GoBack"/>
            <w:bookmarkEnd w:id="0"/>
            <w:proofErr w:type="spellEnd"/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* </w:t>
            </w:r>
            <w:proofErr w:type="spellStart"/>
            <w:r w:rsidRPr="006E0047">
              <w:rPr>
                <w:szCs w:val="26"/>
              </w:rPr>
              <w:t>Hình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thức</w:t>
            </w:r>
            <w:proofErr w:type="spellEnd"/>
            <w:r w:rsidRPr="006E0047">
              <w:rPr>
                <w:szCs w:val="26"/>
              </w:rPr>
              <w:t xml:space="preserve">: </w:t>
            </w:r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+ </w:t>
            </w:r>
            <w:proofErr w:type="spellStart"/>
            <w:r w:rsidRPr="006E0047">
              <w:rPr>
                <w:szCs w:val="26"/>
              </w:rPr>
              <w:t>Không</w:t>
            </w:r>
            <w:proofErr w:type="spellEnd"/>
            <w:r w:rsidRPr="006E0047">
              <w:rPr>
                <w:szCs w:val="26"/>
              </w:rPr>
              <w:t xml:space="preserve"> có </w:t>
            </w:r>
            <w:proofErr w:type="spellStart"/>
            <w:r w:rsidRPr="006E0047">
              <w:rPr>
                <w:szCs w:val="26"/>
              </w:rPr>
              <w:t>hình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thức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của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câu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nghi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vấn</w:t>
            </w:r>
            <w:proofErr w:type="spellEnd"/>
            <w:r w:rsidRPr="006E0047">
              <w:rPr>
                <w:szCs w:val="26"/>
              </w:rPr>
              <w:t xml:space="preserve">, </w:t>
            </w:r>
            <w:proofErr w:type="spellStart"/>
            <w:r w:rsidRPr="006E0047">
              <w:rPr>
                <w:szCs w:val="26"/>
              </w:rPr>
              <w:t>cầu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khiến</w:t>
            </w:r>
            <w:proofErr w:type="spellEnd"/>
            <w:r w:rsidRPr="006E0047">
              <w:rPr>
                <w:szCs w:val="26"/>
              </w:rPr>
              <w:t xml:space="preserve">, </w:t>
            </w:r>
            <w:proofErr w:type="spellStart"/>
            <w:r w:rsidRPr="006E0047">
              <w:rPr>
                <w:szCs w:val="26"/>
              </w:rPr>
              <w:t>cảm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thán</w:t>
            </w:r>
            <w:proofErr w:type="spellEnd"/>
            <w:r w:rsidRPr="006E0047">
              <w:rPr>
                <w:szCs w:val="26"/>
              </w:rPr>
              <w:t>.</w:t>
            </w:r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proofErr w:type="gramStart"/>
            <w:r w:rsidRPr="006E0047">
              <w:rPr>
                <w:szCs w:val="26"/>
              </w:rPr>
              <w:t xml:space="preserve">+  </w:t>
            </w:r>
            <w:proofErr w:type="spellStart"/>
            <w:r w:rsidRPr="006E0047">
              <w:rPr>
                <w:szCs w:val="26"/>
              </w:rPr>
              <w:t>Kê</w:t>
            </w:r>
            <w:proofErr w:type="gramEnd"/>
            <w:r w:rsidRPr="006E0047">
              <w:rPr>
                <w:szCs w:val="26"/>
              </w:rPr>
              <w:t>́t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thúc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câu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chu</w:t>
            </w:r>
            <w:proofErr w:type="spellEnd"/>
            <w:r w:rsidRPr="006E0047">
              <w:rPr>
                <w:szCs w:val="26"/>
              </w:rPr>
              <w:t xml:space="preserve">̉ </w:t>
            </w:r>
            <w:proofErr w:type="spellStart"/>
            <w:r w:rsidRPr="006E0047">
              <w:rPr>
                <w:szCs w:val="26"/>
              </w:rPr>
              <w:t>yếu</w:t>
            </w:r>
            <w:proofErr w:type="spellEnd"/>
            <w:r w:rsidRPr="006E0047">
              <w:rPr>
                <w:szCs w:val="26"/>
              </w:rPr>
              <w:t xml:space="preserve"> là </w:t>
            </w:r>
            <w:proofErr w:type="spellStart"/>
            <w:r w:rsidRPr="006E0047">
              <w:rPr>
                <w:szCs w:val="26"/>
              </w:rPr>
              <w:t>dấu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chấm</w:t>
            </w:r>
            <w:proofErr w:type="spellEnd"/>
            <w:r w:rsidRPr="006E0047">
              <w:rPr>
                <w:szCs w:val="26"/>
              </w:rPr>
              <w:t xml:space="preserve">, có </w:t>
            </w:r>
            <w:proofErr w:type="spellStart"/>
            <w:r w:rsidRPr="006E0047">
              <w:rPr>
                <w:szCs w:val="26"/>
              </w:rPr>
              <w:t>khi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bằng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dấu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chấm</w:t>
            </w:r>
            <w:proofErr w:type="spellEnd"/>
            <w:r w:rsidRPr="006E0047">
              <w:rPr>
                <w:szCs w:val="26"/>
              </w:rPr>
              <w:t xml:space="preserve"> than </w:t>
            </w:r>
            <w:proofErr w:type="spellStart"/>
            <w:r w:rsidRPr="006E0047">
              <w:rPr>
                <w:szCs w:val="26"/>
              </w:rPr>
              <w:t>hoặc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dấu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chấm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lửng</w:t>
            </w:r>
            <w:proofErr w:type="spellEnd"/>
            <w:r w:rsidRPr="006E0047">
              <w:rPr>
                <w:szCs w:val="26"/>
              </w:rPr>
              <w:t>.</w:t>
            </w:r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* </w:t>
            </w:r>
            <w:proofErr w:type="spellStart"/>
            <w:r w:rsidRPr="006E0047">
              <w:rPr>
                <w:szCs w:val="26"/>
              </w:rPr>
              <w:t>Chức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năng</w:t>
            </w:r>
            <w:proofErr w:type="spellEnd"/>
            <w:r w:rsidRPr="006E0047">
              <w:rPr>
                <w:szCs w:val="26"/>
              </w:rPr>
              <w:t xml:space="preserve">: </w:t>
            </w:r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+ </w:t>
            </w:r>
            <w:proofErr w:type="spellStart"/>
            <w:r w:rsidRPr="006E0047">
              <w:rPr>
                <w:szCs w:val="26"/>
              </w:rPr>
              <w:t>Kê</w:t>
            </w:r>
            <w:proofErr w:type="spellEnd"/>
            <w:r w:rsidRPr="006E0047">
              <w:rPr>
                <w:szCs w:val="26"/>
              </w:rPr>
              <w:t xml:space="preserve">̉, </w:t>
            </w:r>
            <w:proofErr w:type="spellStart"/>
            <w:r w:rsidRPr="006E0047">
              <w:rPr>
                <w:szCs w:val="26"/>
              </w:rPr>
              <w:t>thông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báo</w:t>
            </w:r>
            <w:proofErr w:type="spellEnd"/>
            <w:r w:rsidRPr="006E0047">
              <w:rPr>
                <w:szCs w:val="26"/>
              </w:rPr>
              <w:t xml:space="preserve">, </w:t>
            </w:r>
            <w:proofErr w:type="spellStart"/>
            <w:r w:rsidRPr="006E0047">
              <w:rPr>
                <w:szCs w:val="26"/>
              </w:rPr>
              <w:t>nhận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định</w:t>
            </w:r>
            <w:proofErr w:type="spellEnd"/>
            <w:r w:rsidRPr="006E0047">
              <w:rPr>
                <w:szCs w:val="26"/>
              </w:rPr>
              <w:t xml:space="preserve">, </w:t>
            </w:r>
            <w:proofErr w:type="spellStart"/>
            <w:r w:rsidRPr="006E0047">
              <w:rPr>
                <w:szCs w:val="26"/>
              </w:rPr>
              <w:t>miêu</w:t>
            </w:r>
            <w:proofErr w:type="spellEnd"/>
            <w:r w:rsidRPr="006E0047">
              <w:rPr>
                <w:szCs w:val="26"/>
              </w:rPr>
              <w:t xml:space="preserve"> tả.</w:t>
            </w:r>
          </w:p>
          <w:p w:rsidR="006E0047" w:rsidRPr="006E0047" w:rsidRDefault="006E0047" w:rsidP="006E0047">
            <w:pPr>
              <w:pStyle w:val="ListParagraph"/>
              <w:ind w:left="0"/>
              <w:jc w:val="both"/>
              <w:rPr>
                <w:szCs w:val="26"/>
              </w:rPr>
            </w:pPr>
            <w:r w:rsidRPr="006E0047">
              <w:rPr>
                <w:szCs w:val="26"/>
              </w:rPr>
              <w:t xml:space="preserve">+ </w:t>
            </w:r>
            <w:proofErr w:type="spellStart"/>
            <w:r w:rsidRPr="006E0047">
              <w:rPr>
                <w:szCs w:val="26"/>
              </w:rPr>
              <w:t>Yêu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cầu</w:t>
            </w:r>
            <w:proofErr w:type="spellEnd"/>
            <w:r w:rsidRPr="006E0047">
              <w:rPr>
                <w:szCs w:val="26"/>
              </w:rPr>
              <w:t xml:space="preserve">, </w:t>
            </w:r>
            <w:proofErr w:type="spellStart"/>
            <w:r w:rsidRPr="006E0047">
              <w:rPr>
                <w:szCs w:val="26"/>
              </w:rPr>
              <w:t>đê</w:t>
            </w:r>
            <w:proofErr w:type="spellEnd"/>
            <w:r w:rsidRPr="006E0047">
              <w:rPr>
                <w:szCs w:val="26"/>
              </w:rPr>
              <w:t xml:space="preserve">̀ </w:t>
            </w:r>
            <w:proofErr w:type="spellStart"/>
            <w:r w:rsidRPr="006E0047">
              <w:rPr>
                <w:szCs w:val="26"/>
              </w:rPr>
              <w:t>nghi</w:t>
            </w:r>
            <w:proofErr w:type="spellEnd"/>
            <w:r w:rsidRPr="006E0047">
              <w:rPr>
                <w:szCs w:val="26"/>
              </w:rPr>
              <w:t xml:space="preserve">̣, </w:t>
            </w:r>
            <w:proofErr w:type="spellStart"/>
            <w:r w:rsidRPr="006E0047">
              <w:rPr>
                <w:szCs w:val="26"/>
              </w:rPr>
              <w:t>bộc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lô</w:t>
            </w:r>
            <w:proofErr w:type="spellEnd"/>
            <w:r w:rsidRPr="006E0047">
              <w:rPr>
                <w:szCs w:val="26"/>
              </w:rPr>
              <w:t xml:space="preserve">̣ </w:t>
            </w:r>
            <w:proofErr w:type="spellStart"/>
            <w:r w:rsidRPr="006E0047">
              <w:rPr>
                <w:szCs w:val="26"/>
              </w:rPr>
              <w:t>cảm</w:t>
            </w:r>
            <w:proofErr w:type="spellEnd"/>
            <w:r w:rsidRPr="006E0047">
              <w:rPr>
                <w:szCs w:val="26"/>
              </w:rPr>
              <w:t xml:space="preserve"> </w:t>
            </w:r>
            <w:proofErr w:type="spellStart"/>
            <w:r w:rsidRPr="006E0047">
              <w:rPr>
                <w:szCs w:val="26"/>
              </w:rPr>
              <w:t>xúc</w:t>
            </w:r>
            <w:proofErr w:type="spellEnd"/>
            <w:r w:rsidRPr="006E0047">
              <w:rPr>
                <w:szCs w:val="26"/>
              </w:rPr>
              <w:t>.</w:t>
            </w:r>
          </w:p>
          <w:p w:rsidR="006E0047" w:rsidRPr="006E0047" w:rsidRDefault="006E0047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đượ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0047" w:rsidRPr="006E0047" w:rsidTr="000008E7">
        <w:trPr>
          <w:trHeight w:val="508"/>
        </w:trPr>
        <w:tc>
          <w:tcPr>
            <w:tcW w:w="5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047" w:rsidRPr="006E0047" w:rsidRDefault="006E0047" w:rsidP="006E0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:rsidR="006E0047" w:rsidRPr="006E0047" w:rsidRDefault="006E0047" w:rsidP="006E0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Bài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>tập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0047">
              <w:rPr>
                <w:rFonts w:ascii="Times New Roman" w:hAnsi="Times New Roman" w:cs="Times New Roman"/>
                <w:sz w:val="26"/>
                <w:szCs w:val="26"/>
              </w:rPr>
              <w:t xml:space="preserve">, 2, 3, 4, 5, 6/ SGK </w:t>
            </w:r>
          </w:p>
          <w:p w:rsidR="006E0047" w:rsidRPr="006E0047" w:rsidRDefault="006E0047" w:rsidP="006E004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IV.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Dặn</w:t>
            </w:r>
            <w:proofErr w:type="spellEnd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dò</w:t>
            </w:r>
            <w:proofErr w:type="spellEnd"/>
          </w:p>
          <w:p w:rsidR="006E0047" w:rsidRPr="006E0047" w:rsidRDefault="006E0047" w:rsidP="006E004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:rsidR="006E0047" w:rsidRPr="006E0047" w:rsidRDefault="006E0047" w:rsidP="006E00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dời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</w:t>
            </w:r>
            <w:proofErr w:type="spellEnd"/>
            <w:r w:rsidRPr="006E0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</w:tbl>
    <w:p w:rsidR="006E0047" w:rsidRPr="006E0047" w:rsidRDefault="006E0047" w:rsidP="006E0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584" w:rsidRPr="006E0047" w:rsidRDefault="00585584" w:rsidP="006E004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C62D59" w:rsidRPr="006E0047" w:rsidRDefault="00C62D59" w:rsidP="006E0047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sectPr w:rsidR="00C62D59" w:rsidRPr="006E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5E"/>
    <w:rsid w:val="0000228E"/>
    <w:rsid w:val="000B47A9"/>
    <w:rsid w:val="000C0458"/>
    <w:rsid w:val="000D785E"/>
    <w:rsid w:val="002C418E"/>
    <w:rsid w:val="00336600"/>
    <w:rsid w:val="003C1E4C"/>
    <w:rsid w:val="003D4B8B"/>
    <w:rsid w:val="00445A8D"/>
    <w:rsid w:val="00585584"/>
    <w:rsid w:val="00674707"/>
    <w:rsid w:val="006D0E8F"/>
    <w:rsid w:val="006E0047"/>
    <w:rsid w:val="00A25286"/>
    <w:rsid w:val="00B44A23"/>
    <w:rsid w:val="00C12A1E"/>
    <w:rsid w:val="00C62D59"/>
    <w:rsid w:val="00D51553"/>
    <w:rsid w:val="00E64CEA"/>
    <w:rsid w:val="00F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85E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D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8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styleId="BodyText">
    <w:name w:val="Body Text"/>
    <w:basedOn w:val="Normal"/>
    <w:link w:val="BodyTextChar"/>
    <w:rsid w:val="00C62D59"/>
    <w:pPr>
      <w:spacing w:after="0" w:line="240" w:lineRule="auto"/>
      <w:jc w:val="both"/>
    </w:pPr>
    <w:rPr>
      <w:rFonts w:ascii="VNI-Centur" w:eastAsia="Times New Roman" w:hAnsi="VNI-Centur" w:cs="Arial"/>
      <w:b/>
      <w:bCs/>
      <w:kern w:val="32"/>
      <w:sz w:val="24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62D59"/>
    <w:rPr>
      <w:rFonts w:ascii="VNI-Centur" w:eastAsia="Times New Roman" w:hAnsi="VNI-Centur" w:cs="Arial"/>
      <w:b/>
      <w:bCs/>
      <w:kern w:val="32"/>
      <w:sz w:val="24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E64C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4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85E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D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8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styleId="BodyText">
    <w:name w:val="Body Text"/>
    <w:basedOn w:val="Normal"/>
    <w:link w:val="BodyTextChar"/>
    <w:rsid w:val="00C62D59"/>
    <w:pPr>
      <w:spacing w:after="0" w:line="240" w:lineRule="auto"/>
      <w:jc w:val="both"/>
    </w:pPr>
    <w:rPr>
      <w:rFonts w:ascii="VNI-Centur" w:eastAsia="Times New Roman" w:hAnsi="VNI-Centur" w:cs="Arial"/>
      <w:b/>
      <w:bCs/>
      <w:kern w:val="32"/>
      <w:sz w:val="24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62D59"/>
    <w:rPr>
      <w:rFonts w:ascii="VNI-Centur" w:eastAsia="Times New Roman" w:hAnsi="VNI-Centur" w:cs="Arial"/>
      <w:b/>
      <w:bCs/>
      <w:kern w:val="32"/>
      <w:sz w:val="24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E64C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27</cp:revision>
  <dcterms:created xsi:type="dcterms:W3CDTF">2020-02-11T00:57:00Z</dcterms:created>
  <dcterms:modified xsi:type="dcterms:W3CDTF">2020-02-11T01:58:00Z</dcterms:modified>
</cp:coreProperties>
</file>