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E0E" w:rsidRPr="00724E0E" w:rsidRDefault="00724E0E" w:rsidP="00724E0E">
      <w:pPr>
        <w:rPr>
          <w:b/>
          <w:i/>
          <w:color w:val="0D0D0D"/>
          <w:sz w:val="32"/>
          <w:szCs w:val="32"/>
        </w:rPr>
      </w:pPr>
      <w:r>
        <w:rPr>
          <w:rFonts w:ascii="VNI-Allegie" w:hAnsi="VNI-Allegie"/>
          <w:b/>
          <w:i/>
          <w:color w:val="0D0D0D" w:themeColor="text1" w:themeTint="F2"/>
          <w:sz w:val="32"/>
          <w:szCs w:val="32"/>
        </w:rPr>
        <w:t xml:space="preserve"> B</w:t>
      </w:r>
      <w:r w:rsidRPr="00724E0E">
        <w:rPr>
          <w:rFonts w:ascii="VNI-Allegie" w:hAnsi="VNI-Allegie"/>
          <w:b/>
          <w:i/>
          <w:color w:val="0D0D0D" w:themeColor="text1" w:themeTint="F2"/>
          <w:sz w:val="32"/>
          <w:szCs w:val="32"/>
        </w:rPr>
        <w:t>ài</w:t>
      </w:r>
      <w:r>
        <w:rPr>
          <w:rFonts w:ascii="VNI-Allegie" w:hAnsi="VNI-Allegie"/>
          <w:b/>
          <w:i/>
          <w:color w:val="0D0D0D" w:themeColor="text1" w:themeTint="F2"/>
          <w:sz w:val="32"/>
          <w:szCs w:val="32"/>
        </w:rPr>
        <w:t xml:space="preserve"> 22:   </w:t>
      </w:r>
      <w:r w:rsidRPr="00724E0E">
        <w:rPr>
          <w:rFonts w:ascii="VNI-Allegie" w:hAnsi="VNI-Allegie"/>
          <w:b/>
          <w:i/>
          <w:color w:val="0D0D0D"/>
          <w:sz w:val="32"/>
          <w:szCs w:val="32"/>
        </w:rPr>
        <w:t>Th</w:t>
      </w:r>
      <w:r w:rsidRPr="00724E0E">
        <w:rPr>
          <w:b/>
          <w:i/>
          <w:color w:val="0D0D0D"/>
          <w:sz w:val="32"/>
          <w:szCs w:val="32"/>
          <w:lang w:val="vi-VN"/>
        </w:rPr>
        <w:t>ườ</w:t>
      </w:r>
      <w:r w:rsidRPr="00724E0E">
        <w:rPr>
          <w:b/>
          <w:i/>
          <w:color w:val="0D0D0D"/>
          <w:sz w:val="32"/>
          <w:szCs w:val="32"/>
        </w:rPr>
        <w:t xml:space="preserve">ng thức mỹ thuật </w:t>
      </w:r>
    </w:p>
    <w:p w:rsidR="00724E0E" w:rsidRPr="00724E0E" w:rsidRDefault="00724E0E" w:rsidP="00724E0E">
      <w:pPr>
        <w:jc w:val="center"/>
        <w:rPr>
          <w:rFonts w:ascii=".VnArabiaH" w:hAnsi=".VnArabiaH"/>
          <w:b/>
          <w:color w:val="FF00FF"/>
          <w:sz w:val="40"/>
          <w:szCs w:val="40"/>
        </w:rPr>
      </w:pPr>
      <w:r w:rsidRPr="00724E0E">
        <w:rPr>
          <w:rFonts w:ascii=".VnArabiaH" w:hAnsi=".VnArabiaH"/>
          <w:b/>
          <w:color w:val="FF00FF"/>
          <w:sz w:val="40"/>
          <w:szCs w:val="40"/>
        </w:rPr>
        <w:t>M</w:t>
      </w:r>
      <w:r w:rsidRPr="00724E0E">
        <w:rPr>
          <w:b/>
          <w:color w:val="FF00FF"/>
          <w:sz w:val="40"/>
          <w:szCs w:val="40"/>
        </w:rPr>
        <w:t>Ộ</w:t>
      </w:r>
      <w:r w:rsidRPr="00724E0E">
        <w:rPr>
          <w:rFonts w:ascii=".VnArabiaH" w:hAnsi=".VnArabiaH"/>
          <w:b/>
          <w:color w:val="FF00FF"/>
          <w:sz w:val="40"/>
          <w:szCs w:val="40"/>
        </w:rPr>
        <w:t>T S</w:t>
      </w:r>
      <w:r w:rsidRPr="00724E0E">
        <w:rPr>
          <w:b/>
          <w:color w:val="FF00FF"/>
          <w:sz w:val="40"/>
          <w:szCs w:val="40"/>
        </w:rPr>
        <w:t>Ố</w:t>
      </w:r>
      <w:r w:rsidRPr="00724E0E">
        <w:rPr>
          <w:rFonts w:ascii=".VnArabiaH" w:hAnsi=".VnArabiaH"/>
          <w:b/>
          <w:color w:val="FF00FF"/>
          <w:sz w:val="40"/>
          <w:szCs w:val="40"/>
        </w:rPr>
        <w:t xml:space="preserve"> T</w:t>
      </w:r>
      <w:r w:rsidRPr="00724E0E">
        <w:rPr>
          <w:b/>
          <w:color w:val="FF00FF"/>
          <w:sz w:val="40"/>
          <w:szCs w:val="40"/>
        </w:rPr>
        <w:t>Á</w:t>
      </w:r>
      <w:r w:rsidRPr="00724E0E">
        <w:rPr>
          <w:rFonts w:ascii=".VnArabiaH" w:hAnsi=".VnArabiaH"/>
          <w:b/>
          <w:color w:val="FF00FF"/>
          <w:sz w:val="40"/>
          <w:szCs w:val="40"/>
        </w:rPr>
        <w:t>C GI</w:t>
      </w:r>
      <w:r w:rsidRPr="00724E0E">
        <w:rPr>
          <w:b/>
          <w:color w:val="FF00FF"/>
          <w:sz w:val="40"/>
          <w:szCs w:val="40"/>
        </w:rPr>
        <w:t>Ả</w:t>
      </w:r>
      <w:r w:rsidRPr="00724E0E">
        <w:rPr>
          <w:rFonts w:ascii=".VnArabiaH" w:hAnsi=".VnArabiaH"/>
          <w:b/>
          <w:color w:val="FF00FF"/>
          <w:sz w:val="40"/>
          <w:szCs w:val="40"/>
        </w:rPr>
        <w:t xml:space="preserve"> V</w:t>
      </w:r>
      <w:r w:rsidRPr="00724E0E">
        <w:rPr>
          <w:b/>
          <w:color w:val="FF00FF"/>
          <w:sz w:val="40"/>
          <w:szCs w:val="40"/>
        </w:rPr>
        <w:t>À</w:t>
      </w:r>
      <w:r w:rsidRPr="00724E0E">
        <w:rPr>
          <w:rFonts w:ascii=".VnArabiaH" w:hAnsi=".VnArabiaH"/>
          <w:b/>
          <w:color w:val="FF00FF"/>
          <w:sz w:val="40"/>
          <w:szCs w:val="40"/>
        </w:rPr>
        <w:t xml:space="preserve"> T</w:t>
      </w:r>
      <w:r w:rsidRPr="00724E0E">
        <w:rPr>
          <w:b/>
          <w:color w:val="FF00FF"/>
          <w:sz w:val="40"/>
          <w:szCs w:val="40"/>
        </w:rPr>
        <w:t>Á</w:t>
      </w:r>
      <w:r w:rsidRPr="00724E0E">
        <w:rPr>
          <w:rFonts w:ascii=".VnArabiaH" w:hAnsi=".VnArabiaH"/>
          <w:b/>
          <w:color w:val="FF00FF"/>
          <w:sz w:val="40"/>
          <w:szCs w:val="40"/>
        </w:rPr>
        <w:t>C PH</w:t>
      </w:r>
      <w:r w:rsidRPr="00724E0E">
        <w:rPr>
          <w:b/>
          <w:color w:val="FF00FF"/>
          <w:sz w:val="40"/>
          <w:szCs w:val="40"/>
        </w:rPr>
        <w:t>Ẩ</w:t>
      </w:r>
      <w:r w:rsidRPr="00724E0E">
        <w:rPr>
          <w:rFonts w:ascii=".VnArabiaH" w:hAnsi=".VnArabiaH"/>
          <w:b/>
          <w:color w:val="FF00FF"/>
          <w:sz w:val="40"/>
          <w:szCs w:val="40"/>
        </w:rPr>
        <w:t>M TIÊU BI</w:t>
      </w:r>
      <w:r w:rsidRPr="00724E0E">
        <w:rPr>
          <w:b/>
          <w:color w:val="FF00FF"/>
          <w:sz w:val="40"/>
          <w:szCs w:val="40"/>
        </w:rPr>
        <w:t>Ể</w:t>
      </w:r>
      <w:r w:rsidRPr="00724E0E">
        <w:rPr>
          <w:rFonts w:ascii=".VnArabiaH" w:hAnsi=".VnArabiaH"/>
          <w:b/>
          <w:color w:val="FF00FF"/>
          <w:sz w:val="40"/>
          <w:szCs w:val="40"/>
        </w:rPr>
        <w:t xml:space="preserve">U </w:t>
      </w:r>
    </w:p>
    <w:p w:rsidR="00724E0E" w:rsidRPr="00724E0E" w:rsidRDefault="00724E0E" w:rsidP="00724E0E">
      <w:pPr>
        <w:jc w:val="center"/>
        <w:rPr>
          <w:rFonts w:ascii=".VnArabiaH" w:hAnsi=".VnArabiaH"/>
          <w:b/>
          <w:color w:val="FF00FF"/>
          <w:sz w:val="40"/>
          <w:szCs w:val="40"/>
        </w:rPr>
      </w:pPr>
      <w:r w:rsidRPr="00724E0E">
        <w:rPr>
          <w:rFonts w:ascii=".VnArabiaH" w:hAnsi=".VnArabiaH"/>
          <w:b/>
          <w:color w:val="FF00FF"/>
          <w:sz w:val="40"/>
          <w:szCs w:val="40"/>
        </w:rPr>
        <w:t>C</w:t>
      </w:r>
      <w:r w:rsidRPr="00724E0E">
        <w:rPr>
          <w:b/>
          <w:color w:val="FF00FF"/>
          <w:sz w:val="40"/>
          <w:szCs w:val="40"/>
        </w:rPr>
        <w:t>Ủ</w:t>
      </w:r>
      <w:r w:rsidRPr="00724E0E">
        <w:rPr>
          <w:rFonts w:ascii=".VnArabiaH" w:hAnsi=".VnArabiaH"/>
          <w:b/>
          <w:color w:val="FF00FF"/>
          <w:sz w:val="40"/>
          <w:szCs w:val="40"/>
        </w:rPr>
        <w:t>A M</w:t>
      </w:r>
      <w:r w:rsidRPr="00724E0E">
        <w:rPr>
          <w:b/>
          <w:color w:val="FF00FF"/>
          <w:sz w:val="40"/>
          <w:szCs w:val="40"/>
        </w:rPr>
        <w:t>Ĩ</w:t>
      </w:r>
      <w:r w:rsidRPr="00724E0E">
        <w:rPr>
          <w:rFonts w:ascii=".VnArabiaH" w:hAnsi=".VnArabiaH"/>
          <w:b/>
          <w:color w:val="FF00FF"/>
          <w:sz w:val="40"/>
          <w:szCs w:val="40"/>
        </w:rPr>
        <w:t xml:space="preserve"> THU</w:t>
      </w:r>
      <w:r w:rsidRPr="00724E0E">
        <w:rPr>
          <w:b/>
          <w:color w:val="FF00FF"/>
          <w:sz w:val="40"/>
          <w:szCs w:val="40"/>
        </w:rPr>
        <w:t>Ậ</w:t>
      </w:r>
      <w:r w:rsidRPr="00724E0E">
        <w:rPr>
          <w:rFonts w:ascii=".VnArabiaH" w:hAnsi=".VnArabiaH"/>
          <w:b/>
          <w:color w:val="FF00FF"/>
          <w:sz w:val="40"/>
          <w:szCs w:val="40"/>
        </w:rPr>
        <w:t>T VI</w:t>
      </w:r>
      <w:r w:rsidRPr="00724E0E">
        <w:rPr>
          <w:b/>
          <w:color w:val="FF00FF"/>
          <w:sz w:val="40"/>
          <w:szCs w:val="40"/>
        </w:rPr>
        <w:t>Ệ</w:t>
      </w:r>
      <w:r w:rsidRPr="00724E0E">
        <w:rPr>
          <w:rFonts w:ascii=".VnArabiaH" w:hAnsi=".VnArabiaH"/>
          <w:b/>
          <w:color w:val="FF00FF"/>
          <w:sz w:val="40"/>
          <w:szCs w:val="40"/>
        </w:rPr>
        <w:t xml:space="preserve">T NAM </w:t>
      </w:r>
      <w:r w:rsidR="00830ED4">
        <w:rPr>
          <w:rFonts w:ascii=".VnArabiaH" w:hAnsi=".VnArabiaH"/>
          <w:b/>
          <w:color w:val="FF00FF"/>
          <w:sz w:val="40"/>
          <w:szCs w:val="40"/>
        </w:rPr>
        <w:t>T</w:t>
      </w:r>
      <w:r w:rsidR="00830ED4" w:rsidRPr="00830ED4">
        <w:rPr>
          <w:rFonts w:ascii=".VnArabiaH" w:hAnsi=".VnArabiaH"/>
          <w:b/>
          <w:color w:val="FF00FF"/>
          <w:sz w:val="40"/>
          <w:szCs w:val="40"/>
        </w:rPr>
        <w:t>Ừ</w:t>
      </w:r>
      <w:r w:rsidR="00830ED4">
        <w:rPr>
          <w:rFonts w:ascii=".VnArabiaH" w:hAnsi=".VnArabiaH"/>
          <w:b/>
          <w:color w:val="FF00FF"/>
          <w:sz w:val="40"/>
          <w:szCs w:val="40"/>
        </w:rPr>
        <w:t xml:space="preserve"> </w:t>
      </w:r>
      <w:r w:rsidR="005E416D">
        <w:rPr>
          <w:rFonts w:ascii=".VnArabiaH" w:hAnsi=".VnArabiaH"/>
          <w:b/>
          <w:color w:val="FF00FF"/>
          <w:sz w:val="40"/>
          <w:szCs w:val="40"/>
        </w:rPr>
        <w:t>CU</w:t>
      </w:r>
      <w:r w:rsidR="005E416D" w:rsidRPr="005E416D">
        <w:rPr>
          <w:rFonts w:ascii=".VnArabiaH" w:hAnsi=".VnArabiaH"/>
          <w:b/>
          <w:color w:val="FF00FF"/>
          <w:sz w:val="40"/>
          <w:szCs w:val="40"/>
        </w:rPr>
        <w:t>ỐI</w:t>
      </w:r>
      <w:r w:rsidR="005E416D">
        <w:rPr>
          <w:rFonts w:ascii=".VnArabiaH" w:hAnsi=".VnArabiaH"/>
          <w:b/>
          <w:color w:val="FF00FF"/>
          <w:sz w:val="40"/>
          <w:szCs w:val="40"/>
        </w:rPr>
        <w:t xml:space="preserve"> TH</w:t>
      </w:r>
      <w:r w:rsidR="005E416D" w:rsidRPr="005E416D">
        <w:rPr>
          <w:rFonts w:ascii=".VnArabiaH" w:hAnsi=".VnArabiaH"/>
          <w:b/>
          <w:color w:val="FF00FF"/>
          <w:sz w:val="40"/>
          <w:szCs w:val="40"/>
        </w:rPr>
        <w:t>Ế</w:t>
      </w:r>
      <w:r w:rsidR="005E416D">
        <w:rPr>
          <w:rFonts w:ascii=".VnArabiaH" w:hAnsi=".VnArabiaH"/>
          <w:b/>
          <w:color w:val="FF00FF"/>
          <w:sz w:val="40"/>
          <w:szCs w:val="40"/>
        </w:rPr>
        <w:t xml:space="preserve"> K</w:t>
      </w:r>
      <w:r w:rsidR="005E416D" w:rsidRPr="005E416D">
        <w:rPr>
          <w:rFonts w:ascii=".VnArabiaH" w:hAnsi=".VnArabiaH"/>
          <w:b/>
          <w:color w:val="FF00FF"/>
          <w:sz w:val="40"/>
          <w:szCs w:val="40"/>
        </w:rPr>
        <w:t>Ỉ</w:t>
      </w:r>
      <w:r w:rsidR="005E416D">
        <w:rPr>
          <w:rFonts w:ascii=".VnArabiaH" w:hAnsi=".VnArabiaH"/>
          <w:b/>
          <w:color w:val="FF00FF"/>
          <w:sz w:val="40"/>
          <w:szCs w:val="40"/>
        </w:rPr>
        <w:t xml:space="preserve"> XIX Đ</w:t>
      </w:r>
      <w:r w:rsidR="005E416D" w:rsidRPr="005E416D">
        <w:rPr>
          <w:rFonts w:ascii=".VnArabiaH" w:hAnsi=".VnArabiaH"/>
          <w:b/>
          <w:color w:val="FF00FF"/>
          <w:sz w:val="40"/>
          <w:szCs w:val="40"/>
        </w:rPr>
        <w:t>ẾN</w:t>
      </w:r>
      <w:r w:rsidR="005E416D">
        <w:rPr>
          <w:rFonts w:ascii=".VnArabiaH" w:hAnsi=".VnArabiaH"/>
          <w:b/>
          <w:color w:val="FF00FF"/>
          <w:sz w:val="40"/>
          <w:szCs w:val="40"/>
        </w:rPr>
        <w:t xml:space="preserve"> N</w:t>
      </w:r>
      <w:r w:rsidR="005E416D" w:rsidRPr="005E416D">
        <w:rPr>
          <w:rFonts w:ascii=".VnArabiaH" w:hAnsi=".VnArabiaH"/>
          <w:b/>
          <w:color w:val="FF00FF"/>
          <w:sz w:val="40"/>
          <w:szCs w:val="40"/>
        </w:rPr>
        <w:t>Ă</w:t>
      </w:r>
      <w:r w:rsidR="00D6296A">
        <w:rPr>
          <w:rFonts w:ascii=".VnArabiaH" w:hAnsi=".VnArabiaH"/>
          <w:b/>
          <w:color w:val="FF00FF"/>
          <w:sz w:val="40"/>
          <w:szCs w:val="40"/>
        </w:rPr>
        <w:t>M 1954</w:t>
      </w:r>
    </w:p>
    <w:tbl>
      <w:tblPr>
        <w:tblpPr w:leftFromText="180" w:rightFromText="180" w:vertAnchor="text" w:tblpX="-368" w:tblpY="1171"/>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8"/>
        <w:gridCol w:w="4932"/>
      </w:tblGrid>
      <w:tr w:rsidR="00724E0E" w:rsidTr="00A30C4A">
        <w:trPr>
          <w:trHeight w:val="803"/>
        </w:trPr>
        <w:tc>
          <w:tcPr>
            <w:tcW w:w="5418" w:type="dxa"/>
          </w:tcPr>
          <w:p w:rsidR="00724E0E" w:rsidRPr="00724E0E" w:rsidRDefault="00724E0E" w:rsidP="00D6296A">
            <w:pPr>
              <w:jc w:val="center"/>
              <w:rPr>
                <w:color w:val="0D0D0D" w:themeColor="text1" w:themeTint="F2"/>
                <w:sz w:val="28"/>
                <w:szCs w:val="28"/>
              </w:rPr>
            </w:pPr>
            <w:r w:rsidRPr="00724E0E">
              <w:rPr>
                <w:color w:val="0D0D0D" w:themeColor="text1" w:themeTint="F2"/>
                <w:sz w:val="28"/>
                <w:szCs w:val="28"/>
              </w:rPr>
              <w:t>NỘI</w:t>
            </w:r>
            <w:r>
              <w:rPr>
                <w:color w:val="0D0D0D" w:themeColor="text1" w:themeTint="F2"/>
                <w:sz w:val="28"/>
                <w:szCs w:val="28"/>
              </w:rPr>
              <w:t xml:space="preserve"> DUNG B</w:t>
            </w:r>
            <w:r w:rsidRPr="00724E0E">
              <w:rPr>
                <w:color w:val="0D0D0D" w:themeColor="text1" w:themeTint="F2"/>
                <w:sz w:val="28"/>
                <w:szCs w:val="28"/>
              </w:rPr>
              <w:t>ÀI</w:t>
            </w:r>
            <w:r>
              <w:rPr>
                <w:color w:val="0D0D0D" w:themeColor="text1" w:themeTint="F2"/>
                <w:sz w:val="28"/>
                <w:szCs w:val="28"/>
              </w:rPr>
              <w:t xml:space="preserve"> D</w:t>
            </w:r>
            <w:r w:rsidRPr="00724E0E">
              <w:rPr>
                <w:color w:val="0D0D0D" w:themeColor="text1" w:themeTint="F2"/>
                <w:sz w:val="28"/>
                <w:szCs w:val="28"/>
              </w:rPr>
              <w:t>ẠY</w:t>
            </w:r>
          </w:p>
        </w:tc>
        <w:tc>
          <w:tcPr>
            <w:tcW w:w="4932" w:type="dxa"/>
          </w:tcPr>
          <w:p w:rsidR="00724E0E" w:rsidRPr="00724E0E" w:rsidRDefault="00724E0E" w:rsidP="00D6296A">
            <w:pPr>
              <w:jc w:val="center"/>
              <w:rPr>
                <w:color w:val="0D0D0D" w:themeColor="text1" w:themeTint="F2"/>
                <w:sz w:val="28"/>
                <w:szCs w:val="28"/>
              </w:rPr>
            </w:pPr>
            <w:r w:rsidRPr="00724E0E">
              <w:rPr>
                <w:color w:val="0D0D0D" w:themeColor="text1" w:themeTint="F2"/>
                <w:sz w:val="28"/>
                <w:szCs w:val="28"/>
              </w:rPr>
              <w:t>NỘI DUNG HS GHI</w:t>
            </w:r>
          </w:p>
        </w:tc>
      </w:tr>
      <w:tr w:rsidR="00E57808" w:rsidTr="00E57808">
        <w:trPr>
          <w:trHeight w:val="9210"/>
        </w:trPr>
        <w:tc>
          <w:tcPr>
            <w:tcW w:w="5418" w:type="dxa"/>
          </w:tcPr>
          <w:p w:rsidR="00E57808" w:rsidRPr="00724E0E" w:rsidRDefault="00E57808" w:rsidP="00E57808">
            <w:pPr>
              <w:rPr>
                <w:color w:val="0D0D0D" w:themeColor="text1" w:themeTint="F2"/>
                <w:sz w:val="28"/>
                <w:szCs w:val="28"/>
              </w:rPr>
            </w:pPr>
          </w:p>
        </w:tc>
        <w:tc>
          <w:tcPr>
            <w:tcW w:w="4932" w:type="dxa"/>
          </w:tcPr>
          <w:p w:rsidR="00A30C4A" w:rsidRDefault="00A30C4A" w:rsidP="00A30C4A">
            <w:pPr>
              <w:jc w:val="both"/>
              <w:rPr>
                <w:b/>
                <w:u w:val="single"/>
              </w:rPr>
            </w:pPr>
          </w:p>
          <w:p w:rsidR="00A30C4A" w:rsidRDefault="00A30C4A" w:rsidP="00A30C4A">
            <w:pPr>
              <w:jc w:val="both"/>
              <w:rPr>
                <w:b/>
                <w:u w:val="single"/>
              </w:rPr>
            </w:pPr>
          </w:p>
          <w:p w:rsidR="00A30C4A" w:rsidRDefault="00A30C4A" w:rsidP="00A30C4A">
            <w:pPr>
              <w:jc w:val="both"/>
              <w:rPr>
                <w:b/>
                <w:u w:val="single"/>
              </w:rPr>
            </w:pPr>
          </w:p>
          <w:p w:rsidR="00A30C4A" w:rsidRDefault="00A30C4A" w:rsidP="00A30C4A">
            <w:pPr>
              <w:jc w:val="both"/>
              <w:rPr>
                <w:b/>
                <w:u w:val="single"/>
              </w:rPr>
            </w:pPr>
          </w:p>
          <w:p w:rsidR="00A30C4A" w:rsidRDefault="00A30C4A" w:rsidP="00A30C4A">
            <w:pPr>
              <w:jc w:val="both"/>
              <w:rPr>
                <w:b/>
                <w:u w:val="single"/>
              </w:rPr>
            </w:pPr>
          </w:p>
          <w:p w:rsidR="00A30C4A" w:rsidRDefault="00A30C4A" w:rsidP="00A30C4A">
            <w:pPr>
              <w:jc w:val="both"/>
              <w:rPr>
                <w:b/>
                <w:u w:val="single"/>
              </w:rPr>
            </w:pPr>
          </w:p>
          <w:p w:rsidR="00A30C4A" w:rsidRDefault="00A30C4A" w:rsidP="00A30C4A">
            <w:pPr>
              <w:jc w:val="both"/>
              <w:rPr>
                <w:b/>
                <w:u w:val="single"/>
              </w:rPr>
            </w:pPr>
          </w:p>
          <w:p w:rsidR="00A30C4A" w:rsidRPr="00084352" w:rsidRDefault="00A30C4A" w:rsidP="00A30C4A">
            <w:pPr>
              <w:jc w:val="both"/>
              <w:rPr>
                <w:b/>
                <w:u w:val="single"/>
              </w:rPr>
            </w:pPr>
            <w:r w:rsidRPr="00084352">
              <w:rPr>
                <w:b/>
                <w:u w:val="single"/>
              </w:rPr>
              <w:t xml:space="preserve">- </w:t>
            </w:r>
            <w:r>
              <w:rPr>
                <w:b/>
                <w:u w:val="single"/>
              </w:rPr>
              <w:t>TÌM HIỂU TIỂU SỬ CỦA CÁC HỌA SĨ</w:t>
            </w:r>
            <w:r w:rsidRPr="00084352">
              <w:rPr>
                <w:b/>
                <w:u w:val="single"/>
              </w:rPr>
              <w:t>:</w:t>
            </w:r>
          </w:p>
          <w:p w:rsidR="00A30C4A" w:rsidRPr="00084352" w:rsidRDefault="00A30C4A" w:rsidP="00A30C4A">
            <w:pPr>
              <w:ind w:firstLine="150"/>
              <w:jc w:val="both"/>
              <w:rPr>
                <w:i/>
                <w:u w:val="single"/>
              </w:rPr>
            </w:pPr>
            <w:r w:rsidRPr="00084352">
              <w:rPr>
                <w:i/>
                <w:u w:val="single"/>
              </w:rPr>
              <w:t>1/ Họa sĩ Nguyễn Phan Chánh (1892 - 1984):</w:t>
            </w:r>
          </w:p>
          <w:p w:rsidR="00A30C4A" w:rsidRPr="00084352" w:rsidRDefault="00A30C4A" w:rsidP="00A30C4A">
            <w:pPr>
              <w:jc w:val="both"/>
            </w:pPr>
            <w:r w:rsidRPr="00084352">
              <w:t>- Sinh ngày 21/7/1982 tải làng Tiền Bạt, xã Trung Tiết, huyện Thạch Hà, tỉnh Hà Tĩnh.</w:t>
            </w:r>
          </w:p>
          <w:p w:rsidR="00A30C4A" w:rsidRPr="00084352" w:rsidRDefault="00A30C4A" w:rsidP="00A30C4A">
            <w:pPr>
              <w:jc w:val="both"/>
            </w:pPr>
            <w:r w:rsidRPr="00084352">
              <w:t>- Là sinh viên khóa I của trường Mỹ thuật Đông Dương.</w:t>
            </w:r>
          </w:p>
          <w:p w:rsidR="00A30C4A" w:rsidRPr="00084352" w:rsidRDefault="00A30C4A" w:rsidP="00A30C4A">
            <w:pPr>
              <w:jc w:val="both"/>
            </w:pPr>
            <w:r w:rsidRPr="00084352">
              <w:t xml:space="preserve">- </w:t>
            </w:r>
            <w:r>
              <w:t>Ô</w:t>
            </w:r>
            <w:r w:rsidRPr="00084352">
              <w:t>ng chuyên vẽ tranh lụa.</w:t>
            </w:r>
          </w:p>
          <w:p w:rsidR="00A30C4A" w:rsidRPr="00084352" w:rsidRDefault="00A30C4A" w:rsidP="00A30C4A">
            <w:pPr>
              <w:jc w:val="both"/>
            </w:pPr>
            <w:r w:rsidRPr="00084352">
              <w:t>- Tác phẩm:</w:t>
            </w:r>
          </w:p>
          <w:p w:rsidR="00A30C4A" w:rsidRPr="00084352" w:rsidRDefault="00A30C4A" w:rsidP="00A30C4A">
            <w:pPr>
              <w:jc w:val="both"/>
            </w:pPr>
            <w:r w:rsidRPr="00084352">
              <w:t xml:space="preserve">+ Chơi ô </w:t>
            </w:r>
            <w:proofErr w:type="gramStart"/>
            <w:r w:rsidRPr="00084352">
              <w:t>ăn</w:t>
            </w:r>
            <w:proofErr w:type="gramEnd"/>
            <w:r w:rsidRPr="00084352">
              <w:t xml:space="preserve"> quan (1931).</w:t>
            </w:r>
          </w:p>
          <w:p w:rsidR="00A30C4A" w:rsidRPr="00084352" w:rsidRDefault="00A30C4A" w:rsidP="00A30C4A">
            <w:pPr>
              <w:jc w:val="both"/>
            </w:pPr>
            <w:r w:rsidRPr="00084352">
              <w:t>+ Rửa rau cầu ao (1931).</w:t>
            </w:r>
          </w:p>
          <w:p w:rsidR="00A30C4A" w:rsidRPr="00084352" w:rsidRDefault="00A30C4A" w:rsidP="00A30C4A">
            <w:pPr>
              <w:jc w:val="both"/>
            </w:pPr>
            <w:r w:rsidRPr="00084352">
              <w:t xml:space="preserve">- </w:t>
            </w:r>
            <w:r>
              <w:t>Ô</w:t>
            </w:r>
            <w:r w:rsidRPr="00084352">
              <w:t>ng mất ngày 22/11/1984 tại Hà Nội (thọ 92 tuổi).</w:t>
            </w:r>
          </w:p>
          <w:p w:rsidR="00A30C4A" w:rsidRPr="00084352" w:rsidRDefault="00A30C4A" w:rsidP="00A30C4A">
            <w:pPr>
              <w:jc w:val="both"/>
            </w:pPr>
          </w:p>
          <w:p w:rsidR="00A30C4A" w:rsidRPr="00084352" w:rsidRDefault="00A30C4A" w:rsidP="00A30C4A">
            <w:pPr>
              <w:jc w:val="both"/>
            </w:pPr>
          </w:p>
          <w:p w:rsidR="00E57808" w:rsidRPr="00724E0E" w:rsidRDefault="00E57808" w:rsidP="00E57808">
            <w:pPr>
              <w:rPr>
                <w:color w:val="0D0D0D" w:themeColor="text1" w:themeTint="F2"/>
                <w:sz w:val="28"/>
                <w:szCs w:val="28"/>
              </w:rPr>
            </w:pPr>
          </w:p>
        </w:tc>
      </w:tr>
      <w:tr w:rsidR="00724E0E" w:rsidTr="00E57808">
        <w:trPr>
          <w:trHeight w:val="13310"/>
        </w:trPr>
        <w:tc>
          <w:tcPr>
            <w:tcW w:w="5418" w:type="dxa"/>
          </w:tcPr>
          <w:p w:rsidR="00830ED4" w:rsidRDefault="00830ED4" w:rsidP="00E57808">
            <w:pPr>
              <w:ind w:firstLine="120"/>
              <w:jc w:val="both"/>
              <w:rPr>
                <w:b/>
                <w:i/>
              </w:rPr>
            </w:pPr>
            <w:r w:rsidRPr="00084352">
              <w:rPr>
                <w:b/>
                <w:i/>
              </w:rPr>
              <w:lastRenderedPageBreak/>
              <w:t>1/ Họa sĩ Nguyễn Phan Chánh:</w:t>
            </w:r>
          </w:p>
          <w:p w:rsidR="00724E0E" w:rsidRDefault="00830ED4" w:rsidP="00E57808">
            <w:pPr>
              <w:rPr>
                <w:rFonts w:ascii=".VnArabiaH" w:hAnsi=".VnArabiaH"/>
                <w:b/>
                <w:color w:val="FF00FF"/>
                <w:sz w:val="40"/>
                <w:szCs w:val="40"/>
              </w:rPr>
            </w:pPr>
            <w:r>
              <w:rPr>
                <w:bCs/>
                <w:noProof/>
              </w:rPr>
              <w:drawing>
                <wp:inline distT="0" distB="0" distL="0" distR="0">
                  <wp:extent cx="1454150" cy="1937385"/>
                  <wp:effectExtent l="19050" t="0" r="0" b="0"/>
                  <wp:docPr id="3" name="Picture 16" descr="images69216_Chandungtu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69216_Chandungtuhoa"/>
                          <pic:cNvPicPr>
                            <a:picLocks noChangeAspect="1" noChangeArrowheads="1"/>
                          </pic:cNvPicPr>
                        </pic:nvPicPr>
                        <pic:blipFill>
                          <a:blip r:embed="rId7">
                            <a:lum bright="6000" contrast="42000"/>
                          </a:blip>
                          <a:srcRect/>
                          <a:stretch>
                            <a:fillRect/>
                          </a:stretch>
                        </pic:blipFill>
                        <pic:spPr bwMode="auto">
                          <a:xfrm>
                            <a:off x="0" y="0"/>
                            <a:ext cx="1454150" cy="1937385"/>
                          </a:xfrm>
                          <a:prstGeom prst="rect">
                            <a:avLst/>
                          </a:prstGeom>
                          <a:noFill/>
                          <a:ln w="9525">
                            <a:noFill/>
                            <a:miter lim="800000"/>
                            <a:headEnd/>
                            <a:tailEnd/>
                          </a:ln>
                        </pic:spPr>
                      </pic:pic>
                    </a:graphicData>
                  </a:graphic>
                </wp:inline>
              </w:drawing>
            </w:r>
          </w:p>
          <w:p w:rsidR="00830ED4" w:rsidRDefault="00830ED4" w:rsidP="00E57808">
            <w:pPr>
              <w:rPr>
                <w:rFonts w:ascii=".VnArabiaH" w:hAnsi=".VnArabiaH"/>
                <w:b/>
                <w:color w:val="FF00FF"/>
                <w:sz w:val="40"/>
                <w:szCs w:val="40"/>
              </w:rPr>
            </w:pPr>
            <w:r>
              <w:rPr>
                <w:bCs/>
                <w:noProof/>
              </w:rPr>
              <w:drawing>
                <wp:inline distT="0" distB="0" distL="0" distR="0">
                  <wp:extent cx="1994535" cy="1605280"/>
                  <wp:effectExtent l="19050" t="0" r="5715" b="0"/>
                  <wp:docPr id="5" name="Picture 20" descr="nguyenphanchanh_chandung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guyenphanchanh_chandung_bw"/>
                          <pic:cNvPicPr>
                            <a:picLocks noChangeAspect="1" noChangeArrowheads="1"/>
                          </pic:cNvPicPr>
                        </pic:nvPicPr>
                        <pic:blipFill>
                          <a:blip r:embed="rId8"/>
                          <a:srcRect/>
                          <a:stretch>
                            <a:fillRect/>
                          </a:stretch>
                        </pic:blipFill>
                        <pic:spPr bwMode="auto">
                          <a:xfrm>
                            <a:off x="0" y="0"/>
                            <a:ext cx="1994535" cy="1605280"/>
                          </a:xfrm>
                          <a:prstGeom prst="rect">
                            <a:avLst/>
                          </a:prstGeom>
                          <a:noFill/>
                          <a:ln w="9525">
                            <a:noFill/>
                            <a:miter lim="800000"/>
                            <a:headEnd/>
                            <a:tailEnd/>
                          </a:ln>
                        </pic:spPr>
                      </pic:pic>
                    </a:graphicData>
                  </a:graphic>
                </wp:inline>
              </w:drawing>
            </w:r>
          </w:p>
          <w:p w:rsidR="00830ED4" w:rsidRPr="00964565" w:rsidRDefault="00830ED4" w:rsidP="00E57808">
            <w:pPr>
              <w:jc w:val="both"/>
              <w:rPr>
                <w:b/>
                <w:bCs/>
              </w:rPr>
            </w:pPr>
            <w:r>
              <w:rPr>
                <w:b/>
                <w:bCs/>
              </w:rPr>
              <w:t>Tác phẩm</w:t>
            </w:r>
          </w:p>
          <w:p w:rsidR="00830ED4" w:rsidRPr="003466DB" w:rsidRDefault="00830ED4" w:rsidP="00E57808">
            <w:pPr>
              <w:jc w:val="both"/>
              <w:rPr>
                <w:bCs/>
              </w:rPr>
            </w:pPr>
          </w:p>
          <w:p w:rsidR="00830ED4" w:rsidRDefault="00830ED4" w:rsidP="00E57808">
            <w:pPr>
              <w:jc w:val="both"/>
              <w:rPr>
                <w:b/>
                <w:bCs/>
              </w:rPr>
            </w:pPr>
            <w:r>
              <w:rPr>
                <w:bCs/>
                <w:noProof/>
              </w:rPr>
              <w:drawing>
                <wp:inline distT="0" distB="0" distL="0" distR="0">
                  <wp:extent cx="2400300" cy="1698625"/>
                  <wp:effectExtent l="19050" t="0" r="0" b="0"/>
                  <wp:docPr id="6" name="Picture 9" descr="DSC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134"/>
                          <pic:cNvPicPr>
                            <a:picLocks noChangeAspect="1" noChangeArrowheads="1"/>
                          </pic:cNvPicPr>
                        </pic:nvPicPr>
                        <pic:blipFill>
                          <a:blip r:embed="rId9" cstate="print">
                            <a:lum contrast="24000"/>
                          </a:blip>
                          <a:srcRect/>
                          <a:stretch>
                            <a:fillRect/>
                          </a:stretch>
                        </pic:blipFill>
                        <pic:spPr bwMode="auto">
                          <a:xfrm>
                            <a:off x="0" y="0"/>
                            <a:ext cx="2400300" cy="1698625"/>
                          </a:xfrm>
                          <a:prstGeom prst="rect">
                            <a:avLst/>
                          </a:prstGeom>
                          <a:noFill/>
                          <a:ln w="9525">
                            <a:noFill/>
                            <a:miter lim="800000"/>
                            <a:headEnd/>
                            <a:tailEnd/>
                          </a:ln>
                        </pic:spPr>
                      </pic:pic>
                    </a:graphicData>
                  </a:graphic>
                </wp:inline>
              </w:drawing>
            </w:r>
            <w:r w:rsidRPr="00594B1A">
              <w:rPr>
                <w:b/>
                <w:bCs/>
              </w:rPr>
              <w:t xml:space="preserve"> </w:t>
            </w:r>
          </w:p>
          <w:p w:rsidR="00830ED4" w:rsidRPr="00594B1A" w:rsidRDefault="00830ED4" w:rsidP="00E57808">
            <w:pPr>
              <w:jc w:val="both"/>
              <w:rPr>
                <w:b/>
                <w:bCs/>
              </w:rPr>
            </w:pPr>
            <w:r w:rsidRPr="00594B1A">
              <w:rPr>
                <w:b/>
                <w:bCs/>
              </w:rPr>
              <w:t>B</w:t>
            </w:r>
            <w:r w:rsidRPr="00830ED4">
              <w:t>ữ</w:t>
            </w:r>
            <w:r w:rsidRPr="00594B1A">
              <w:rPr>
                <w:b/>
                <w:bCs/>
              </w:rPr>
              <w:t>a cơm mùa thắng lợi</w:t>
            </w:r>
          </w:p>
          <w:p w:rsidR="00830ED4" w:rsidRDefault="00830ED4" w:rsidP="00E57808">
            <w:pPr>
              <w:rPr>
                <w:rFonts w:ascii=".VnArabiaH" w:hAnsi=".VnArabiaH"/>
                <w:b/>
                <w:i/>
                <w:color w:val="0D0D0D" w:themeColor="text1" w:themeTint="F2"/>
                <w:sz w:val="28"/>
                <w:szCs w:val="28"/>
              </w:rPr>
            </w:pPr>
            <w:r>
              <w:rPr>
                <w:b/>
                <w:noProof/>
              </w:rPr>
              <w:drawing>
                <wp:inline distT="0" distB="0" distL="0" distR="0">
                  <wp:extent cx="2026920" cy="1520190"/>
                  <wp:effectExtent l="19050" t="0" r="0" b="0"/>
                  <wp:docPr id="7" name="Picture 11" descr="DSC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117"/>
                          <pic:cNvPicPr>
                            <a:picLocks noChangeAspect="1" noChangeArrowheads="1"/>
                          </pic:cNvPicPr>
                        </pic:nvPicPr>
                        <pic:blipFill>
                          <a:blip r:embed="rId10" cstate="print">
                            <a:lum bright="6000" contrast="-24000"/>
                          </a:blip>
                          <a:srcRect/>
                          <a:stretch>
                            <a:fillRect/>
                          </a:stretch>
                        </pic:blipFill>
                        <pic:spPr bwMode="auto">
                          <a:xfrm>
                            <a:off x="0" y="0"/>
                            <a:ext cx="2026920" cy="1520190"/>
                          </a:xfrm>
                          <a:prstGeom prst="rect">
                            <a:avLst/>
                          </a:prstGeom>
                          <a:noFill/>
                          <a:ln w="9525">
                            <a:noFill/>
                            <a:miter lim="800000"/>
                            <a:headEnd/>
                            <a:tailEnd/>
                          </a:ln>
                        </pic:spPr>
                      </pic:pic>
                    </a:graphicData>
                  </a:graphic>
                </wp:inline>
              </w:drawing>
            </w:r>
            <w:r w:rsidR="005E416D" w:rsidRPr="005E416D">
              <w:rPr>
                <w:rFonts w:ascii=".VnArabiaH" w:hAnsi=".VnArabiaH"/>
                <w:b/>
                <w:i/>
                <w:color w:val="0D0D0D" w:themeColor="text1" w:themeTint="F2"/>
                <w:sz w:val="28"/>
                <w:szCs w:val="28"/>
              </w:rPr>
              <w:t>Lên đồng</w:t>
            </w:r>
          </w:p>
          <w:p w:rsidR="005E416D" w:rsidRDefault="005E416D" w:rsidP="00E57808">
            <w:pPr>
              <w:rPr>
                <w:rFonts w:ascii=".VnArabiaH" w:hAnsi=".VnArabiaH"/>
                <w:b/>
                <w:color w:val="FF00FF"/>
                <w:sz w:val="40"/>
                <w:szCs w:val="40"/>
              </w:rPr>
            </w:pPr>
          </w:p>
          <w:p w:rsidR="005E416D" w:rsidRDefault="005E416D" w:rsidP="00E57808">
            <w:pPr>
              <w:rPr>
                <w:rFonts w:ascii=".VnArabiaH" w:hAnsi=".VnArabiaH"/>
                <w:b/>
                <w:color w:val="FF00FF"/>
                <w:sz w:val="40"/>
                <w:szCs w:val="40"/>
              </w:rPr>
            </w:pPr>
            <w:r>
              <w:rPr>
                <w:b/>
                <w:noProof/>
              </w:rPr>
              <w:lastRenderedPageBreak/>
              <w:drawing>
                <wp:inline distT="0" distB="0" distL="0" distR="0">
                  <wp:extent cx="1405890" cy="1874520"/>
                  <wp:effectExtent l="19050" t="0" r="3810" b="0"/>
                  <wp:docPr id="8" name="Picture 7" descr="DSC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116"/>
                          <pic:cNvPicPr>
                            <a:picLocks noChangeAspect="1" noChangeArrowheads="1"/>
                          </pic:cNvPicPr>
                        </pic:nvPicPr>
                        <pic:blipFill>
                          <a:blip r:embed="rId11" cstate="print">
                            <a:lum bright="6000" contrast="-24000"/>
                          </a:blip>
                          <a:srcRect/>
                          <a:stretch>
                            <a:fillRect/>
                          </a:stretch>
                        </pic:blipFill>
                        <pic:spPr bwMode="auto">
                          <a:xfrm>
                            <a:off x="0" y="0"/>
                            <a:ext cx="1405890" cy="1874520"/>
                          </a:xfrm>
                          <a:prstGeom prst="rect">
                            <a:avLst/>
                          </a:prstGeom>
                          <a:noFill/>
                          <a:ln w="9525">
                            <a:noFill/>
                            <a:miter lim="800000"/>
                            <a:headEnd/>
                            <a:tailEnd/>
                          </a:ln>
                        </pic:spPr>
                      </pic:pic>
                    </a:graphicData>
                  </a:graphic>
                </wp:inline>
              </w:drawing>
            </w:r>
          </w:p>
          <w:p w:rsidR="005E416D" w:rsidRDefault="005E416D" w:rsidP="00E57808">
            <w:pPr>
              <w:rPr>
                <w:b/>
                <w:bCs/>
              </w:rPr>
            </w:pPr>
            <w:r>
              <w:rPr>
                <w:b/>
                <w:bCs/>
              </w:rPr>
              <w:t>Rửa rau cầu ao</w:t>
            </w:r>
          </w:p>
          <w:p w:rsidR="005E416D" w:rsidRPr="00084352" w:rsidRDefault="005E416D" w:rsidP="00E57808">
            <w:pPr>
              <w:ind w:firstLine="120"/>
              <w:jc w:val="both"/>
              <w:rPr>
                <w:b/>
                <w:i/>
              </w:rPr>
            </w:pPr>
          </w:p>
          <w:p w:rsidR="005E416D" w:rsidRPr="00084352" w:rsidRDefault="005E416D" w:rsidP="00E57808">
            <w:pPr>
              <w:ind w:firstLine="120"/>
              <w:jc w:val="both"/>
            </w:pPr>
            <w:r>
              <w:t>- Ô</w:t>
            </w:r>
            <w:r w:rsidRPr="00084352">
              <w:t>ng là sinh viên khóa đầu tiên của trường MT Đông Dương.</w:t>
            </w:r>
          </w:p>
          <w:p w:rsidR="005E416D" w:rsidRPr="00084352" w:rsidRDefault="005E416D" w:rsidP="00E57808">
            <w:pPr>
              <w:ind w:firstLine="120"/>
              <w:jc w:val="both"/>
            </w:pPr>
            <w:r w:rsidRPr="00084352">
              <w:t>- Chuyên vẽ tranh lụa.</w:t>
            </w:r>
          </w:p>
          <w:p w:rsidR="005E416D" w:rsidRPr="00084352" w:rsidRDefault="005E416D" w:rsidP="00E57808">
            <w:pPr>
              <w:ind w:firstLine="120"/>
              <w:jc w:val="both"/>
            </w:pPr>
            <w:r w:rsidRPr="00084352">
              <w:t>- Từ những năm 30 của TK 19, ông nổi tiếng trong nước và ngoài nước. Đặc biệt là trưng bày ở Paris (Pháp) 1931.</w:t>
            </w:r>
          </w:p>
          <w:p w:rsidR="005E416D" w:rsidRPr="00084352" w:rsidRDefault="005E416D" w:rsidP="00E57808">
            <w:pPr>
              <w:ind w:firstLine="120"/>
              <w:jc w:val="both"/>
            </w:pPr>
            <w:r w:rsidRPr="00084352">
              <w:t>- Tranh của ông nổi tiếng vì tình cảm chân thực, giản dị, trữ tình, đậm đà tâm hồn Việt Nam.</w:t>
            </w:r>
          </w:p>
          <w:p w:rsidR="005E416D" w:rsidRPr="00084352" w:rsidRDefault="005E416D" w:rsidP="00E57808">
            <w:pPr>
              <w:ind w:firstLine="120"/>
              <w:jc w:val="both"/>
            </w:pPr>
            <w:r>
              <w:t>- Ô</w:t>
            </w:r>
            <w:r w:rsidRPr="00084352">
              <w:t>ng mất ngày 22/11/1984 tại Hà Nội, thọ 92 tuổi.</w:t>
            </w:r>
          </w:p>
          <w:p w:rsidR="005E416D" w:rsidRDefault="005E416D" w:rsidP="00E57808">
            <w:pPr>
              <w:ind w:firstLine="120"/>
              <w:jc w:val="both"/>
              <w:rPr>
                <w:b/>
                <w:i/>
              </w:rPr>
            </w:pPr>
            <w:r w:rsidRPr="00084352">
              <w:rPr>
                <w:b/>
                <w:i/>
              </w:rPr>
              <w:t>2/ Họa sĩ Tô Ngọc Vân:</w:t>
            </w:r>
          </w:p>
          <w:p w:rsidR="005E416D" w:rsidRDefault="005E416D" w:rsidP="00E57808">
            <w:pPr>
              <w:rPr>
                <w:rFonts w:ascii=".VnArabiaH" w:hAnsi=".VnArabiaH"/>
                <w:b/>
                <w:color w:val="FF00FF"/>
                <w:sz w:val="40"/>
                <w:szCs w:val="40"/>
              </w:rPr>
            </w:pPr>
            <w:r>
              <w:rPr>
                <w:b/>
                <w:noProof/>
              </w:rPr>
              <w:drawing>
                <wp:inline distT="0" distB="0" distL="0" distR="0">
                  <wp:extent cx="1485900" cy="1472565"/>
                  <wp:effectExtent l="19050" t="0" r="0" b="0"/>
                  <wp:docPr id="10" name="Picture 9" descr="tongoc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ngocvan"/>
                          <pic:cNvPicPr>
                            <a:picLocks noChangeAspect="1" noChangeArrowheads="1"/>
                          </pic:cNvPicPr>
                        </pic:nvPicPr>
                        <pic:blipFill>
                          <a:blip r:embed="rId12"/>
                          <a:srcRect/>
                          <a:stretch>
                            <a:fillRect/>
                          </a:stretch>
                        </pic:blipFill>
                        <pic:spPr bwMode="auto">
                          <a:xfrm>
                            <a:off x="0" y="0"/>
                            <a:ext cx="1485900" cy="1472565"/>
                          </a:xfrm>
                          <a:prstGeom prst="rect">
                            <a:avLst/>
                          </a:prstGeom>
                          <a:noFill/>
                          <a:ln w="9525">
                            <a:noFill/>
                            <a:miter lim="800000"/>
                            <a:headEnd/>
                            <a:tailEnd/>
                          </a:ln>
                        </pic:spPr>
                      </pic:pic>
                    </a:graphicData>
                  </a:graphic>
                </wp:inline>
              </w:drawing>
            </w:r>
            <w:r>
              <w:rPr>
                <w:b/>
                <w:noProof/>
              </w:rPr>
              <w:drawing>
                <wp:inline distT="0" distB="0" distL="0" distR="0">
                  <wp:extent cx="1165225" cy="1573530"/>
                  <wp:effectExtent l="19050" t="0" r="0" b="0"/>
                  <wp:docPr id="11" name="Picture 14" descr="DSC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097"/>
                          <pic:cNvPicPr>
                            <a:picLocks noChangeAspect="1" noChangeArrowheads="1"/>
                          </pic:cNvPicPr>
                        </pic:nvPicPr>
                        <pic:blipFill>
                          <a:blip r:embed="rId13" cstate="print"/>
                          <a:srcRect t="1250" r="5000" b="2499"/>
                          <a:stretch>
                            <a:fillRect/>
                          </a:stretch>
                        </pic:blipFill>
                        <pic:spPr bwMode="auto">
                          <a:xfrm>
                            <a:off x="0" y="0"/>
                            <a:ext cx="1165225" cy="1573530"/>
                          </a:xfrm>
                          <a:prstGeom prst="rect">
                            <a:avLst/>
                          </a:prstGeom>
                          <a:noFill/>
                          <a:ln w="9525">
                            <a:noFill/>
                            <a:miter lim="800000"/>
                            <a:headEnd/>
                            <a:tailEnd/>
                          </a:ln>
                        </pic:spPr>
                      </pic:pic>
                    </a:graphicData>
                  </a:graphic>
                </wp:inline>
              </w:drawing>
            </w:r>
          </w:p>
          <w:p w:rsidR="005E416D" w:rsidRDefault="005E416D" w:rsidP="00E57808">
            <w:pPr>
              <w:jc w:val="both"/>
              <w:rPr>
                <w:b/>
              </w:rPr>
            </w:pPr>
            <w:r>
              <w:rPr>
                <w:b/>
              </w:rPr>
              <w:t>Chân dung họa sĩ Tô Ngọc Vân</w:t>
            </w:r>
          </w:p>
          <w:p w:rsidR="005E416D" w:rsidRDefault="005E416D" w:rsidP="00E57808">
            <w:pPr>
              <w:jc w:val="both"/>
              <w:rPr>
                <w:b/>
              </w:rPr>
            </w:pPr>
            <w:r>
              <w:rPr>
                <w:b/>
              </w:rPr>
              <w:t>- Trước cách mạng  tháng T</w:t>
            </w:r>
            <w:r w:rsidRPr="005E416D">
              <w:rPr>
                <w:b/>
              </w:rPr>
              <w:t>ám</w:t>
            </w:r>
          </w:p>
          <w:p w:rsidR="005E416D" w:rsidRDefault="005E416D" w:rsidP="00E57808">
            <w:pPr>
              <w:jc w:val="both"/>
              <w:rPr>
                <w:b/>
              </w:rPr>
            </w:pPr>
          </w:p>
          <w:p w:rsidR="005E416D" w:rsidRDefault="005E416D" w:rsidP="00E57808">
            <w:pPr>
              <w:rPr>
                <w:rFonts w:ascii=".VnArabiaH" w:hAnsi=".VnArabiaH"/>
                <w:b/>
                <w:color w:val="FF00FF"/>
                <w:sz w:val="40"/>
                <w:szCs w:val="40"/>
              </w:rPr>
            </w:pPr>
            <w:r>
              <w:rPr>
                <w:b/>
                <w:noProof/>
              </w:rPr>
              <w:drawing>
                <wp:inline distT="0" distB="0" distL="0" distR="0">
                  <wp:extent cx="1251585" cy="1955165"/>
                  <wp:effectExtent l="19050" t="0" r="5715" b="0"/>
                  <wp:docPr id="12" name="Picture 4" descr="thn ben hoa hueson dau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n ben hoa hueson dau 1943"/>
                          <pic:cNvPicPr>
                            <a:picLocks noChangeAspect="1" noChangeArrowheads="1"/>
                          </pic:cNvPicPr>
                        </pic:nvPicPr>
                        <pic:blipFill>
                          <a:blip r:embed="rId14">
                            <a:lum contrast="6000"/>
                          </a:blip>
                          <a:srcRect/>
                          <a:stretch>
                            <a:fillRect/>
                          </a:stretch>
                        </pic:blipFill>
                        <pic:spPr bwMode="auto">
                          <a:xfrm>
                            <a:off x="0" y="0"/>
                            <a:ext cx="1251585" cy="1955165"/>
                          </a:xfrm>
                          <a:prstGeom prst="rect">
                            <a:avLst/>
                          </a:prstGeom>
                          <a:noFill/>
                          <a:ln w="9525">
                            <a:noFill/>
                            <a:miter lim="800000"/>
                            <a:headEnd/>
                            <a:tailEnd/>
                          </a:ln>
                        </pic:spPr>
                      </pic:pic>
                    </a:graphicData>
                  </a:graphic>
                </wp:inline>
              </w:drawing>
            </w:r>
            <w:r>
              <w:rPr>
                <w:noProof/>
              </w:rPr>
              <w:drawing>
                <wp:inline distT="0" distB="0" distL="0" distR="0">
                  <wp:extent cx="1343025" cy="1952625"/>
                  <wp:effectExtent l="19050" t="0" r="9525" b="0"/>
                  <wp:docPr id="43" name="Picture 43" descr="tnv1944-ed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nv1944-ed242"/>
                          <pic:cNvPicPr>
                            <a:picLocks noChangeAspect="1" noChangeArrowheads="1"/>
                          </pic:cNvPicPr>
                        </pic:nvPicPr>
                        <pic:blipFill>
                          <a:blip r:embed="rId15"/>
                          <a:srcRect/>
                          <a:stretch>
                            <a:fillRect/>
                          </a:stretch>
                        </pic:blipFill>
                        <pic:spPr bwMode="auto">
                          <a:xfrm>
                            <a:off x="0" y="0"/>
                            <a:ext cx="1343025" cy="1952625"/>
                          </a:xfrm>
                          <a:prstGeom prst="rect">
                            <a:avLst/>
                          </a:prstGeom>
                          <a:noFill/>
                          <a:ln w="9525">
                            <a:noFill/>
                            <a:miter lim="800000"/>
                            <a:headEnd/>
                            <a:tailEnd/>
                          </a:ln>
                        </pic:spPr>
                      </pic:pic>
                    </a:graphicData>
                  </a:graphic>
                </wp:inline>
              </w:drawing>
            </w:r>
          </w:p>
          <w:p w:rsidR="005E416D" w:rsidRDefault="005E416D" w:rsidP="00E57808">
            <w:pPr>
              <w:jc w:val="both"/>
              <w:rPr>
                <w:b/>
              </w:rPr>
            </w:pPr>
            <w:r>
              <w:rPr>
                <w:b/>
              </w:rPr>
              <w:t>Thiếu nữ bên hoa huệ       Hai thiếu nữ và em bé</w:t>
            </w:r>
          </w:p>
          <w:p w:rsidR="005E416D" w:rsidRDefault="005E416D" w:rsidP="00E57808">
            <w:pPr>
              <w:jc w:val="both"/>
              <w:rPr>
                <w:b/>
              </w:rPr>
            </w:pPr>
          </w:p>
          <w:p w:rsidR="005E416D" w:rsidRDefault="005E416D" w:rsidP="00E57808">
            <w:pPr>
              <w:jc w:val="both"/>
              <w:rPr>
                <w:b/>
              </w:rPr>
            </w:pPr>
          </w:p>
          <w:p w:rsidR="005E416D" w:rsidRDefault="005E416D" w:rsidP="00E57808">
            <w:pPr>
              <w:jc w:val="both"/>
              <w:rPr>
                <w:b/>
              </w:rPr>
            </w:pPr>
            <w:r>
              <w:rPr>
                <w:b/>
              </w:rPr>
              <w:t>Sau cách mạng</w:t>
            </w:r>
          </w:p>
          <w:p w:rsidR="005E416D" w:rsidRDefault="005E416D" w:rsidP="00E57808">
            <w:pPr>
              <w:rPr>
                <w:rFonts w:ascii=".VnArabiaH" w:hAnsi=".VnArabiaH"/>
                <w:b/>
                <w:color w:val="FF00FF"/>
                <w:sz w:val="40"/>
                <w:szCs w:val="40"/>
              </w:rPr>
            </w:pPr>
            <w:r>
              <w:rPr>
                <w:b/>
                <w:noProof/>
              </w:rPr>
              <w:lastRenderedPageBreak/>
              <w:drawing>
                <wp:inline distT="0" distB="0" distL="0" distR="0">
                  <wp:extent cx="1365885" cy="1798320"/>
                  <wp:effectExtent l="19050" t="0" r="5715" b="0"/>
                  <wp:docPr id="13" name="Picture 13" descr="DSC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193"/>
                          <pic:cNvPicPr>
                            <a:picLocks noChangeAspect="1" noChangeArrowheads="1"/>
                          </pic:cNvPicPr>
                        </pic:nvPicPr>
                        <pic:blipFill>
                          <a:blip r:embed="rId16" cstate="print">
                            <a:lum bright="12000" contrast="54000"/>
                          </a:blip>
                          <a:srcRect l="2563" b="3847"/>
                          <a:stretch>
                            <a:fillRect/>
                          </a:stretch>
                        </pic:blipFill>
                        <pic:spPr bwMode="auto">
                          <a:xfrm>
                            <a:off x="0" y="0"/>
                            <a:ext cx="1365885" cy="1798320"/>
                          </a:xfrm>
                          <a:prstGeom prst="rect">
                            <a:avLst/>
                          </a:prstGeom>
                          <a:noFill/>
                          <a:ln w="9525">
                            <a:noFill/>
                            <a:miter lim="800000"/>
                            <a:headEnd/>
                            <a:tailEnd/>
                          </a:ln>
                        </pic:spPr>
                      </pic:pic>
                    </a:graphicData>
                  </a:graphic>
                </wp:inline>
              </w:drawing>
            </w:r>
            <w:r>
              <w:rPr>
                <w:noProof/>
              </w:rPr>
              <w:drawing>
                <wp:inline distT="0" distB="0" distL="0" distR="0">
                  <wp:extent cx="1362075" cy="1962150"/>
                  <wp:effectExtent l="19050" t="0" r="9525" b="0"/>
                  <wp:docPr id="49" name="Picture 49" descr="tnv1946_bacho-a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nv1946_bacho-a3b20"/>
                          <pic:cNvPicPr>
                            <a:picLocks noChangeAspect="1" noChangeArrowheads="1"/>
                          </pic:cNvPicPr>
                        </pic:nvPicPr>
                        <pic:blipFill>
                          <a:blip r:embed="rId17"/>
                          <a:srcRect/>
                          <a:stretch>
                            <a:fillRect/>
                          </a:stretch>
                        </pic:blipFill>
                        <pic:spPr bwMode="auto">
                          <a:xfrm>
                            <a:off x="0" y="0"/>
                            <a:ext cx="1362075" cy="1962150"/>
                          </a:xfrm>
                          <a:prstGeom prst="rect">
                            <a:avLst/>
                          </a:prstGeom>
                          <a:noFill/>
                          <a:ln w="9525">
                            <a:noFill/>
                            <a:miter lim="800000"/>
                            <a:headEnd/>
                            <a:tailEnd/>
                          </a:ln>
                        </pic:spPr>
                      </pic:pic>
                    </a:graphicData>
                  </a:graphic>
                </wp:inline>
              </w:drawing>
            </w:r>
          </w:p>
          <w:p w:rsidR="005E416D" w:rsidRPr="00EF5D46" w:rsidRDefault="005E416D" w:rsidP="00E57808">
            <w:pPr>
              <w:jc w:val="both"/>
              <w:rPr>
                <w:i/>
              </w:rPr>
            </w:pPr>
            <w:r w:rsidRPr="00EF5D46">
              <w:rPr>
                <w:b/>
              </w:rPr>
              <w:t xml:space="preserve">Hai chiến sĩ </w:t>
            </w:r>
            <w:r>
              <w:rPr>
                <w:b/>
              </w:rPr>
              <w:t xml:space="preserve">                             </w:t>
            </w:r>
            <w:r w:rsidRPr="00EF5D46">
              <w:rPr>
                <w:rStyle w:val="Emphasis"/>
                <w:b/>
                <w:i w:val="0"/>
                <w:color w:val="333333"/>
              </w:rPr>
              <w:t xml:space="preserve">Hồ Chí Minh, </w:t>
            </w:r>
          </w:p>
          <w:p w:rsidR="005E416D" w:rsidRDefault="005E416D" w:rsidP="00E57808">
            <w:pPr>
              <w:rPr>
                <w:rStyle w:val="Emphasis"/>
                <w:b/>
                <w:i w:val="0"/>
                <w:color w:val="333333"/>
              </w:rPr>
            </w:pPr>
            <w:r w:rsidRPr="00EF5D46">
              <w:rPr>
                <w:b/>
              </w:rPr>
              <w:t xml:space="preserve">(màu bột- 1954)         </w:t>
            </w:r>
            <w:r>
              <w:rPr>
                <w:b/>
              </w:rPr>
              <w:t xml:space="preserve">               </w:t>
            </w:r>
            <w:r w:rsidRPr="00EF5D46">
              <w:rPr>
                <w:rStyle w:val="Emphasis"/>
                <w:b/>
                <w:i w:val="0"/>
                <w:color w:val="333333"/>
              </w:rPr>
              <w:t>1946- khắc gỗ</w:t>
            </w:r>
          </w:p>
          <w:p w:rsidR="005E416D" w:rsidRPr="00084352" w:rsidRDefault="005E416D" w:rsidP="00E57808">
            <w:pPr>
              <w:ind w:firstLine="120"/>
              <w:jc w:val="both"/>
            </w:pPr>
            <w:r w:rsidRPr="00084352">
              <w:t xml:space="preserve">- Trước CMT8, ông chuyên vẽ các thiếu nữ thành thị đài các. </w:t>
            </w:r>
          </w:p>
          <w:p w:rsidR="005E416D" w:rsidRPr="00084352" w:rsidRDefault="005E416D" w:rsidP="00E57808">
            <w:pPr>
              <w:ind w:firstLine="120"/>
              <w:jc w:val="both"/>
            </w:pPr>
            <w:r w:rsidRPr="00084352">
              <w:t>- Sau CMT8 và trong kháng chiến ông chuyển sang vẽ về những chị nông dân, anh vệ quốc đoàn, cô gái dân tộc tham gia kháng chiến.</w:t>
            </w:r>
          </w:p>
          <w:p w:rsidR="005E416D" w:rsidRPr="00084352" w:rsidRDefault="005E416D" w:rsidP="00E57808">
            <w:pPr>
              <w:ind w:firstLine="120"/>
              <w:jc w:val="both"/>
            </w:pPr>
            <w:r w:rsidRPr="00084352">
              <w:t>- Là hiệu trưởng trường MT kháng chiến ở khu Việt Bắc (1951).</w:t>
            </w:r>
          </w:p>
          <w:p w:rsidR="005E416D" w:rsidRDefault="005E416D" w:rsidP="00E57808">
            <w:pPr>
              <w:ind w:firstLine="120"/>
              <w:jc w:val="both"/>
            </w:pPr>
            <w:r w:rsidRPr="00084352">
              <w:t xml:space="preserve">- </w:t>
            </w:r>
            <w:r>
              <w:t>Ô</w:t>
            </w:r>
            <w:r w:rsidRPr="00084352">
              <w:t>ng đã hi sinh trên đường tham gia chiến dịch Điện Biên Phủ 1954.</w:t>
            </w:r>
          </w:p>
          <w:p w:rsidR="005E416D" w:rsidRPr="00084352" w:rsidRDefault="005E416D" w:rsidP="00E57808">
            <w:pPr>
              <w:ind w:firstLine="120"/>
              <w:jc w:val="both"/>
            </w:pPr>
          </w:p>
          <w:p w:rsidR="005E416D" w:rsidRDefault="005E416D" w:rsidP="00E57808">
            <w:pPr>
              <w:rPr>
                <w:b/>
                <w:i/>
              </w:rPr>
            </w:pPr>
            <w:r w:rsidRPr="00084352">
              <w:rPr>
                <w:b/>
                <w:i/>
              </w:rPr>
              <w:t>3/ Họa sĩ Nguyễn Đỗ Cung</w:t>
            </w:r>
          </w:p>
          <w:p w:rsidR="005E416D" w:rsidRDefault="005E416D" w:rsidP="00E57808">
            <w:pPr>
              <w:rPr>
                <w:rFonts w:ascii=".VnArabiaH" w:hAnsi=".VnArabiaH"/>
                <w:b/>
                <w:color w:val="FF00FF"/>
                <w:sz w:val="40"/>
                <w:szCs w:val="40"/>
              </w:rPr>
            </w:pPr>
            <w:r>
              <w:rPr>
                <w:b/>
                <w:noProof/>
              </w:rPr>
              <w:drawing>
                <wp:inline distT="0" distB="0" distL="0" distR="0">
                  <wp:extent cx="1473835" cy="1842135"/>
                  <wp:effectExtent l="19050" t="0" r="0" b="0"/>
                  <wp:docPr id="14" name="Picture 9" descr="Ảnh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Ảnh0024"/>
                          <pic:cNvPicPr>
                            <a:picLocks noChangeAspect="1" noChangeArrowheads="1"/>
                          </pic:cNvPicPr>
                        </pic:nvPicPr>
                        <pic:blipFill>
                          <a:blip r:embed="rId18" cstate="print">
                            <a:lum contrast="42000"/>
                          </a:blip>
                          <a:srcRect/>
                          <a:stretch>
                            <a:fillRect/>
                          </a:stretch>
                        </pic:blipFill>
                        <pic:spPr bwMode="auto">
                          <a:xfrm>
                            <a:off x="0" y="0"/>
                            <a:ext cx="1473835" cy="1842135"/>
                          </a:xfrm>
                          <a:prstGeom prst="rect">
                            <a:avLst/>
                          </a:prstGeom>
                          <a:noFill/>
                          <a:ln w="9525">
                            <a:noFill/>
                            <a:miter lim="800000"/>
                            <a:headEnd/>
                            <a:tailEnd/>
                          </a:ln>
                        </pic:spPr>
                      </pic:pic>
                    </a:graphicData>
                  </a:graphic>
                </wp:inline>
              </w:drawing>
            </w:r>
            <w:r>
              <w:rPr>
                <w:b/>
                <w:noProof/>
              </w:rPr>
              <w:drawing>
                <wp:inline distT="0" distB="0" distL="0" distR="0">
                  <wp:extent cx="1419860" cy="1946910"/>
                  <wp:effectExtent l="19050" t="0" r="8890" b="0"/>
                  <wp:docPr id="15" name="Picture 14" descr="DSC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184"/>
                          <pic:cNvPicPr>
                            <a:picLocks noChangeAspect="1" noChangeArrowheads="1"/>
                          </pic:cNvPicPr>
                        </pic:nvPicPr>
                        <pic:blipFill>
                          <a:blip r:embed="rId19" cstate="print"/>
                          <a:srcRect l="3419" r="14529"/>
                          <a:stretch>
                            <a:fillRect/>
                          </a:stretch>
                        </pic:blipFill>
                        <pic:spPr bwMode="auto">
                          <a:xfrm>
                            <a:off x="0" y="0"/>
                            <a:ext cx="1419860" cy="1946910"/>
                          </a:xfrm>
                          <a:prstGeom prst="rect">
                            <a:avLst/>
                          </a:prstGeom>
                          <a:noFill/>
                          <a:ln w="9525">
                            <a:noFill/>
                            <a:miter lim="800000"/>
                            <a:headEnd/>
                            <a:tailEnd/>
                          </a:ln>
                        </pic:spPr>
                      </pic:pic>
                    </a:graphicData>
                  </a:graphic>
                </wp:inline>
              </w:drawing>
            </w:r>
          </w:p>
          <w:p w:rsidR="005E416D" w:rsidRPr="003466DB" w:rsidRDefault="005E416D" w:rsidP="00E57808">
            <w:pPr>
              <w:jc w:val="both"/>
              <w:rPr>
                <w:b/>
              </w:rPr>
            </w:pPr>
            <w:r>
              <w:rPr>
                <w:b/>
              </w:rPr>
              <w:t>Chân dung Nguyến Đổ Cung</w:t>
            </w:r>
          </w:p>
          <w:p w:rsidR="005E416D" w:rsidRDefault="005E416D" w:rsidP="00E57808">
            <w:pPr>
              <w:rPr>
                <w:b/>
              </w:rPr>
            </w:pPr>
            <w:r>
              <w:rPr>
                <w:b/>
                <w:noProof/>
              </w:rPr>
              <w:drawing>
                <wp:inline distT="0" distB="0" distL="0" distR="0">
                  <wp:extent cx="1873250" cy="1607820"/>
                  <wp:effectExtent l="19050" t="0" r="0" b="0"/>
                  <wp:docPr id="16" name="Picture 9" descr="tan ca moi chi em di hop de thi tho gi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n ca moi chi em di hop de thi tho gioi"/>
                          <pic:cNvPicPr>
                            <a:picLocks noChangeAspect="1" noChangeArrowheads="1"/>
                          </pic:cNvPicPr>
                        </pic:nvPicPr>
                        <pic:blipFill>
                          <a:blip r:embed="rId20">
                            <a:lum bright="6000" contrast="54000"/>
                          </a:blip>
                          <a:srcRect/>
                          <a:stretch>
                            <a:fillRect/>
                          </a:stretch>
                        </pic:blipFill>
                        <pic:spPr bwMode="auto">
                          <a:xfrm>
                            <a:off x="0" y="0"/>
                            <a:ext cx="1873250" cy="1607820"/>
                          </a:xfrm>
                          <a:prstGeom prst="rect">
                            <a:avLst/>
                          </a:prstGeom>
                          <a:noFill/>
                          <a:ln w="9525">
                            <a:noFill/>
                            <a:miter lim="800000"/>
                            <a:headEnd/>
                            <a:tailEnd/>
                          </a:ln>
                        </pic:spPr>
                      </pic:pic>
                    </a:graphicData>
                  </a:graphic>
                </wp:inline>
              </w:drawing>
            </w:r>
            <w:r>
              <w:rPr>
                <w:b/>
              </w:rPr>
              <w:t xml:space="preserve">  </w:t>
            </w:r>
          </w:p>
          <w:p w:rsidR="005E416D" w:rsidRDefault="005E416D" w:rsidP="00E57808">
            <w:pPr>
              <w:jc w:val="both"/>
              <w:rPr>
                <w:b/>
              </w:rPr>
            </w:pPr>
            <w:r>
              <w:rPr>
                <w:b/>
              </w:rPr>
              <w:t>Tan ca mời chị em đi họp thi thợ giỏi</w:t>
            </w:r>
          </w:p>
          <w:p w:rsidR="005E416D" w:rsidRDefault="005E416D" w:rsidP="00E57808"/>
          <w:p w:rsidR="005E416D" w:rsidRDefault="005E416D" w:rsidP="00E57808">
            <w:pPr>
              <w:rPr>
                <w:rFonts w:ascii=".VnArabiaH" w:hAnsi=".VnArabiaH"/>
                <w:b/>
                <w:color w:val="FF00FF"/>
                <w:sz w:val="40"/>
                <w:szCs w:val="40"/>
              </w:rPr>
            </w:pPr>
            <w:r>
              <w:rPr>
                <w:noProof/>
              </w:rPr>
              <w:lastRenderedPageBreak/>
              <w:drawing>
                <wp:inline distT="0" distB="0" distL="0" distR="0">
                  <wp:extent cx="1924050" cy="1657350"/>
                  <wp:effectExtent l="19050" t="0" r="0" b="0"/>
                  <wp:docPr id="63" name="Picture 63" descr="SGK My thuat 7 -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GK My thuat 7 - 14.5.jpg"/>
                          <pic:cNvPicPr>
                            <a:picLocks noChangeAspect="1" noChangeArrowheads="1"/>
                          </pic:cNvPicPr>
                        </pic:nvPicPr>
                        <pic:blipFill>
                          <a:blip r:embed="rId21"/>
                          <a:srcRect/>
                          <a:stretch>
                            <a:fillRect/>
                          </a:stretch>
                        </pic:blipFill>
                        <pic:spPr bwMode="auto">
                          <a:xfrm>
                            <a:off x="0" y="0"/>
                            <a:ext cx="1924050" cy="1657350"/>
                          </a:xfrm>
                          <a:prstGeom prst="rect">
                            <a:avLst/>
                          </a:prstGeom>
                          <a:noFill/>
                          <a:ln w="9525">
                            <a:noFill/>
                            <a:miter lim="800000"/>
                            <a:headEnd/>
                            <a:tailEnd/>
                          </a:ln>
                        </pic:spPr>
                      </pic:pic>
                    </a:graphicData>
                  </a:graphic>
                </wp:inline>
              </w:drawing>
            </w:r>
          </w:p>
          <w:p w:rsidR="005E416D" w:rsidRPr="00084352" w:rsidRDefault="005E416D" w:rsidP="00E57808">
            <w:pPr>
              <w:ind w:firstLine="120"/>
              <w:jc w:val="both"/>
            </w:pPr>
            <w:r w:rsidRPr="00084352">
              <w:t>- Tốt nghiệp trường CĐMT Đ</w:t>
            </w:r>
            <w:r>
              <w:t>D</w:t>
            </w:r>
            <w:r w:rsidRPr="00084352">
              <w:t xml:space="preserve"> 1934.</w:t>
            </w:r>
          </w:p>
          <w:p w:rsidR="005E416D" w:rsidRPr="00084352" w:rsidRDefault="005E416D" w:rsidP="00E57808">
            <w:pPr>
              <w:ind w:firstLine="120"/>
              <w:jc w:val="both"/>
            </w:pPr>
            <w:r w:rsidRPr="00084352">
              <w:t>- Trước CMT8 ông mang nặng u uất trăn trở.</w:t>
            </w:r>
          </w:p>
          <w:p w:rsidR="005E416D" w:rsidRPr="00084352" w:rsidRDefault="005E416D" w:rsidP="00E57808">
            <w:pPr>
              <w:ind w:firstLine="120"/>
              <w:jc w:val="both"/>
            </w:pPr>
            <w:r w:rsidRPr="00084352">
              <w:t>- Sau CMT8 thành công, ông nhanh chóng tham gia hoạt động. Ong theo đoàn quân Nam tiến và có mặt ở vùng cực Nam Trung Bộ.</w:t>
            </w:r>
          </w:p>
          <w:p w:rsidR="005E416D" w:rsidRPr="00084352" w:rsidRDefault="005E416D" w:rsidP="00E57808">
            <w:pPr>
              <w:ind w:firstLine="120"/>
              <w:jc w:val="both"/>
            </w:pPr>
            <w:r>
              <w:t>- Ô</w:t>
            </w:r>
            <w:r w:rsidRPr="00084352">
              <w:t>ng vẽ về kháng chiến hào hùng đầy khí thế của nhân dân ta và các lực lượng vũ trang.</w:t>
            </w:r>
          </w:p>
          <w:p w:rsidR="005E416D" w:rsidRPr="00084352" w:rsidRDefault="005E416D" w:rsidP="00E57808">
            <w:pPr>
              <w:ind w:firstLine="120"/>
              <w:jc w:val="both"/>
            </w:pPr>
          </w:p>
          <w:p w:rsidR="005E416D" w:rsidRPr="00084352" w:rsidRDefault="005E416D" w:rsidP="00E57808">
            <w:pPr>
              <w:ind w:firstLine="120"/>
              <w:jc w:val="both"/>
            </w:pPr>
            <w:r w:rsidRPr="00084352">
              <w:t>=&gt; Đã được sáng tác tại chỗ.</w:t>
            </w:r>
          </w:p>
          <w:p w:rsidR="005E416D" w:rsidRPr="00084352" w:rsidRDefault="005E416D" w:rsidP="00E57808">
            <w:pPr>
              <w:ind w:firstLine="120"/>
              <w:jc w:val="both"/>
            </w:pPr>
            <w:r w:rsidRPr="00084352">
              <w:t>- Ngoài ra ông còn mở thêm lớp đào tạo cho các họa sĩ trẻ cho vùng Trung Trung Bộ để phục vụ kháng chiến.</w:t>
            </w:r>
          </w:p>
          <w:p w:rsidR="005E416D" w:rsidRPr="00084352" w:rsidRDefault="005E416D" w:rsidP="00E57808">
            <w:pPr>
              <w:ind w:firstLine="120"/>
              <w:jc w:val="both"/>
            </w:pPr>
            <w:r w:rsidRPr="00084352">
              <w:t>- Hòa bình lập lại, ông vừa sáng tác vừa dồn hết công sức vào việc xây dựng Viện Bảo tàng Mỹ thuật Việt Nam và viện nghiên cứu Mỹ thuật. Ong là Viện trưởng đầu tiên và có nhiều bài viết về nghệ thuật dân tộc.</w:t>
            </w:r>
          </w:p>
          <w:p w:rsidR="005E416D" w:rsidRDefault="005E416D" w:rsidP="00E57808">
            <w:pPr>
              <w:ind w:firstLine="120"/>
              <w:jc w:val="both"/>
            </w:pPr>
            <w:r w:rsidRPr="00084352">
              <w:t>- Ong mất ngày 22/9/1977 tại Hà Nội, hưởng thọ 65 tuổi.</w:t>
            </w:r>
          </w:p>
          <w:p w:rsidR="0035301F" w:rsidRDefault="0035301F" w:rsidP="00E57808">
            <w:pPr>
              <w:ind w:firstLine="120"/>
              <w:jc w:val="both"/>
            </w:pPr>
          </w:p>
          <w:p w:rsidR="0035301F" w:rsidRDefault="0035301F" w:rsidP="00E57808">
            <w:pPr>
              <w:ind w:firstLine="120"/>
              <w:jc w:val="both"/>
            </w:pPr>
          </w:p>
          <w:p w:rsidR="0035301F" w:rsidRDefault="0035301F" w:rsidP="0035301F">
            <w:pPr>
              <w:ind w:firstLine="120"/>
              <w:jc w:val="both"/>
              <w:rPr>
                <w:b/>
                <w:i/>
              </w:rPr>
            </w:pPr>
            <w:r w:rsidRPr="00084352">
              <w:rPr>
                <w:b/>
                <w:i/>
              </w:rPr>
              <w:t>4/ Nhà điêu khắc Diệp Minh Châu:</w:t>
            </w:r>
          </w:p>
          <w:p w:rsidR="0035301F" w:rsidRPr="00084352" w:rsidRDefault="0035301F" w:rsidP="00E57808">
            <w:pPr>
              <w:ind w:firstLine="120"/>
              <w:jc w:val="both"/>
            </w:pPr>
          </w:p>
          <w:p w:rsidR="005E416D" w:rsidRPr="00084352" w:rsidRDefault="005E416D" w:rsidP="00E57808">
            <w:pPr>
              <w:ind w:firstLine="120"/>
              <w:jc w:val="both"/>
            </w:pPr>
          </w:p>
          <w:p w:rsidR="005E416D" w:rsidRDefault="00E57808" w:rsidP="00E57808">
            <w:pPr>
              <w:rPr>
                <w:rFonts w:ascii=".VnArabiaH" w:hAnsi=".VnArabiaH"/>
                <w:b/>
                <w:color w:val="FF00FF"/>
                <w:sz w:val="40"/>
                <w:szCs w:val="40"/>
              </w:rPr>
            </w:pPr>
            <w:r>
              <w:rPr>
                <w:bCs/>
                <w:noProof/>
              </w:rPr>
              <w:drawing>
                <wp:inline distT="0" distB="0" distL="0" distR="0">
                  <wp:extent cx="1451610" cy="1971675"/>
                  <wp:effectExtent l="19050" t="0" r="0" b="0"/>
                  <wp:docPr id="17" name="Picture 12" descr="DSC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180"/>
                          <pic:cNvPicPr>
                            <a:picLocks noChangeAspect="1" noChangeArrowheads="1"/>
                          </pic:cNvPicPr>
                        </pic:nvPicPr>
                        <pic:blipFill>
                          <a:blip r:embed="rId22" cstate="print">
                            <a:lum contrast="60000"/>
                          </a:blip>
                          <a:srcRect r="1802"/>
                          <a:stretch>
                            <a:fillRect/>
                          </a:stretch>
                        </pic:blipFill>
                        <pic:spPr bwMode="auto">
                          <a:xfrm>
                            <a:off x="0" y="0"/>
                            <a:ext cx="1451610" cy="1971675"/>
                          </a:xfrm>
                          <a:prstGeom prst="rect">
                            <a:avLst/>
                          </a:prstGeom>
                          <a:noFill/>
                          <a:ln w="9525">
                            <a:noFill/>
                            <a:miter lim="800000"/>
                            <a:headEnd/>
                            <a:tailEnd/>
                          </a:ln>
                        </pic:spPr>
                      </pic:pic>
                    </a:graphicData>
                  </a:graphic>
                </wp:inline>
              </w:drawing>
            </w:r>
            <w:r>
              <w:rPr>
                <w:noProof/>
              </w:rPr>
              <w:drawing>
                <wp:inline distT="0" distB="0" distL="0" distR="0">
                  <wp:extent cx="1466850" cy="2028825"/>
                  <wp:effectExtent l="19050" t="0" r="0" b="0"/>
                  <wp:docPr id="69" name="Picture 69" descr="22_hoa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2_hoa142"/>
                          <pic:cNvPicPr>
                            <a:picLocks noChangeAspect="1" noChangeArrowheads="1"/>
                          </pic:cNvPicPr>
                        </pic:nvPicPr>
                        <pic:blipFill>
                          <a:blip r:embed="rId23"/>
                          <a:srcRect/>
                          <a:stretch>
                            <a:fillRect/>
                          </a:stretch>
                        </pic:blipFill>
                        <pic:spPr bwMode="auto">
                          <a:xfrm>
                            <a:off x="0" y="0"/>
                            <a:ext cx="1466850" cy="2028825"/>
                          </a:xfrm>
                          <a:prstGeom prst="rect">
                            <a:avLst/>
                          </a:prstGeom>
                          <a:noFill/>
                          <a:ln w="9525">
                            <a:noFill/>
                            <a:miter lim="800000"/>
                            <a:headEnd/>
                            <a:tailEnd/>
                          </a:ln>
                        </pic:spPr>
                      </pic:pic>
                    </a:graphicData>
                  </a:graphic>
                </wp:inline>
              </w:drawing>
            </w:r>
          </w:p>
          <w:p w:rsidR="00E57808" w:rsidRDefault="00E57808" w:rsidP="00E57808">
            <w:pPr>
              <w:jc w:val="both"/>
              <w:rPr>
                <w:b/>
                <w:bCs/>
              </w:rPr>
            </w:pPr>
            <w:r w:rsidRPr="007C4AD7">
              <w:rPr>
                <w:b/>
                <w:bCs/>
              </w:rPr>
              <w:t>Chân dung nhà điêu khắc- họa sĩ Diệp Minh Châu</w:t>
            </w:r>
          </w:p>
          <w:p w:rsidR="00E57808" w:rsidRDefault="00E57808" w:rsidP="00E57808">
            <w:pPr>
              <w:rPr>
                <w:rFonts w:ascii=".VnArabiaH" w:hAnsi=".VnArabiaH"/>
                <w:b/>
                <w:color w:val="FF00FF"/>
                <w:sz w:val="40"/>
                <w:szCs w:val="40"/>
              </w:rPr>
            </w:pPr>
          </w:p>
          <w:p w:rsidR="00E57808" w:rsidRDefault="00E57808" w:rsidP="00E57808">
            <w:pPr>
              <w:rPr>
                <w:rFonts w:ascii=".VnArabiaH" w:hAnsi=".VnArabiaH"/>
                <w:b/>
                <w:color w:val="FF00FF"/>
                <w:sz w:val="40"/>
                <w:szCs w:val="40"/>
              </w:rPr>
            </w:pPr>
          </w:p>
          <w:p w:rsidR="00E57808" w:rsidRDefault="00E57808" w:rsidP="00E57808">
            <w:pPr>
              <w:rPr>
                <w:rFonts w:ascii=".VnArabiaH" w:hAnsi=".VnArabiaH"/>
                <w:b/>
                <w:color w:val="FF00FF"/>
                <w:sz w:val="40"/>
                <w:szCs w:val="40"/>
              </w:rPr>
            </w:pPr>
          </w:p>
          <w:p w:rsidR="00E57808" w:rsidRDefault="00E57808" w:rsidP="00E57808">
            <w:pPr>
              <w:rPr>
                <w:rFonts w:ascii=".VnArabiaH" w:hAnsi=".VnArabiaH"/>
                <w:b/>
                <w:color w:val="FF00FF"/>
                <w:sz w:val="40"/>
                <w:szCs w:val="40"/>
              </w:rPr>
            </w:pPr>
          </w:p>
          <w:p w:rsidR="00E57808" w:rsidRDefault="00E57808" w:rsidP="00E57808">
            <w:pPr>
              <w:rPr>
                <w:rFonts w:ascii=".VnArabiaH" w:hAnsi=".VnArabiaH"/>
                <w:b/>
                <w:color w:val="FF00FF"/>
                <w:sz w:val="40"/>
                <w:szCs w:val="40"/>
              </w:rPr>
            </w:pPr>
            <w:r>
              <w:rPr>
                <w:b/>
                <w:bCs/>
                <w:noProof/>
              </w:rPr>
              <w:drawing>
                <wp:inline distT="0" distB="0" distL="0" distR="0">
                  <wp:extent cx="1174750" cy="2446655"/>
                  <wp:effectExtent l="19050" t="0" r="6350" b="0"/>
                  <wp:docPr id="18" name="Picture 10" descr="DSC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181"/>
                          <pic:cNvPicPr>
                            <a:picLocks noChangeAspect="1" noChangeArrowheads="1"/>
                          </pic:cNvPicPr>
                        </pic:nvPicPr>
                        <pic:blipFill>
                          <a:blip r:embed="rId24" cstate="print">
                            <a:lum bright="12000" contrast="24000"/>
                          </a:blip>
                          <a:srcRect l="12498" t="1563" r="22916" b="6250"/>
                          <a:stretch>
                            <a:fillRect/>
                          </a:stretch>
                        </pic:blipFill>
                        <pic:spPr bwMode="auto">
                          <a:xfrm>
                            <a:off x="0" y="0"/>
                            <a:ext cx="1174750" cy="2446655"/>
                          </a:xfrm>
                          <a:prstGeom prst="rect">
                            <a:avLst/>
                          </a:prstGeom>
                          <a:noFill/>
                          <a:ln w="9525">
                            <a:noFill/>
                            <a:miter lim="800000"/>
                            <a:headEnd/>
                            <a:tailEnd/>
                          </a:ln>
                        </pic:spPr>
                      </pic:pic>
                    </a:graphicData>
                  </a:graphic>
                </wp:inline>
              </w:drawing>
            </w:r>
            <w:r>
              <w:rPr>
                <w:b/>
                <w:bCs/>
                <w:noProof/>
              </w:rPr>
              <w:drawing>
                <wp:inline distT="0" distB="0" distL="0" distR="0">
                  <wp:extent cx="1867535" cy="2454275"/>
                  <wp:effectExtent l="19050" t="0" r="0" b="0"/>
                  <wp:docPr id="19" name="Picture 9" descr="DSC0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189"/>
                          <pic:cNvPicPr>
                            <a:picLocks noChangeAspect="1" noChangeArrowheads="1"/>
                          </pic:cNvPicPr>
                        </pic:nvPicPr>
                        <pic:blipFill>
                          <a:blip r:embed="rId25">
                            <a:lum bright="6000" contrast="42000"/>
                          </a:blip>
                          <a:srcRect l="2667" t="3999" r="3999" b="3999"/>
                          <a:stretch>
                            <a:fillRect/>
                          </a:stretch>
                        </pic:blipFill>
                        <pic:spPr bwMode="auto">
                          <a:xfrm>
                            <a:off x="0" y="0"/>
                            <a:ext cx="1867535" cy="2454275"/>
                          </a:xfrm>
                          <a:prstGeom prst="rect">
                            <a:avLst/>
                          </a:prstGeom>
                          <a:noFill/>
                          <a:ln w="9525">
                            <a:noFill/>
                            <a:miter lim="800000"/>
                            <a:headEnd/>
                            <a:tailEnd/>
                          </a:ln>
                        </pic:spPr>
                      </pic:pic>
                    </a:graphicData>
                  </a:graphic>
                </wp:inline>
              </w:drawing>
            </w:r>
          </w:p>
          <w:p w:rsidR="00E57808" w:rsidRDefault="00E57808" w:rsidP="00E57808">
            <w:pPr>
              <w:jc w:val="both"/>
              <w:rPr>
                <w:b/>
                <w:bCs/>
              </w:rPr>
            </w:pPr>
            <w:r>
              <w:rPr>
                <w:b/>
                <w:bCs/>
              </w:rPr>
              <w:t>Tượng Võ Thị Sáu    Tượng Bác Hồ -Đồng</w:t>
            </w:r>
          </w:p>
          <w:p w:rsidR="00E57808" w:rsidRPr="00084352" w:rsidRDefault="00E57808" w:rsidP="00E57808">
            <w:pPr>
              <w:ind w:firstLine="120"/>
              <w:jc w:val="both"/>
              <w:rPr>
                <w:b/>
                <w:i/>
              </w:rPr>
            </w:pPr>
          </w:p>
          <w:p w:rsidR="00E57808" w:rsidRPr="00084352" w:rsidRDefault="00E57808" w:rsidP="00E57808">
            <w:pPr>
              <w:ind w:firstLine="120"/>
              <w:jc w:val="both"/>
            </w:pPr>
            <w:r w:rsidRPr="00084352">
              <w:t xml:space="preserve">- </w:t>
            </w:r>
            <w:r>
              <w:t>Ô</w:t>
            </w:r>
            <w:r w:rsidRPr="00084352">
              <w:t>ng dành tình cảm của mình để sáng tác về Hồ Chí Minh kính yêu.</w:t>
            </w:r>
          </w:p>
          <w:p w:rsidR="00E57808" w:rsidRPr="00084352" w:rsidRDefault="00E57808" w:rsidP="00E57808">
            <w:pPr>
              <w:ind w:firstLine="120"/>
              <w:jc w:val="both"/>
            </w:pPr>
            <w:r w:rsidRPr="00084352">
              <w:t xml:space="preserve">- </w:t>
            </w:r>
            <w:r>
              <w:t>Ô</w:t>
            </w:r>
            <w:r w:rsidRPr="00084352">
              <w:t>ng là họa sĩ tiêu biểu cho miền Nam đi theo kháng chiến.</w:t>
            </w:r>
          </w:p>
          <w:p w:rsidR="00E57808" w:rsidRPr="00084352" w:rsidRDefault="00E57808" w:rsidP="00E57808">
            <w:pPr>
              <w:ind w:firstLine="120"/>
              <w:jc w:val="both"/>
            </w:pPr>
            <w:r w:rsidRPr="00084352">
              <w:t xml:space="preserve">- </w:t>
            </w:r>
            <w:r>
              <w:t>Ô</w:t>
            </w:r>
            <w:r w:rsidRPr="00084352">
              <w:t>ng vượt đường trường từ miền Nam ra chiến khu Việt Bắc.</w:t>
            </w:r>
          </w:p>
          <w:p w:rsidR="00E57808" w:rsidRPr="00084352" w:rsidRDefault="00E57808" w:rsidP="00E57808">
            <w:pPr>
              <w:ind w:firstLine="120"/>
              <w:jc w:val="both"/>
            </w:pPr>
            <w:r w:rsidRPr="00084352">
              <w:t xml:space="preserve">- </w:t>
            </w:r>
            <w:r>
              <w:t>Ô</w:t>
            </w:r>
            <w:r w:rsidRPr="00084352">
              <w:t>ng vẽ một số tranh về nơi ở và làm việc của Hồ Chủ Tịch.</w:t>
            </w:r>
          </w:p>
          <w:p w:rsidR="00E57808" w:rsidRDefault="00E57808" w:rsidP="00E57808">
            <w:r w:rsidRPr="00084352">
              <w:t>- Hòa bình lập lại, ông giảng dạy tại trường Cao đẳng Mỹ Thuật Việt Nam (ĐH mỹ thuật ngày nay). Vừa dạy vừa sáng tác.</w:t>
            </w:r>
          </w:p>
          <w:p w:rsidR="00E57808" w:rsidRPr="003466DB" w:rsidRDefault="00E57808" w:rsidP="00E57808">
            <w:pPr>
              <w:jc w:val="both"/>
              <w:rPr>
                <w:bCs/>
              </w:rPr>
            </w:pPr>
            <w:r>
              <w:rPr>
                <w:bCs/>
              </w:rPr>
              <w:t>1.</w:t>
            </w:r>
            <w:r w:rsidRPr="003466DB">
              <w:rPr>
                <w:bCs/>
              </w:rPr>
              <w:t xml:space="preserve"> Yêu cầu học sinh phân tích  tác phẩm: </w:t>
            </w:r>
            <w:r w:rsidRPr="003466DB">
              <w:rPr>
                <w:b/>
              </w:rPr>
              <w:t>Chơi ô ăn quan</w:t>
            </w:r>
            <w:r w:rsidRPr="003466DB">
              <w:rPr>
                <w:bCs/>
              </w:rPr>
              <w:t xml:space="preserve">: </w:t>
            </w:r>
          </w:p>
          <w:p w:rsidR="00E57808" w:rsidRPr="003466DB" w:rsidRDefault="00E57808" w:rsidP="00E57808">
            <w:pPr>
              <w:jc w:val="both"/>
              <w:rPr>
                <w:bCs/>
              </w:rPr>
            </w:pPr>
            <w:r>
              <w:rPr>
                <w:bCs/>
                <w:noProof/>
              </w:rPr>
              <w:drawing>
                <wp:inline distT="0" distB="0" distL="0" distR="0">
                  <wp:extent cx="2057400" cy="1579880"/>
                  <wp:effectExtent l="19050" t="0" r="0" b="0"/>
                  <wp:docPr id="24" name="Picture 7" descr="DSC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114"/>
                          <pic:cNvPicPr>
                            <a:picLocks noChangeAspect="1" noChangeArrowheads="1"/>
                          </pic:cNvPicPr>
                        </pic:nvPicPr>
                        <pic:blipFill>
                          <a:blip r:embed="rId26" cstate="print"/>
                          <a:srcRect l="3922" b="8263"/>
                          <a:stretch>
                            <a:fillRect/>
                          </a:stretch>
                        </pic:blipFill>
                        <pic:spPr bwMode="auto">
                          <a:xfrm>
                            <a:off x="0" y="0"/>
                            <a:ext cx="2057400" cy="1579880"/>
                          </a:xfrm>
                          <a:prstGeom prst="rect">
                            <a:avLst/>
                          </a:prstGeom>
                          <a:noFill/>
                          <a:ln w="9525">
                            <a:noFill/>
                            <a:miter lim="800000"/>
                            <a:headEnd/>
                            <a:tailEnd/>
                          </a:ln>
                        </pic:spPr>
                      </pic:pic>
                    </a:graphicData>
                  </a:graphic>
                </wp:inline>
              </w:drawing>
            </w:r>
          </w:p>
          <w:p w:rsidR="00E57808" w:rsidRPr="003466DB" w:rsidRDefault="00E57808" w:rsidP="00E57808">
            <w:pPr>
              <w:jc w:val="both"/>
              <w:rPr>
                <w:bCs/>
              </w:rPr>
            </w:pPr>
          </w:p>
          <w:p w:rsidR="00E57808" w:rsidRDefault="00E57808" w:rsidP="00E57808">
            <w:pPr>
              <w:numPr>
                <w:ilvl w:val="0"/>
                <w:numId w:val="1"/>
              </w:numPr>
              <w:jc w:val="both"/>
              <w:rPr>
                <w:bCs/>
              </w:rPr>
            </w:pPr>
            <w:r>
              <w:rPr>
                <w:bCs/>
              </w:rPr>
              <w:t>Gv n</w:t>
            </w:r>
            <w:r w:rsidRPr="003466DB">
              <w:rPr>
                <w:bCs/>
              </w:rPr>
              <w:t>hận xét</w:t>
            </w:r>
            <w:r>
              <w:rPr>
                <w:bCs/>
              </w:rPr>
              <w:t>,</w:t>
            </w:r>
            <w:r w:rsidRPr="003466DB">
              <w:rPr>
                <w:bCs/>
              </w:rPr>
              <w:t xml:space="preserve"> bổ sung thêm.</w:t>
            </w:r>
          </w:p>
          <w:p w:rsidR="00E57808" w:rsidRDefault="00E57808" w:rsidP="00E57808">
            <w:pPr>
              <w:numPr>
                <w:ilvl w:val="0"/>
                <w:numId w:val="1"/>
              </w:numPr>
              <w:jc w:val="both"/>
              <w:rPr>
                <w:bCs/>
              </w:rPr>
            </w:pPr>
            <w:r>
              <w:rPr>
                <w:bCs/>
              </w:rPr>
              <w:t>Bố cục thuận mắt</w:t>
            </w:r>
          </w:p>
          <w:p w:rsidR="00E57808" w:rsidRDefault="00E57808" w:rsidP="00E57808">
            <w:pPr>
              <w:numPr>
                <w:ilvl w:val="0"/>
                <w:numId w:val="1"/>
              </w:numPr>
              <w:jc w:val="both"/>
              <w:rPr>
                <w:bCs/>
              </w:rPr>
            </w:pPr>
            <w:r>
              <w:rPr>
                <w:bCs/>
              </w:rPr>
              <w:t>Đường nét: mềm mại</w:t>
            </w:r>
          </w:p>
          <w:p w:rsidR="00E57808" w:rsidRDefault="00E57808" w:rsidP="00E57808">
            <w:pPr>
              <w:numPr>
                <w:ilvl w:val="0"/>
                <w:numId w:val="1"/>
              </w:numPr>
              <w:jc w:val="both"/>
              <w:rPr>
                <w:bCs/>
              </w:rPr>
            </w:pPr>
            <w:r>
              <w:rPr>
                <w:bCs/>
              </w:rPr>
              <w:t>Màu sắc : gam màu chủ đạo nâu hồng, hài hòa</w:t>
            </w:r>
          </w:p>
          <w:p w:rsidR="00E57808" w:rsidRPr="00084352" w:rsidRDefault="00E57808" w:rsidP="00E57808">
            <w:pPr>
              <w:ind w:firstLine="240"/>
              <w:jc w:val="both"/>
            </w:pPr>
            <w:r w:rsidRPr="00084352">
              <w:t>- Miêu tả một trò chơi dân gian quen thuộc của trẻ em trước CMT8 (1945) trong trang phục truyền thống.</w:t>
            </w:r>
          </w:p>
          <w:p w:rsidR="00E57808" w:rsidRPr="003466DB" w:rsidRDefault="00E57808" w:rsidP="00E57808">
            <w:pPr>
              <w:jc w:val="both"/>
              <w:rPr>
                <w:bCs/>
              </w:rPr>
            </w:pPr>
            <w:proofErr w:type="gramStart"/>
            <w:r>
              <w:rPr>
                <w:bCs/>
              </w:rPr>
              <w:lastRenderedPageBreak/>
              <w:t>2.</w:t>
            </w:r>
            <w:r w:rsidRPr="003466DB">
              <w:rPr>
                <w:bCs/>
              </w:rPr>
              <w:t>Yêu</w:t>
            </w:r>
            <w:proofErr w:type="gramEnd"/>
            <w:r w:rsidRPr="003466DB">
              <w:rPr>
                <w:bCs/>
              </w:rPr>
              <w:t xml:space="preserve"> cầu học sinh phân tích  tác phẩm: </w:t>
            </w:r>
            <w:r w:rsidRPr="003466DB">
              <w:rPr>
                <w:b/>
              </w:rPr>
              <w:t>Nghỉ chân bên đồi</w:t>
            </w:r>
            <w:r w:rsidRPr="003466DB">
              <w:rPr>
                <w:bCs/>
              </w:rPr>
              <w:t>.</w:t>
            </w:r>
          </w:p>
          <w:p w:rsidR="00E57808" w:rsidRPr="003466DB" w:rsidRDefault="00E57808" w:rsidP="00E57808">
            <w:pPr>
              <w:jc w:val="both"/>
              <w:rPr>
                <w:bCs/>
              </w:rPr>
            </w:pPr>
            <w:r>
              <w:rPr>
                <w:bCs/>
                <w:noProof/>
              </w:rPr>
              <w:drawing>
                <wp:inline distT="0" distB="0" distL="0" distR="0">
                  <wp:extent cx="2057400" cy="1524000"/>
                  <wp:effectExtent l="19050" t="0" r="0" b="0"/>
                  <wp:docPr id="23" name="Picture 8" descr="DSC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098"/>
                          <pic:cNvPicPr>
                            <a:picLocks noChangeAspect="1" noChangeArrowheads="1"/>
                          </pic:cNvPicPr>
                        </pic:nvPicPr>
                        <pic:blipFill>
                          <a:blip r:embed="rId27" cstate="print">
                            <a:lum contrast="30000"/>
                          </a:blip>
                          <a:srcRect r="1250" b="2499"/>
                          <a:stretch>
                            <a:fillRect/>
                          </a:stretch>
                        </pic:blipFill>
                        <pic:spPr bwMode="auto">
                          <a:xfrm>
                            <a:off x="0" y="0"/>
                            <a:ext cx="2057400" cy="1524000"/>
                          </a:xfrm>
                          <a:prstGeom prst="rect">
                            <a:avLst/>
                          </a:prstGeom>
                          <a:noFill/>
                          <a:ln w="9525">
                            <a:noFill/>
                            <a:miter lim="800000"/>
                            <a:headEnd/>
                            <a:tailEnd/>
                          </a:ln>
                        </pic:spPr>
                      </pic:pic>
                    </a:graphicData>
                  </a:graphic>
                </wp:inline>
              </w:drawing>
            </w:r>
          </w:p>
          <w:p w:rsidR="00E57808" w:rsidRPr="00FB5BC6" w:rsidRDefault="00E57808" w:rsidP="00E57808">
            <w:pPr>
              <w:jc w:val="both"/>
            </w:pPr>
            <w:r>
              <w:rPr>
                <w:bCs/>
              </w:rPr>
              <w:t xml:space="preserve">- </w:t>
            </w:r>
            <w:r>
              <w:t>Gv n</w:t>
            </w:r>
            <w:r w:rsidRPr="003466DB">
              <w:t>hận xột bổ sung thờm.</w:t>
            </w:r>
          </w:p>
          <w:p w:rsidR="00E57808" w:rsidRPr="009B3DF1" w:rsidRDefault="00E57808" w:rsidP="00E57808">
            <w:pPr>
              <w:jc w:val="both"/>
            </w:pPr>
            <w:r w:rsidRPr="009B3DF1">
              <w:t>- Bố cục: tam giác</w:t>
            </w:r>
          </w:p>
          <w:p w:rsidR="00E57808" w:rsidRPr="009B3DF1" w:rsidRDefault="00E57808" w:rsidP="00E57808">
            <w:pPr>
              <w:jc w:val="both"/>
            </w:pPr>
            <w:r w:rsidRPr="009B3DF1">
              <w:t>- Đ</w:t>
            </w:r>
            <w:r w:rsidRPr="009B3DF1">
              <w:softHyphen/>
              <w:t>ờng nét: khoẻ khoắn, mạnh mẽ.</w:t>
            </w:r>
          </w:p>
          <w:p w:rsidR="00E57808" w:rsidRDefault="00E57808" w:rsidP="00E57808">
            <w:pPr>
              <w:jc w:val="both"/>
            </w:pPr>
            <w:r w:rsidRPr="009B3DF1">
              <w:t>- Màu sắc: đơn giản</w:t>
            </w:r>
          </w:p>
          <w:p w:rsidR="00E57808" w:rsidRPr="00084352" w:rsidRDefault="00E57808" w:rsidP="00E57808">
            <w:pPr>
              <w:ind w:firstLine="240"/>
              <w:jc w:val="both"/>
            </w:pPr>
            <w:r w:rsidRPr="00084352">
              <w:t>- Diễn tả phút nghỉ ngơi thư thái bên đường đi chiến dịch bên sườn đồi trung du phía Bắc.</w:t>
            </w:r>
          </w:p>
          <w:p w:rsidR="00E57808" w:rsidRPr="00084352" w:rsidRDefault="00E57808" w:rsidP="00E57808">
            <w:pPr>
              <w:ind w:firstLine="240"/>
              <w:jc w:val="both"/>
            </w:pPr>
            <w:r w:rsidRPr="00084352">
              <w:t>- Miêu tả không khí kháng chiến với với đầy đủ các thành phần (anh vệ quốc đoàn, bác nông dân và cô gái Thái).</w:t>
            </w:r>
          </w:p>
          <w:p w:rsidR="00E57808" w:rsidRPr="00084352" w:rsidRDefault="00E57808" w:rsidP="00E57808">
            <w:pPr>
              <w:ind w:firstLine="240"/>
              <w:jc w:val="both"/>
            </w:pPr>
            <w:r w:rsidRPr="00084352">
              <w:t>=&gt; Bức tranh minh chứng cho tình cảm quân dân thắm thiết.</w:t>
            </w:r>
          </w:p>
          <w:p w:rsidR="00E57808" w:rsidRPr="009B3DF1" w:rsidRDefault="00E57808" w:rsidP="00E57808">
            <w:pPr>
              <w:jc w:val="both"/>
            </w:pPr>
          </w:p>
          <w:p w:rsidR="00E57808" w:rsidRPr="00202081" w:rsidRDefault="00E57808" w:rsidP="00E57808">
            <w:pPr>
              <w:jc w:val="both"/>
              <w:rPr>
                <w:bCs/>
              </w:rPr>
            </w:pPr>
            <w:r w:rsidRPr="003466DB">
              <w:rPr>
                <w:bCs/>
              </w:rPr>
              <w:t>=&gt; Thể hiện tình quân dân thắm thiết.</w:t>
            </w:r>
          </w:p>
          <w:p w:rsidR="00E57808" w:rsidRPr="003466DB" w:rsidRDefault="00E57808" w:rsidP="00E57808">
            <w:pPr>
              <w:jc w:val="both"/>
              <w:rPr>
                <w:b/>
              </w:rPr>
            </w:pPr>
          </w:p>
          <w:p w:rsidR="00E57808" w:rsidRPr="003466DB" w:rsidRDefault="00E57808" w:rsidP="00E57808">
            <w:pPr>
              <w:jc w:val="both"/>
              <w:rPr>
                <w:bCs/>
              </w:rPr>
            </w:pPr>
            <w:r>
              <w:rPr>
                <w:bCs/>
              </w:rPr>
              <w:t xml:space="preserve">3. </w:t>
            </w:r>
            <w:r w:rsidRPr="003466DB">
              <w:rPr>
                <w:bCs/>
              </w:rPr>
              <w:t xml:space="preserve">Yêu cầu học sinh phân tích tác phẩm: </w:t>
            </w:r>
            <w:r w:rsidRPr="003466DB">
              <w:rPr>
                <w:b/>
              </w:rPr>
              <w:t>Du kích tập bắn.</w:t>
            </w:r>
          </w:p>
          <w:p w:rsidR="00E57808" w:rsidRPr="003466DB" w:rsidRDefault="00E57808" w:rsidP="00E57808">
            <w:pPr>
              <w:jc w:val="both"/>
              <w:rPr>
                <w:b/>
              </w:rPr>
            </w:pPr>
            <w:r>
              <w:rPr>
                <w:b/>
                <w:noProof/>
              </w:rPr>
              <w:drawing>
                <wp:inline distT="0" distB="0" distL="0" distR="0">
                  <wp:extent cx="2174875" cy="1619250"/>
                  <wp:effectExtent l="19050" t="0" r="0" b="0"/>
                  <wp:docPr id="22" name="Picture 8" descr="DSC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107"/>
                          <pic:cNvPicPr>
                            <a:picLocks noChangeAspect="1" noChangeArrowheads="1"/>
                          </pic:cNvPicPr>
                        </pic:nvPicPr>
                        <pic:blipFill>
                          <a:blip r:embed="rId28" cstate="print">
                            <a:lum bright="6000" contrast="36000"/>
                          </a:blip>
                          <a:srcRect t="2837"/>
                          <a:stretch>
                            <a:fillRect/>
                          </a:stretch>
                        </pic:blipFill>
                        <pic:spPr bwMode="auto">
                          <a:xfrm>
                            <a:off x="0" y="0"/>
                            <a:ext cx="2174875" cy="1619250"/>
                          </a:xfrm>
                          <a:prstGeom prst="rect">
                            <a:avLst/>
                          </a:prstGeom>
                          <a:noFill/>
                          <a:ln w="9525">
                            <a:noFill/>
                            <a:miter lim="800000"/>
                            <a:headEnd/>
                            <a:tailEnd/>
                          </a:ln>
                        </pic:spPr>
                      </pic:pic>
                    </a:graphicData>
                  </a:graphic>
                </wp:inline>
              </w:drawing>
            </w:r>
          </w:p>
          <w:p w:rsidR="00E57808" w:rsidRPr="003466DB" w:rsidRDefault="00E57808" w:rsidP="00E57808">
            <w:pPr>
              <w:jc w:val="both"/>
              <w:rPr>
                <w:b/>
              </w:rPr>
            </w:pPr>
          </w:p>
          <w:p w:rsidR="00E57808" w:rsidRDefault="00E57808" w:rsidP="00E57808">
            <w:pPr>
              <w:jc w:val="both"/>
              <w:rPr>
                <w:bCs/>
              </w:rPr>
            </w:pPr>
            <w:r>
              <w:rPr>
                <w:bCs/>
              </w:rPr>
              <w:t>Gv nhận xét, bổ sung và mở rộng</w:t>
            </w:r>
          </w:p>
          <w:p w:rsidR="00E57808" w:rsidRPr="00E62620" w:rsidRDefault="00E57808" w:rsidP="00E57808">
            <w:pPr>
              <w:jc w:val="both"/>
            </w:pPr>
            <w:r w:rsidRPr="00E62620">
              <w:rPr>
                <w:rFonts w:ascii=".VnTime" w:hAnsi=".VnTime"/>
                <w:bCs/>
              </w:rPr>
              <w:t xml:space="preserve">- </w:t>
            </w:r>
            <w:r w:rsidRPr="00E62620">
              <w:t xml:space="preserve">Bố cục: năm nhân vật diễn tả </w:t>
            </w:r>
          </w:p>
          <w:p w:rsidR="00E57808" w:rsidRPr="00E62620" w:rsidRDefault="00E57808" w:rsidP="00E57808">
            <w:pPr>
              <w:jc w:val="both"/>
            </w:pPr>
            <w:r w:rsidRPr="00E62620">
              <w:t xml:space="preserve">  </w:t>
            </w:r>
            <w:proofErr w:type="gramStart"/>
            <w:r w:rsidRPr="00E62620">
              <w:t>ở</w:t>
            </w:r>
            <w:proofErr w:type="gramEnd"/>
            <w:r w:rsidRPr="00E62620">
              <w:t xml:space="preserve"> năm t</w:t>
            </w:r>
            <w:r w:rsidRPr="00E62620">
              <w:softHyphen/>
              <w:t xml:space="preserve"> thế khác nhau.</w:t>
            </w:r>
          </w:p>
          <w:p w:rsidR="00E57808" w:rsidRPr="00E62620" w:rsidRDefault="00E57808" w:rsidP="00E57808">
            <w:pPr>
              <w:jc w:val="both"/>
            </w:pPr>
            <w:r w:rsidRPr="00E62620">
              <w:t>- Đ</w:t>
            </w:r>
            <w:r w:rsidRPr="00E62620">
              <w:softHyphen/>
              <w:t>ờng nét: khoẻ khoắn,</w:t>
            </w:r>
          </w:p>
          <w:p w:rsidR="00E57808" w:rsidRPr="00E62620" w:rsidRDefault="00E57808" w:rsidP="00E57808">
            <w:pPr>
              <w:jc w:val="both"/>
            </w:pPr>
            <w:r w:rsidRPr="00E62620">
              <w:t xml:space="preserve">  </w:t>
            </w:r>
            <w:proofErr w:type="gramStart"/>
            <w:r w:rsidRPr="00E62620">
              <w:t>lối</w:t>
            </w:r>
            <w:proofErr w:type="gramEnd"/>
            <w:r w:rsidRPr="00E62620">
              <w:t xml:space="preserve"> vẽ khúc chiết.</w:t>
            </w:r>
          </w:p>
          <w:p w:rsidR="00E57808" w:rsidRDefault="00E57808" w:rsidP="00E57808">
            <w:pPr>
              <w:jc w:val="both"/>
            </w:pPr>
            <w:r w:rsidRPr="00E62620">
              <w:t>- Màu sắc: trong sáng</w:t>
            </w:r>
          </w:p>
          <w:p w:rsidR="00A30C4A" w:rsidRDefault="00A30C4A" w:rsidP="00E57808">
            <w:pPr>
              <w:jc w:val="both"/>
            </w:pPr>
          </w:p>
          <w:p w:rsidR="00E57808" w:rsidRPr="00084352" w:rsidRDefault="00E57808" w:rsidP="00E57808">
            <w:pPr>
              <w:ind w:firstLine="240"/>
              <w:jc w:val="both"/>
            </w:pPr>
            <w:r w:rsidRPr="00084352">
              <w:t>- Tranh vẽ bằng màu bột 1947 tại vùng La Hai – Phú Yên.</w:t>
            </w:r>
          </w:p>
          <w:p w:rsidR="00E57808" w:rsidRPr="00084352" w:rsidRDefault="00E57808" w:rsidP="00E57808">
            <w:pPr>
              <w:ind w:firstLine="240"/>
              <w:jc w:val="both"/>
            </w:pPr>
            <w:r w:rsidRPr="00084352">
              <w:t>- Bức tranh ghi lại buổi tập bắn gồm nông dân, công nhân và những người khác.</w:t>
            </w:r>
          </w:p>
          <w:p w:rsidR="00E57808" w:rsidRPr="00084352" w:rsidRDefault="00E57808" w:rsidP="00E57808">
            <w:pPr>
              <w:ind w:firstLine="240"/>
              <w:jc w:val="both"/>
            </w:pPr>
            <w:r w:rsidRPr="00084352">
              <w:t>- Con người và thiên nhiên trong cái nắng chói chang rực rỡ của vùng cực Nam Trung Bộ.</w:t>
            </w:r>
          </w:p>
          <w:p w:rsidR="00E57808" w:rsidRPr="00084352" w:rsidRDefault="00E57808" w:rsidP="00E57808">
            <w:pPr>
              <w:ind w:firstLine="240"/>
              <w:jc w:val="both"/>
            </w:pPr>
            <w:r w:rsidRPr="00084352">
              <w:lastRenderedPageBreak/>
              <w:t>- Năm nhân vật đang bò, trườn, núp… trên bờ mương đầy nắng, tạo nên sự sinh động tự nhiên cho bức tranh.</w:t>
            </w:r>
          </w:p>
          <w:p w:rsidR="00E57808" w:rsidRPr="00E62620" w:rsidRDefault="00E57808" w:rsidP="00E57808">
            <w:pPr>
              <w:jc w:val="both"/>
            </w:pPr>
          </w:p>
          <w:p w:rsidR="00E57808" w:rsidRPr="00202081" w:rsidRDefault="00E57808" w:rsidP="00E57808">
            <w:pPr>
              <w:jc w:val="both"/>
              <w:rPr>
                <w:bCs/>
              </w:rPr>
            </w:pPr>
            <w:r w:rsidRPr="003466DB">
              <w:rPr>
                <w:bCs/>
              </w:rPr>
              <w:t>=&gt; Bằng chất liệu màu bột, khuôn khổ nhỏ với một bút pháp khẻo khoắn đã lột tả được đầy đủ không khí kháng chiến sôi sục của nhân dân ta.</w:t>
            </w:r>
          </w:p>
          <w:p w:rsidR="00E57808" w:rsidRPr="00202081" w:rsidRDefault="00E57808" w:rsidP="00E57808">
            <w:pPr>
              <w:jc w:val="both"/>
              <w:rPr>
                <w:b/>
                <w:bCs/>
              </w:rPr>
            </w:pPr>
            <w:proofErr w:type="gramStart"/>
            <w:r>
              <w:rPr>
                <w:bCs/>
              </w:rPr>
              <w:t>4.</w:t>
            </w:r>
            <w:r w:rsidRPr="003466DB">
              <w:rPr>
                <w:bCs/>
              </w:rPr>
              <w:t>Yêu</w:t>
            </w:r>
            <w:proofErr w:type="gramEnd"/>
            <w:r w:rsidRPr="003466DB">
              <w:rPr>
                <w:bCs/>
              </w:rPr>
              <w:t xml:space="preserve"> cầu học sinh phân tích tác phẩm</w:t>
            </w:r>
            <w:r w:rsidRPr="00202081">
              <w:rPr>
                <w:b/>
                <w:bCs/>
              </w:rPr>
              <w:t>: Bác Hồ với thiếu nhi ba miền Trung, Nam, Bắc.</w:t>
            </w:r>
          </w:p>
          <w:p w:rsidR="00E57808" w:rsidRPr="003466DB" w:rsidRDefault="00E57808" w:rsidP="00E57808">
            <w:pPr>
              <w:jc w:val="both"/>
              <w:rPr>
                <w:bCs/>
              </w:rPr>
            </w:pPr>
            <w:r>
              <w:rPr>
                <w:bCs/>
                <w:noProof/>
              </w:rPr>
              <w:drawing>
                <wp:inline distT="0" distB="0" distL="0" distR="0">
                  <wp:extent cx="1818640" cy="2482850"/>
                  <wp:effectExtent l="19050" t="0" r="0" b="0"/>
                  <wp:docPr id="21" name="Picture 8" descr="Tranh lua cua hoa si Diep Minh C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nh lua cua hoa si Diep Minh Chau"/>
                          <pic:cNvPicPr>
                            <a:picLocks noChangeAspect="1" noChangeArrowheads="1"/>
                          </pic:cNvPicPr>
                        </pic:nvPicPr>
                        <pic:blipFill>
                          <a:blip r:embed="rId29" cstate="print">
                            <a:lum bright="6000" contrast="12000"/>
                          </a:blip>
                          <a:srcRect/>
                          <a:stretch>
                            <a:fillRect/>
                          </a:stretch>
                        </pic:blipFill>
                        <pic:spPr bwMode="auto">
                          <a:xfrm>
                            <a:off x="0" y="0"/>
                            <a:ext cx="1818640" cy="2482850"/>
                          </a:xfrm>
                          <a:prstGeom prst="rect">
                            <a:avLst/>
                          </a:prstGeom>
                          <a:noFill/>
                          <a:ln w="9525">
                            <a:noFill/>
                            <a:miter lim="800000"/>
                            <a:headEnd/>
                            <a:tailEnd/>
                          </a:ln>
                        </pic:spPr>
                      </pic:pic>
                    </a:graphicData>
                  </a:graphic>
                </wp:inline>
              </w:drawing>
            </w:r>
          </w:p>
          <w:p w:rsidR="00E57808" w:rsidRDefault="00E57808" w:rsidP="00E57808">
            <w:pPr>
              <w:rPr>
                <w:bCs/>
              </w:rPr>
            </w:pPr>
            <w:r w:rsidRPr="003466DB">
              <w:rPr>
                <w:bCs/>
              </w:rPr>
              <w:t>Tranh Bác Hồ với thiếu nhi ba miền Trung, Nam, Bắc là tấm lòng, tình cảm của họa sĩ đối với Hồ Chủ tịch</w:t>
            </w:r>
          </w:p>
          <w:p w:rsidR="0035301F" w:rsidRDefault="0035301F" w:rsidP="00E57808">
            <w:pPr>
              <w:rPr>
                <w:bCs/>
              </w:rPr>
            </w:pPr>
          </w:p>
          <w:p w:rsidR="0035301F" w:rsidRDefault="0035301F" w:rsidP="00E57808">
            <w:pPr>
              <w:rPr>
                <w:bCs/>
              </w:rPr>
            </w:pPr>
          </w:p>
          <w:p w:rsidR="0035301F" w:rsidRDefault="0035301F" w:rsidP="00E57808">
            <w:pPr>
              <w:rPr>
                <w:bCs/>
              </w:rPr>
            </w:pPr>
          </w:p>
          <w:p w:rsidR="0035301F" w:rsidRPr="00C90842" w:rsidRDefault="0035301F" w:rsidP="0035301F">
            <w:pPr>
              <w:ind w:left="2160"/>
              <w:rPr>
                <w:b/>
                <w:color w:val="FF00FF"/>
                <w:sz w:val="28"/>
                <w:szCs w:val="28"/>
              </w:rPr>
            </w:pPr>
            <w:r w:rsidRPr="00993724">
              <w:rPr>
                <w:b/>
                <w:color w:val="FF00FF"/>
                <w:sz w:val="28"/>
                <w:szCs w:val="28"/>
              </w:rPr>
              <w:t>C. Nhận xét, dặn dò</w:t>
            </w:r>
          </w:p>
          <w:p w:rsidR="0035301F" w:rsidRPr="006A2223" w:rsidRDefault="0035301F" w:rsidP="0035301F">
            <w:pPr>
              <w:ind w:firstLine="540"/>
            </w:pPr>
            <w:r w:rsidRPr="006A2223">
              <w:t>- Sưu tầm tranh, ảnh có liên quan đến nội dung bài học để làm tư liệu.</w:t>
            </w:r>
          </w:p>
          <w:p w:rsidR="0035301F" w:rsidRPr="006A2223" w:rsidRDefault="0035301F" w:rsidP="0035301F">
            <w:pPr>
              <w:ind w:firstLine="540"/>
            </w:pPr>
            <w:r>
              <w:t>- Xem trước nội dung bài 23</w:t>
            </w:r>
            <w:r w:rsidRPr="006A2223">
              <w:t>: Vẽ trang trí: TRANG TRÍ ĐĨA HÌNH TRÒN</w:t>
            </w:r>
          </w:p>
          <w:p w:rsidR="0035301F" w:rsidRDefault="0035301F" w:rsidP="00E57808">
            <w:pPr>
              <w:rPr>
                <w:rFonts w:ascii=".VnArabiaH" w:hAnsi=".VnArabiaH"/>
                <w:b/>
                <w:color w:val="FF00FF"/>
                <w:sz w:val="40"/>
                <w:szCs w:val="40"/>
              </w:rPr>
            </w:pPr>
          </w:p>
        </w:tc>
        <w:tc>
          <w:tcPr>
            <w:tcW w:w="4932" w:type="dxa"/>
          </w:tcPr>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A30C4A" w:rsidRPr="00084352" w:rsidRDefault="00A30C4A" w:rsidP="00A30C4A">
            <w:pPr>
              <w:ind w:firstLine="150"/>
              <w:jc w:val="both"/>
              <w:rPr>
                <w:i/>
                <w:u w:val="single"/>
              </w:rPr>
            </w:pPr>
            <w:r w:rsidRPr="00084352">
              <w:rPr>
                <w:i/>
                <w:u w:val="single"/>
              </w:rPr>
              <w:t>2/ Họa sĩ Tô Ngọc Vân (1906 - 1954):</w:t>
            </w:r>
          </w:p>
          <w:p w:rsidR="00A30C4A" w:rsidRPr="00084352" w:rsidRDefault="00A30C4A" w:rsidP="00A30C4A">
            <w:pPr>
              <w:ind w:firstLine="150"/>
              <w:jc w:val="both"/>
            </w:pPr>
            <w:r w:rsidRPr="00084352">
              <w:t>- Sinh tại Hà Nội (15/2/1906) làng Xuân Cầu, xã Nghĩa Trụ, huyện Văn Giang, tỉnh Hưng Yên.</w:t>
            </w:r>
          </w:p>
          <w:p w:rsidR="00A30C4A" w:rsidRPr="00084352" w:rsidRDefault="00A30C4A" w:rsidP="00A30C4A">
            <w:pPr>
              <w:ind w:firstLine="150"/>
              <w:jc w:val="both"/>
            </w:pPr>
            <w:r w:rsidRPr="00084352">
              <w:t>-Trước CMT8 ông chuyên vẽ tranh các thiếu nự thị thành đài các.</w:t>
            </w:r>
          </w:p>
          <w:p w:rsidR="00A30C4A" w:rsidRPr="00084352" w:rsidRDefault="00A30C4A" w:rsidP="00A30C4A">
            <w:pPr>
              <w:ind w:firstLine="150"/>
              <w:jc w:val="both"/>
            </w:pPr>
            <w:r w:rsidRPr="00084352">
              <w:t>- Tác phẩm:</w:t>
            </w:r>
          </w:p>
          <w:p w:rsidR="00A30C4A" w:rsidRPr="00084352" w:rsidRDefault="00A30C4A" w:rsidP="00A30C4A">
            <w:pPr>
              <w:ind w:left="150" w:firstLine="150"/>
              <w:jc w:val="both"/>
            </w:pPr>
            <w:r w:rsidRPr="00084352">
              <w:t>+ Thiếu nữ hoa huệ.</w:t>
            </w:r>
          </w:p>
          <w:p w:rsidR="00A30C4A" w:rsidRPr="00084352" w:rsidRDefault="00A30C4A" w:rsidP="00A30C4A">
            <w:pPr>
              <w:ind w:left="150" w:firstLine="150"/>
              <w:jc w:val="both"/>
            </w:pPr>
            <w:r w:rsidRPr="00084352">
              <w:t>+ Hai thiếu nữ và em bé.</w:t>
            </w:r>
          </w:p>
          <w:p w:rsidR="00A30C4A" w:rsidRPr="00084352" w:rsidRDefault="00A30C4A" w:rsidP="00A30C4A">
            <w:pPr>
              <w:jc w:val="both"/>
            </w:pPr>
            <w:r w:rsidRPr="00084352">
              <w:t>-Sau CMT8 và trong kháng chiến có các tác phẩm: Nghỉ chân bên đồi, Dân quân đứng gác</w:t>
            </w:r>
            <w:proofErr w:type="gramStart"/>
            <w:r w:rsidRPr="00084352">
              <w:t>..</w:t>
            </w:r>
            <w:proofErr w:type="gramEnd"/>
          </w:p>
          <w:p w:rsidR="00A30C4A" w:rsidRPr="00084352" w:rsidRDefault="00A30C4A" w:rsidP="00A30C4A">
            <w:pPr>
              <w:jc w:val="both"/>
            </w:pPr>
          </w:p>
          <w:p w:rsidR="00A30C4A" w:rsidRPr="00084352" w:rsidRDefault="00A30C4A" w:rsidP="00A30C4A">
            <w:pPr>
              <w:jc w:val="both"/>
            </w:pPr>
          </w:p>
          <w:p w:rsidR="00724E0E" w:rsidRDefault="00724E0E"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35301F" w:rsidRDefault="0035301F" w:rsidP="00A30C4A">
            <w:pPr>
              <w:ind w:firstLine="150"/>
              <w:jc w:val="both"/>
              <w:rPr>
                <w:i/>
                <w:u w:val="single"/>
              </w:rPr>
            </w:pPr>
          </w:p>
          <w:p w:rsidR="00A30C4A" w:rsidRPr="00084352" w:rsidRDefault="00A30C4A" w:rsidP="00A30C4A">
            <w:pPr>
              <w:ind w:firstLine="150"/>
              <w:jc w:val="both"/>
              <w:rPr>
                <w:i/>
                <w:u w:val="single"/>
              </w:rPr>
            </w:pPr>
            <w:r w:rsidRPr="00084352">
              <w:rPr>
                <w:i/>
                <w:u w:val="single"/>
              </w:rPr>
              <w:t>3/ Họa sĩ Nguyễn Đỗ Cung (1912 - 1977):</w:t>
            </w:r>
          </w:p>
          <w:p w:rsidR="00A30C4A" w:rsidRPr="00084352" w:rsidRDefault="00A30C4A" w:rsidP="00A30C4A">
            <w:pPr>
              <w:ind w:firstLine="150"/>
              <w:jc w:val="both"/>
            </w:pPr>
            <w:r w:rsidRPr="00084352">
              <w:t>- Sinh 1912 làng Xuân Tảo, huyện Từ Liêm, Hà Nội trong 1 gia đình nho học.</w:t>
            </w:r>
          </w:p>
          <w:p w:rsidR="00A30C4A" w:rsidRPr="00084352" w:rsidRDefault="00A30C4A" w:rsidP="00A30C4A">
            <w:pPr>
              <w:ind w:firstLine="150"/>
              <w:jc w:val="both"/>
            </w:pPr>
            <w:r w:rsidRPr="00084352">
              <w:t>- Tác phẩm nổi tiếng:</w:t>
            </w:r>
          </w:p>
          <w:p w:rsidR="00A30C4A" w:rsidRPr="00084352" w:rsidRDefault="00A30C4A" w:rsidP="00A30C4A">
            <w:pPr>
              <w:ind w:left="270" w:firstLine="150"/>
              <w:jc w:val="both"/>
            </w:pPr>
            <w:r w:rsidRPr="00084352">
              <w:t>+ Du kích tập bắn.</w:t>
            </w:r>
          </w:p>
          <w:p w:rsidR="00A30C4A" w:rsidRPr="00084352" w:rsidRDefault="00A30C4A" w:rsidP="00A30C4A">
            <w:pPr>
              <w:ind w:left="270" w:firstLine="150"/>
              <w:jc w:val="both"/>
            </w:pPr>
            <w:r w:rsidRPr="00084352">
              <w:t>+ Làm kíp lựu đạn.</w:t>
            </w:r>
          </w:p>
          <w:p w:rsidR="00A30C4A" w:rsidRPr="00084352" w:rsidRDefault="00A30C4A" w:rsidP="00A30C4A">
            <w:pPr>
              <w:ind w:firstLine="150"/>
              <w:jc w:val="both"/>
            </w:pPr>
            <w:r w:rsidRPr="00084352">
              <w:t>=&gt; Mất ngày 22/9/1977 thọ 65 tuổi.</w:t>
            </w: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Pr="00084352" w:rsidRDefault="00A30C4A" w:rsidP="00A30C4A">
            <w:pPr>
              <w:ind w:firstLine="150"/>
              <w:jc w:val="both"/>
              <w:rPr>
                <w:i/>
                <w:u w:val="single"/>
              </w:rPr>
            </w:pPr>
            <w:r w:rsidRPr="00084352">
              <w:rPr>
                <w:i/>
                <w:u w:val="single"/>
              </w:rPr>
              <w:t>4/ Nhà điêu khắc Diệp Minh Châu (1919 - 2002):</w:t>
            </w:r>
          </w:p>
          <w:p w:rsidR="00A30C4A" w:rsidRPr="00084352" w:rsidRDefault="00A30C4A" w:rsidP="00A30C4A">
            <w:pPr>
              <w:jc w:val="both"/>
            </w:pPr>
            <w:r w:rsidRPr="00084352">
              <w:t>- Sinh năm 1919 tại Nhơn Thạnh, Bến Tre.</w:t>
            </w:r>
          </w:p>
          <w:p w:rsidR="00A30C4A" w:rsidRPr="00084352" w:rsidRDefault="00A30C4A" w:rsidP="00A30C4A">
            <w:pPr>
              <w:jc w:val="both"/>
            </w:pPr>
            <w:r w:rsidRPr="00084352">
              <w:t>- Ong dành phần lớn tình cảm của mình để sáng tác về Bác Hồ.</w:t>
            </w:r>
          </w:p>
          <w:p w:rsidR="00A30C4A" w:rsidRPr="00084352" w:rsidRDefault="00A30C4A" w:rsidP="00A30C4A">
            <w:pPr>
              <w:jc w:val="both"/>
            </w:pPr>
            <w:r w:rsidRPr="00084352">
              <w:t>- Tác phẩm: Bác Hồ với thiều nhi ba miền Nam, Trung, Bắc</w:t>
            </w:r>
            <w:proofErr w:type="gramStart"/>
            <w:r w:rsidRPr="00084352">
              <w:t>..</w:t>
            </w:r>
            <w:proofErr w:type="gramEnd"/>
            <w:r w:rsidRPr="00084352">
              <w:t xml:space="preserve"> </w:t>
            </w:r>
            <w:proofErr w:type="gramStart"/>
            <w:r w:rsidRPr="00084352">
              <w:t>tượng</w:t>
            </w:r>
            <w:proofErr w:type="gramEnd"/>
            <w:r w:rsidRPr="00084352">
              <w:t xml:space="preserve"> liệt sĩ  Võ Thị Sáu…</w:t>
            </w:r>
          </w:p>
          <w:p w:rsidR="00A30C4A" w:rsidRPr="00084352" w:rsidRDefault="00A30C4A" w:rsidP="00A30C4A">
            <w:pPr>
              <w:jc w:val="both"/>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A30C4A" w:rsidRDefault="00A30C4A"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35301F" w:rsidRDefault="0035301F" w:rsidP="00E57808">
            <w:pPr>
              <w:rPr>
                <w:rFonts w:ascii=".VnArabiaH" w:hAnsi=".VnArabiaH"/>
                <w:b/>
                <w:color w:val="FF00FF"/>
                <w:sz w:val="40"/>
                <w:szCs w:val="40"/>
              </w:rPr>
            </w:pPr>
          </w:p>
          <w:p w:rsidR="00A30C4A" w:rsidRPr="00084352" w:rsidRDefault="00A30C4A" w:rsidP="00A30C4A">
            <w:pPr>
              <w:jc w:val="both"/>
              <w:rPr>
                <w:b/>
                <w:u w:val="single"/>
              </w:rPr>
            </w:pPr>
            <w:r w:rsidRPr="00084352">
              <w:rPr>
                <w:b/>
                <w:u w:val="single"/>
              </w:rPr>
              <w:t>II- C</w:t>
            </w:r>
            <w:r>
              <w:rPr>
                <w:b/>
                <w:u w:val="single"/>
              </w:rPr>
              <w:t>Á</w:t>
            </w:r>
            <w:r w:rsidRPr="00084352">
              <w:rPr>
                <w:b/>
                <w:u w:val="single"/>
              </w:rPr>
              <w:t>C T</w:t>
            </w:r>
            <w:r>
              <w:rPr>
                <w:b/>
                <w:u w:val="single"/>
              </w:rPr>
              <w:t>Á</w:t>
            </w:r>
            <w:r w:rsidRPr="00084352">
              <w:rPr>
                <w:b/>
                <w:u w:val="single"/>
              </w:rPr>
              <w:t>C PH</w:t>
            </w:r>
            <w:r>
              <w:rPr>
                <w:b/>
                <w:u w:val="single"/>
              </w:rPr>
              <w:t>Ẩ</w:t>
            </w:r>
            <w:r w:rsidRPr="00084352">
              <w:rPr>
                <w:b/>
                <w:u w:val="single"/>
              </w:rPr>
              <w:t>M TIÊU BI</w:t>
            </w:r>
            <w:r>
              <w:rPr>
                <w:b/>
                <w:u w:val="single"/>
              </w:rPr>
              <w:t>Ể</w:t>
            </w:r>
            <w:r w:rsidRPr="00084352">
              <w:rPr>
                <w:b/>
                <w:u w:val="single"/>
              </w:rPr>
              <w:t>U:</w:t>
            </w:r>
          </w:p>
          <w:p w:rsidR="00A30C4A" w:rsidRPr="00084352" w:rsidRDefault="00A30C4A" w:rsidP="00A30C4A">
            <w:pPr>
              <w:ind w:firstLine="150"/>
              <w:jc w:val="both"/>
              <w:rPr>
                <w:i/>
                <w:u w:val="single"/>
              </w:rPr>
            </w:pPr>
            <w:r w:rsidRPr="00084352">
              <w:rPr>
                <w:i/>
                <w:u w:val="single"/>
              </w:rPr>
              <w:t>1/ Tranh lụa chơi ô ăn quan của Nguyễn Phan Chánh:</w:t>
            </w:r>
          </w:p>
          <w:p w:rsidR="00A30C4A" w:rsidRPr="00084352" w:rsidRDefault="00A30C4A" w:rsidP="00A30C4A">
            <w:pPr>
              <w:ind w:firstLine="270"/>
              <w:jc w:val="both"/>
            </w:pPr>
            <w:r w:rsidRPr="00084352">
              <w:t>* Bố cục: Sắp xếp chặt chẽ với các độ đậm nhạt vừa phải tạo sự hấp dẫn của bức tranh.</w:t>
            </w:r>
          </w:p>
          <w:p w:rsidR="00A30C4A" w:rsidRPr="00084352" w:rsidRDefault="00A30C4A" w:rsidP="00A30C4A">
            <w:pPr>
              <w:ind w:firstLine="270"/>
              <w:jc w:val="both"/>
            </w:pPr>
            <w:r w:rsidRPr="00084352">
              <w:t>* Màu: Gam màu chủ đạo là nâu hồng nhưng do chuyển màu nhiều cung bậc khác nhau nên màu sắc không đơn điệu, tẻ nhạt.</w:t>
            </w:r>
          </w:p>
          <w:p w:rsidR="00A30C4A" w:rsidRDefault="00A30C4A" w:rsidP="00A30C4A">
            <w:pPr>
              <w:jc w:val="both"/>
              <w:rPr>
                <w:i/>
                <w:u w:val="single"/>
              </w:rPr>
            </w:pPr>
          </w:p>
          <w:p w:rsidR="0035301F" w:rsidRDefault="0035301F" w:rsidP="00A30C4A">
            <w:pPr>
              <w:jc w:val="both"/>
              <w:rPr>
                <w:i/>
                <w:u w:val="single"/>
              </w:rPr>
            </w:pPr>
          </w:p>
          <w:p w:rsidR="0035301F" w:rsidRDefault="0035301F" w:rsidP="00A30C4A">
            <w:pPr>
              <w:jc w:val="both"/>
              <w:rPr>
                <w:i/>
                <w:u w:val="single"/>
              </w:rPr>
            </w:pPr>
          </w:p>
          <w:p w:rsidR="0035301F" w:rsidRDefault="0035301F" w:rsidP="00A30C4A">
            <w:pPr>
              <w:jc w:val="both"/>
              <w:rPr>
                <w:i/>
                <w:u w:val="single"/>
              </w:rPr>
            </w:pPr>
          </w:p>
          <w:p w:rsidR="0035301F" w:rsidRDefault="0035301F" w:rsidP="00A30C4A">
            <w:pPr>
              <w:jc w:val="both"/>
              <w:rPr>
                <w:i/>
                <w:u w:val="single"/>
              </w:rPr>
            </w:pPr>
          </w:p>
          <w:p w:rsidR="0035301F" w:rsidRDefault="0035301F" w:rsidP="00A30C4A">
            <w:pPr>
              <w:jc w:val="both"/>
              <w:rPr>
                <w:i/>
                <w:u w:val="single"/>
              </w:rPr>
            </w:pPr>
          </w:p>
          <w:p w:rsidR="0035301F" w:rsidRDefault="0035301F" w:rsidP="00A30C4A">
            <w:pPr>
              <w:jc w:val="both"/>
              <w:rPr>
                <w:i/>
                <w:u w:val="single"/>
              </w:rPr>
            </w:pPr>
          </w:p>
          <w:p w:rsidR="0035301F" w:rsidRDefault="0035301F" w:rsidP="00A30C4A">
            <w:pPr>
              <w:jc w:val="both"/>
              <w:rPr>
                <w:i/>
                <w:u w:val="single"/>
              </w:rPr>
            </w:pPr>
          </w:p>
          <w:p w:rsidR="0035301F" w:rsidRDefault="0035301F" w:rsidP="00A30C4A">
            <w:pPr>
              <w:jc w:val="both"/>
              <w:rPr>
                <w:i/>
                <w:u w:val="single"/>
              </w:rPr>
            </w:pPr>
          </w:p>
          <w:p w:rsidR="0035301F" w:rsidRDefault="0035301F" w:rsidP="00D6296A">
            <w:pPr>
              <w:jc w:val="both"/>
              <w:rPr>
                <w:i/>
                <w:u w:val="single"/>
              </w:rPr>
            </w:pPr>
          </w:p>
          <w:p w:rsidR="0035301F" w:rsidRDefault="0035301F" w:rsidP="00A30C4A">
            <w:pPr>
              <w:ind w:firstLine="150"/>
              <w:jc w:val="both"/>
              <w:rPr>
                <w:i/>
                <w:u w:val="single"/>
              </w:rPr>
            </w:pPr>
          </w:p>
          <w:p w:rsidR="00A30C4A" w:rsidRPr="00084352" w:rsidRDefault="00A30C4A" w:rsidP="00A30C4A">
            <w:pPr>
              <w:ind w:firstLine="150"/>
              <w:jc w:val="both"/>
              <w:rPr>
                <w:i/>
                <w:u w:val="single"/>
              </w:rPr>
            </w:pPr>
            <w:r w:rsidRPr="00084352">
              <w:rPr>
                <w:i/>
                <w:u w:val="single"/>
              </w:rPr>
              <w:t>2/ Tranh sơn màu “</w:t>
            </w:r>
            <w:r w:rsidR="0035301F">
              <w:rPr>
                <w:i/>
                <w:u w:val="single"/>
              </w:rPr>
              <w:t>Ngh</w:t>
            </w:r>
            <w:r w:rsidR="0035301F" w:rsidRPr="0035301F">
              <w:rPr>
                <w:i/>
                <w:u w:val="single"/>
              </w:rPr>
              <w:t>ỉ</w:t>
            </w:r>
            <w:r w:rsidR="0035301F">
              <w:rPr>
                <w:i/>
                <w:u w:val="single"/>
              </w:rPr>
              <w:t xml:space="preserve"> ch</w:t>
            </w:r>
            <w:r w:rsidR="0035301F" w:rsidRPr="0035301F">
              <w:rPr>
                <w:i/>
                <w:u w:val="single"/>
              </w:rPr>
              <w:t>â</w:t>
            </w:r>
            <w:r w:rsidR="0035301F">
              <w:rPr>
                <w:i/>
                <w:u w:val="single"/>
              </w:rPr>
              <w:t>n b</w:t>
            </w:r>
            <w:r w:rsidR="0035301F" w:rsidRPr="0035301F">
              <w:rPr>
                <w:i/>
                <w:u w:val="single"/>
              </w:rPr>
              <w:t>ê</w:t>
            </w:r>
            <w:r w:rsidR="0035301F">
              <w:rPr>
                <w:i/>
                <w:u w:val="single"/>
              </w:rPr>
              <w:t>n đ</w:t>
            </w:r>
            <w:r w:rsidR="0035301F" w:rsidRPr="0035301F">
              <w:rPr>
                <w:i/>
                <w:u w:val="single"/>
              </w:rPr>
              <w:t>ồi</w:t>
            </w:r>
            <w:r w:rsidRPr="00084352">
              <w:rPr>
                <w:i/>
                <w:u w:val="single"/>
              </w:rPr>
              <w:t>” của họa sĩ Tô Ngọc Vân:</w:t>
            </w:r>
          </w:p>
          <w:p w:rsidR="00A30C4A" w:rsidRDefault="00A30C4A" w:rsidP="00A30C4A">
            <w:r w:rsidRPr="00084352">
              <w:t>Cách diễn tả khỏe khắn, mạch lạc, các chi tiết như nét mặt, các nếp quần áo được diễn tả kĩ làm cho bức tranh thêm sinh động</w:t>
            </w:r>
          </w:p>
          <w:p w:rsidR="00A30C4A" w:rsidRDefault="00A30C4A" w:rsidP="00A30C4A"/>
          <w:p w:rsidR="00A30C4A" w:rsidRDefault="00A30C4A" w:rsidP="00A30C4A"/>
          <w:p w:rsidR="00A30C4A" w:rsidRDefault="00A30C4A" w:rsidP="00A30C4A"/>
          <w:p w:rsidR="00A30C4A" w:rsidRDefault="00A30C4A" w:rsidP="00A30C4A"/>
          <w:p w:rsidR="00A30C4A" w:rsidRDefault="00A30C4A" w:rsidP="00A30C4A"/>
          <w:p w:rsidR="00A30C4A" w:rsidRDefault="00A30C4A" w:rsidP="00A30C4A"/>
          <w:p w:rsidR="0035301F" w:rsidRDefault="0035301F" w:rsidP="00A30C4A"/>
          <w:p w:rsidR="0035301F" w:rsidRDefault="0035301F" w:rsidP="00A30C4A"/>
          <w:p w:rsidR="0035301F" w:rsidRDefault="0035301F" w:rsidP="00A30C4A"/>
          <w:p w:rsidR="0035301F" w:rsidRDefault="0035301F" w:rsidP="00A30C4A"/>
          <w:p w:rsidR="0035301F" w:rsidRDefault="0035301F" w:rsidP="00A30C4A"/>
          <w:p w:rsidR="0035301F" w:rsidRDefault="0035301F" w:rsidP="00A30C4A"/>
          <w:p w:rsidR="0035301F" w:rsidRDefault="0035301F" w:rsidP="00A30C4A"/>
          <w:p w:rsidR="0035301F" w:rsidRDefault="0035301F" w:rsidP="00A30C4A"/>
          <w:p w:rsidR="0035301F" w:rsidRDefault="0035301F" w:rsidP="00A30C4A"/>
          <w:p w:rsidR="0035301F" w:rsidRDefault="0035301F" w:rsidP="00A30C4A"/>
          <w:p w:rsidR="0035301F" w:rsidRDefault="0035301F" w:rsidP="00A30C4A"/>
          <w:p w:rsidR="00D6296A" w:rsidRDefault="00D6296A" w:rsidP="00A30C4A"/>
          <w:p w:rsidR="0035301F" w:rsidRDefault="0035301F" w:rsidP="00A30C4A"/>
          <w:p w:rsidR="00A30C4A" w:rsidRPr="00084352" w:rsidRDefault="00A30C4A" w:rsidP="00A30C4A">
            <w:pPr>
              <w:ind w:firstLine="150"/>
              <w:jc w:val="both"/>
              <w:rPr>
                <w:i/>
                <w:u w:val="single"/>
              </w:rPr>
            </w:pPr>
            <w:r w:rsidRPr="00084352">
              <w:rPr>
                <w:i/>
                <w:u w:val="single"/>
              </w:rPr>
              <w:t>/ Tranh màu bột “Du kích tập bắn” của họa sĩ Nguyễn Đỗ Cung:</w:t>
            </w:r>
          </w:p>
          <w:p w:rsidR="00A30C4A" w:rsidRDefault="00A30C4A" w:rsidP="00A30C4A">
            <w:pPr>
              <w:ind w:firstLine="240"/>
              <w:jc w:val="both"/>
            </w:pPr>
            <w:r w:rsidRPr="00084352">
              <w:t>Màu sắc hài hòa trong sáng kết hợp lối vẽ khúc chiết. Họa sĩ đã tạo được sắc thái trong tranh.</w:t>
            </w: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Default="0035301F" w:rsidP="00A30C4A">
            <w:pPr>
              <w:ind w:firstLine="240"/>
              <w:jc w:val="both"/>
            </w:pPr>
          </w:p>
          <w:p w:rsidR="0035301F" w:rsidRPr="00084352" w:rsidRDefault="0035301F" w:rsidP="00A30C4A">
            <w:pPr>
              <w:ind w:firstLine="240"/>
              <w:jc w:val="both"/>
            </w:pPr>
          </w:p>
          <w:p w:rsidR="00A30C4A" w:rsidRPr="00084352" w:rsidRDefault="00A30C4A" w:rsidP="00A30C4A">
            <w:pPr>
              <w:ind w:firstLine="150"/>
              <w:jc w:val="both"/>
              <w:rPr>
                <w:i/>
                <w:u w:val="single"/>
              </w:rPr>
            </w:pPr>
            <w:r w:rsidRPr="00084352">
              <w:rPr>
                <w:i/>
                <w:u w:val="single"/>
              </w:rPr>
              <w:t>4/ Tranh lụa Bác Hồ với thiếu nhi ba miền Nam, Trung, Bắc của họa sĩ Diệp Minh Châu:</w:t>
            </w:r>
          </w:p>
          <w:p w:rsidR="00A30C4A" w:rsidRPr="00084352" w:rsidRDefault="00A30C4A" w:rsidP="00A30C4A">
            <w:pPr>
              <w:ind w:firstLine="240"/>
              <w:jc w:val="both"/>
            </w:pPr>
            <w:r w:rsidRPr="00084352">
              <w:rPr>
                <w:u w:val="single"/>
              </w:rPr>
              <w:t>* Về hình thức</w:t>
            </w:r>
            <w:r w:rsidRPr="00084352">
              <w:t>:</w:t>
            </w:r>
          </w:p>
          <w:p w:rsidR="00A30C4A" w:rsidRPr="00084352" w:rsidRDefault="00A30C4A" w:rsidP="00A30C4A">
            <w:pPr>
              <w:ind w:firstLine="240"/>
              <w:jc w:val="both"/>
            </w:pPr>
            <w:r w:rsidRPr="00084352">
              <w:t>Diễn tả nét mặt đôn hậu cảu Bác Hồ bên cạnh 3 cháu thiếu nhi, mỗi em một vẻ.</w:t>
            </w:r>
          </w:p>
          <w:p w:rsidR="00A30C4A" w:rsidRDefault="00A30C4A" w:rsidP="00A30C4A">
            <w:pPr>
              <w:rPr>
                <w:rFonts w:ascii=".VnArabiaH" w:hAnsi=".VnArabiaH"/>
                <w:b/>
                <w:color w:val="FF00FF"/>
                <w:sz w:val="40"/>
                <w:szCs w:val="40"/>
              </w:rPr>
            </w:pPr>
          </w:p>
        </w:tc>
      </w:tr>
    </w:tbl>
    <w:p w:rsidR="00022851" w:rsidRPr="00724E0E" w:rsidRDefault="00724E0E" w:rsidP="00724E0E">
      <w:pPr>
        <w:rPr>
          <w:b/>
        </w:rPr>
      </w:pPr>
      <w:r>
        <w:rPr>
          <w:rFonts w:ascii=".VnArabiaH" w:hAnsi=".VnArabiaH"/>
          <w:b/>
          <w:color w:val="FF00FF"/>
          <w:sz w:val="40"/>
          <w:szCs w:val="40"/>
        </w:rPr>
        <w:lastRenderedPageBreak/>
        <w:t xml:space="preserve">   </w:t>
      </w:r>
    </w:p>
    <w:sectPr w:rsidR="00022851" w:rsidRPr="00724E0E" w:rsidSect="00E57808">
      <w:pgSz w:w="12240" w:h="15840"/>
      <w:pgMar w:top="5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375" w:rsidRDefault="00EA3375" w:rsidP="005E416D">
      <w:r>
        <w:separator/>
      </w:r>
    </w:p>
  </w:endnote>
  <w:endnote w:type="continuationSeparator" w:id="1">
    <w:p w:rsidR="00EA3375" w:rsidRDefault="00EA3375" w:rsidP="005E41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Allegie">
    <w:charset w:val="00"/>
    <w:family w:val="auto"/>
    <w:pitch w:val="variable"/>
    <w:sig w:usb0="00000003" w:usb1="00000000" w:usb2="00000000" w:usb3="00000000" w:csb0="00000001" w:csb1="00000000"/>
  </w:font>
  <w:font w:name=".VnArabiaH">
    <w:altName w:val="Courier New"/>
    <w:charset w:val="00"/>
    <w:family w:val="swiss"/>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375" w:rsidRDefault="00EA3375" w:rsidP="005E416D">
      <w:r>
        <w:separator/>
      </w:r>
    </w:p>
  </w:footnote>
  <w:footnote w:type="continuationSeparator" w:id="1">
    <w:p w:rsidR="00EA3375" w:rsidRDefault="00EA3375" w:rsidP="005E41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3555B"/>
    <w:multiLevelType w:val="hybridMultilevel"/>
    <w:tmpl w:val="A27C13C4"/>
    <w:lvl w:ilvl="0" w:tplc="9EC69A7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0"/>
    <w:footnote w:id="1"/>
  </w:footnotePr>
  <w:endnotePr>
    <w:endnote w:id="0"/>
    <w:endnote w:id="1"/>
  </w:endnotePr>
  <w:compat/>
  <w:rsids>
    <w:rsidRoot w:val="00724E0E"/>
    <w:rsid w:val="00022851"/>
    <w:rsid w:val="00150301"/>
    <w:rsid w:val="0035301F"/>
    <w:rsid w:val="005E416D"/>
    <w:rsid w:val="00724E0E"/>
    <w:rsid w:val="00830ED4"/>
    <w:rsid w:val="00A30C4A"/>
    <w:rsid w:val="00D6296A"/>
    <w:rsid w:val="00E57808"/>
    <w:rsid w:val="00EA33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E0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ED4"/>
    <w:rPr>
      <w:rFonts w:ascii="Tahoma" w:hAnsi="Tahoma" w:cs="Tahoma"/>
      <w:sz w:val="16"/>
      <w:szCs w:val="16"/>
    </w:rPr>
  </w:style>
  <w:style w:type="character" w:customStyle="1" w:styleId="BalloonTextChar">
    <w:name w:val="Balloon Text Char"/>
    <w:basedOn w:val="DefaultParagraphFont"/>
    <w:link w:val="BalloonText"/>
    <w:uiPriority w:val="99"/>
    <w:semiHidden/>
    <w:rsid w:val="00830ED4"/>
    <w:rPr>
      <w:rFonts w:ascii="Tahoma" w:eastAsia="Times New Roman" w:hAnsi="Tahoma" w:cs="Tahoma"/>
      <w:sz w:val="16"/>
      <w:szCs w:val="16"/>
    </w:rPr>
  </w:style>
  <w:style w:type="paragraph" w:styleId="Header">
    <w:name w:val="header"/>
    <w:basedOn w:val="Normal"/>
    <w:link w:val="HeaderChar"/>
    <w:uiPriority w:val="99"/>
    <w:semiHidden/>
    <w:unhideWhenUsed/>
    <w:rsid w:val="005E416D"/>
    <w:pPr>
      <w:tabs>
        <w:tab w:val="center" w:pos="4680"/>
        <w:tab w:val="right" w:pos="9360"/>
      </w:tabs>
    </w:pPr>
  </w:style>
  <w:style w:type="character" w:customStyle="1" w:styleId="HeaderChar">
    <w:name w:val="Header Char"/>
    <w:basedOn w:val="DefaultParagraphFont"/>
    <w:link w:val="Header"/>
    <w:uiPriority w:val="99"/>
    <w:semiHidden/>
    <w:rsid w:val="005E416D"/>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5E416D"/>
    <w:pPr>
      <w:tabs>
        <w:tab w:val="center" w:pos="4680"/>
        <w:tab w:val="right" w:pos="9360"/>
      </w:tabs>
    </w:pPr>
  </w:style>
  <w:style w:type="character" w:customStyle="1" w:styleId="FooterChar">
    <w:name w:val="Footer Char"/>
    <w:basedOn w:val="DefaultParagraphFont"/>
    <w:link w:val="Footer"/>
    <w:uiPriority w:val="99"/>
    <w:semiHidden/>
    <w:rsid w:val="005E416D"/>
    <w:rPr>
      <w:rFonts w:ascii="Times New Roman" w:eastAsia="Times New Roman" w:hAnsi="Times New Roman" w:cs="Times New Roman"/>
      <w:sz w:val="24"/>
      <w:szCs w:val="24"/>
    </w:rPr>
  </w:style>
  <w:style w:type="character" w:styleId="Emphasis">
    <w:name w:val="Emphasis"/>
    <w:basedOn w:val="DefaultParagraphFont"/>
    <w:qFormat/>
    <w:rsid w:val="005E416D"/>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8</Pages>
  <Words>959</Words>
  <Characters>5471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Mr.Ut</dc:creator>
  <cp:lastModifiedBy>Mr.Ut</cp:lastModifiedBy>
  <cp:revision>3</cp:revision>
  <dcterms:created xsi:type="dcterms:W3CDTF">2021-02-06T13:25:00Z</dcterms:created>
  <dcterms:modified xsi:type="dcterms:W3CDTF">2021-02-07T02:42:00Z</dcterms:modified>
</cp:coreProperties>
</file>