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E00" w:rsidRPr="00193E00" w:rsidRDefault="00193E00" w:rsidP="001D2344">
      <w:pPr>
        <w:pStyle w:val="Heading1"/>
        <w:shd w:val="clear" w:color="auto" w:fill="FFFFFF"/>
        <w:spacing w:beforeLines="50" w:before="120" w:beforeAutospacing="0" w:afterLines="50" w:after="120" w:afterAutospacing="0" w:line="312" w:lineRule="auto"/>
        <w:jc w:val="center"/>
        <w:rPr>
          <w:rFonts w:ascii="Palatino Linotype" w:hAnsi="Palatino Linotype"/>
          <w:color w:val="FF0000"/>
          <w:sz w:val="30"/>
          <w:szCs w:val="30"/>
        </w:rPr>
      </w:pPr>
      <w:bookmarkStart w:id="0" w:name="_Hlk50364683"/>
      <w:r w:rsidRPr="00193E00">
        <w:rPr>
          <w:rFonts w:ascii="Palatino Linotype" w:hAnsi="Palatino Linotype" w:cs="Arial"/>
          <w:color w:val="FF0000"/>
          <w:sz w:val="30"/>
          <w:szCs w:val="30"/>
        </w:rPr>
        <w:t xml:space="preserve">VẬT LÍ </w:t>
      </w:r>
      <w:r w:rsidR="001D2344" w:rsidRPr="00193E00">
        <w:rPr>
          <w:rFonts w:ascii="Palatino Linotype" w:hAnsi="Palatino Linotype" w:cs="Arial"/>
          <w:color w:val="FF0000"/>
          <w:sz w:val="30"/>
          <w:szCs w:val="30"/>
        </w:rPr>
        <w:t>7</w:t>
      </w:r>
      <w:r w:rsidR="001D2344" w:rsidRPr="00193E00">
        <w:rPr>
          <w:rFonts w:ascii="Palatino Linotype" w:hAnsi="Palatino Linotype"/>
          <w:color w:val="FF0000"/>
          <w:sz w:val="30"/>
          <w:szCs w:val="30"/>
        </w:rPr>
        <w:t xml:space="preserve"> </w:t>
      </w:r>
    </w:p>
    <w:p w:rsidR="001D2344" w:rsidRDefault="00193E00" w:rsidP="001D2344">
      <w:pPr>
        <w:pStyle w:val="Heading1"/>
        <w:shd w:val="clear" w:color="auto" w:fill="FFFFFF"/>
        <w:spacing w:beforeLines="50" w:before="120" w:beforeAutospacing="0" w:afterLines="50" w:after="120" w:afterAutospacing="0" w:line="312" w:lineRule="auto"/>
        <w:jc w:val="center"/>
        <w:rPr>
          <w:rFonts w:ascii="Palatino Linotype" w:eastAsia="SimSun" w:hAnsi="Palatino Linotype"/>
          <w:color w:val="FF0000"/>
          <w:sz w:val="30"/>
          <w:szCs w:val="30"/>
          <w:shd w:val="clear" w:color="auto" w:fill="FFFFFF"/>
        </w:rPr>
      </w:pPr>
      <w:r w:rsidRPr="00193E00">
        <w:rPr>
          <w:rFonts w:ascii="Palatino Linotype" w:hAnsi="Palatino Linotype"/>
          <w:color w:val="FF0000"/>
          <w:sz w:val="30"/>
          <w:szCs w:val="30"/>
        </w:rPr>
        <w:t xml:space="preserve">BÀI 21: </w:t>
      </w:r>
      <w:r w:rsidRPr="00193E00">
        <w:rPr>
          <w:rFonts w:ascii="Palatino Linotype" w:eastAsia="SimSun" w:hAnsi="Palatino Linotype"/>
          <w:color w:val="FF0000"/>
          <w:sz w:val="30"/>
          <w:szCs w:val="30"/>
          <w:shd w:val="clear" w:color="auto" w:fill="FFFFFF"/>
        </w:rPr>
        <w:t>SƠ ĐỒ MẠCH ĐIỆN - CHIỀU DÒNG ĐIỆN</w:t>
      </w:r>
    </w:p>
    <w:p w:rsidR="00193E00" w:rsidRPr="00193E00" w:rsidRDefault="00193E00" w:rsidP="001D2344">
      <w:pPr>
        <w:pStyle w:val="Heading1"/>
        <w:shd w:val="clear" w:color="auto" w:fill="FFFFFF"/>
        <w:spacing w:beforeLines="50" w:before="120" w:beforeAutospacing="0" w:afterLines="50" w:after="120" w:afterAutospacing="0" w:line="312" w:lineRule="auto"/>
        <w:jc w:val="center"/>
        <w:rPr>
          <w:rFonts w:ascii="Palatino Linotype" w:eastAsia="SimSun" w:hAnsi="Palatino Linotype"/>
          <w:color w:val="FF0000"/>
          <w:sz w:val="30"/>
          <w:szCs w:val="30"/>
          <w:shd w:val="clear" w:color="auto" w:fill="FFFFFF"/>
        </w:rPr>
      </w:pPr>
    </w:p>
    <w:p w:rsidR="001D2344" w:rsidRPr="00C41EB1" w:rsidRDefault="001D2344" w:rsidP="001D2344">
      <w:pPr>
        <w:pStyle w:val="NormalWeb"/>
        <w:spacing w:beforeLines="50" w:before="120" w:beforeAutospacing="0" w:afterLines="50" w:after="120" w:afterAutospacing="0" w:line="312" w:lineRule="auto"/>
        <w:jc w:val="both"/>
        <w:rPr>
          <w:rFonts w:ascii="Palatino Linotype" w:hAnsi="Palatino Linotype"/>
          <w:sz w:val="26"/>
          <w:szCs w:val="26"/>
        </w:rPr>
      </w:pPr>
      <w:r w:rsidRPr="00C41EB1">
        <w:rPr>
          <w:rStyle w:val="Strong"/>
          <w:rFonts w:ascii="Palatino Linotype" w:hAnsi="Palatino Linotype"/>
          <w:color w:val="000000"/>
          <w:sz w:val="26"/>
          <w:szCs w:val="26"/>
        </w:rPr>
        <w:t>I – SƠ ĐỒ MẠCH ĐIỆN </w:t>
      </w:r>
    </w:p>
    <w:p w:rsidR="001D2344" w:rsidRPr="00C41EB1" w:rsidRDefault="001D2344" w:rsidP="00193E00">
      <w:pPr>
        <w:pStyle w:val="NormalWeb"/>
        <w:spacing w:beforeLines="50" w:before="120" w:beforeAutospacing="0" w:afterLines="50" w:after="120" w:afterAutospacing="0" w:line="312" w:lineRule="auto"/>
        <w:ind w:firstLine="284"/>
        <w:jc w:val="both"/>
        <w:rPr>
          <w:rFonts w:ascii="Palatino Linotype" w:hAnsi="Palatino Linotype"/>
          <w:sz w:val="26"/>
          <w:szCs w:val="26"/>
        </w:rPr>
      </w:pPr>
      <w:r w:rsidRPr="00C41EB1">
        <w:rPr>
          <w:rStyle w:val="Strong"/>
          <w:rFonts w:ascii="Palatino Linotype" w:hAnsi="Palatino Linotype"/>
          <w:color w:val="000000"/>
          <w:sz w:val="26"/>
          <w:szCs w:val="26"/>
        </w:rPr>
        <w:t>1. Kí hiệu của một số bộ phận mạch điện</w:t>
      </w:r>
    </w:p>
    <w:p w:rsidR="001D2344" w:rsidRPr="00C41EB1" w:rsidRDefault="00A74F39" w:rsidP="00193E00">
      <w:pPr>
        <w:spacing w:beforeLines="50" w:before="120" w:afterLines="50" w:after="120" w:line="312" w:lineRule="auto"/>
        <w:jc w:val="center"/>
        <w:rPr>
          <w:rFonts w:ascii="Palatino Linotype" w:hAnsi="Palatino Linotype"/>
          <w:sz w:val="26"/>
          <w:szCs w:val="26"/>
        </w:rPr>
      </w:pPr>
      <w:r>
        <w:rPr>
          <w:rFonts w:ascii="Palatino Linotype" w:eastAsia="SimSun" w:hAnsi="Palatino Linotype"/>
          <w:noProof/>
          <w:color w:val="000000"/>
          <w:sz w:val="26"/>
          <w:szCs w:val="26"/>
        </w:rPr>
        <w:drawing>
          <wp:inline distT="0" distB="0" distL="0" distR="0" wp14:anchorId="3078D603" wp14:editId="26B6FF2B">
            <wp:extent cx="5189220" cy="1356360"/>
            <wp:effectExtent l="0" t="0" r="0" b="0"/>
            <wp:docPr id="1"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9220" cy="1356360"/>
                    </a:xfrm>
                    <a:prstGeom prst="rect">
                      <a:avLst/>
                    </a:prstGeom>
                    <a:noFill/>
                    <a:ln>
                      <a:noFill/>
                    </a:ln>
                    <a:effectLst/>
                  </pic:spPr>
                </pic:pic>
              </a:graphicData>
            </a:graphic>
          </wp:inline>
        </w:drawing>
      </w:r>
    </w:p>
    <w:p w:rsidR="001D2344" w:rsidRPr="00C41EB1" w:rsidRDefault="001D2344" w:rsidP="00193E00">
      <w:pPr>
        <w:pStyle w:val="NormalWeb"/>
        <w:spacing w:beforeLines="50" w:before="120" w:beforeAutospacing="0" w:afterLines="50" w:after="120" w:afterAutospacing="0" w:line="312" w:lineRule="auto"/>
        <w:ind w:firstLine="284"/>
        <w:jc w:val="both"/>
        <w:rPr>
          <w:rFonts w:ascii="Palatino Linotype" w:hAnsi="Palatino Linotype"/>
          <w:sz w:val="26"/>
          <w:szCs w:val="26"/>
        </w:rPr>
      </w:pPr>
      <w:r w:rsidRPr="00C41EB1">
        <w:rPr>
          <w:rStyle w:val="Strong"/>
          <w:rFonts w:ascii="Palatino Linotype" w:hAnsi="Palatino Linotype"/>
          <w:color w:val="000000"/>
          <w:sz w:val="26"/>
          <w:szCs w:val="26"/>
        </w:rPr>
        <w:t>2. Sơ đồ mạch điện</w:t>
      </w:r>
    </w:p>
    <w:p w:rsidR="001D2344" w:rsidRPr="00C41EB1" w:rsidRDefault="001D2344" w:rsidP="00193E00">
      <w:pPr>
        <w:pStyle w:val="NormalWeb"/>
        <w:spacing w:beforeLines="50" w:before="120" w:beforeAutospacing="0" w:afterLines="50" w:after="120" w:afterAutospacing="0" w:line="312" w:lineRule="auto"/>
        <w:ind w:firstLine="567"/>
        <w:jc w:val="both"/>
        <w:rPr>
          <w:rFonts w:ascii="Palatino Linotype" w:hAnsi="Palatino Linotype"/>
          <w:color w:val="000000"/>
          <w:sz w:val="26"/>
          <w:szCs w:val="26"/>
        </w:rPr>
      </w:pPr>
      <w:r w:rsidRPr="00C41EB1">
        <w:rPr>
          <w:rFonts w:ascii="Palatino Linotype" w:hAnsi="Palatino Linotype"/>
          <w:color w:val="000000"/>
          <w:sz w:val="26"/>
          <w:szCs w:val="26"/>
        </w:rPr>
        <w:t>- Mạch điện được mô tả bằng sơ đồ và từ sơ đồ mạch điện có thể lắp mạch điện tương ứng.</w:t>
      </w:r>
    </w:p>
    <w:p w:rsidR="001D2344" w:rsidRPr="00C41EB1" w:rsidRDefault="001D2344" w:rsidP="00193E00">
      <w:pPr>
        <w:pStyle w:val="NormalWeb"/>
        <w:spacing w:beforeLines="50" w:before="120" w:beforeAutospacing="0" w:afterLines="50" w:after="120" w:afterAutospacing="0" w:line="312" w:lineRule="auto"/>
        <w:ind w:firstLine="567"/>
        <w:jc w:val="both"/>
        <w:rPr>
          <w:rFonts w:ascii="Palatino Linotype" w:hAnsi="Palatino Linotype"/>
          <w:sz w:val="26"/>
          <w:szCs w:val="26"/>
        </w:rPr>
      </w:pPr>
      <w:r w:rsidRPr="00C41EB1">
        <w:rPr>
          <w:rFonts w:ascii="Palatino Linotype" w:hAnsi="Palatino Linotype"/>
          <w:color w:val="000000"/>
          <w:sz w:val="26"/>
          <w:szCs w:val="26"/>
        </w:rPr>
        <w:t>- Nói cách khác Sơ đồ mạch điện là hình vẽ sử dụng các kí hiệu qui ước để biểu diễn một mạch điện. Mạch điện được mô tả bằng sơ đồ mạch điện có thể lắp mạch điện tương ứng.</w:t>
      </w:r>
    </w:p>
    <w:p w:rsidR="001D2344" w:rsidRPr="00C41EB1" w:rsidRDefault="001D2344" w:rsidP="00193E00">
      <w:pPr>
        <w:pStyle w:val="NormalWeb"/>
        <w:spacing w:beforeLines="50" w:before="120" w:beforeAutospacing="0" w:afterLines="50" w:after="120" w:afterAutospacing="0" w:line="312" w:lineRule="auto"/>
        <w:ind w:firstLine="567"/>
        <w:jc w:val="both"/>
        <w:rPr>
          <w:rFonts w:ascii="Palatino Linotype" w:hAnsi="Palatino Linotype"/>
          <w:sz w:val="26"/>
          <w:szCs w:val="26"/>
        </w:rPr>
      </w:pPr>
      <w:r w:rsidRPr="00C41EB1">
        <w:rPr>
          <w:rStyle w:val="Strong"/>
          <w:rFonts w:ascii="Palatino Linotype" w:hAnsi="Palatino Linotype"/>
          <w:color w:val="000000"/>
          <w:sz w:val="26"/>
          <w:szCs w:val="26"/>
        </w:rPr>
        <w:t>Ví dụ các sơ đồ mạch điện:</w:t>
      </w:r>
    </w:p>
    <w:p w:rsidR="001D2344" w:rsidRPr="00C41EB1" w:rsidRDefault="001D2344" w:rsidP="009C6DA3">
      <w:pPr>
        <w:pStyle w:val="NormalWeb"/>
        <w:spacing w:beforeLines="50" w:before="120" w:beforeAutospacing="0" w:afterLines="50" w:after="120" w:afterAutospacing="0" w:line="312" w:lineRule="auto"/>
        <w:ind w:firstLine="851"/>
        <w:jc w:val="both"/>
        <w:rPr>
          <w:rFonts w:ascii="Palatino Linotype" w:hAnsi="Palatino Linotype"/>
          <w:sz w:val="26"/>
          <w:szCs w:val="26"/>
        </w:rPr>
      </w:pPr>
      <w:r w:rsidRPr="00C41EB1">
        <w:rPr>
          <w:rFonts w:ascii="Palatino Linotype" w:hAnsi="Palatino Linotype"/>
          <w:color w:val="000000"/>
          <w:sz w:val="26"/>
          <w:szCs w:val="26"/>
        </w:rPr>
        <w:t>+ Sơ đồ mạch điện gồm: 1 nguồn điện, 1 bóng đèn và 1 công tắc</w:t>
      </w:r>
    </w:p>
    <w:p w:rsidR="001D2344" w:rsidRPr="00C41EB1" w:rsidRDefault="00A74F39" w:rsidP="00C41EB1">
      <w:pPr>
        <w:spacing w:beforeLines="50" w:before="120" w:afterLines="50" w:after="120" w:line="312" w:lineRule="auto"/>
        <w:jc w:val="center"/>
        <w:rPr>
          <w:rFonts w:ascii="Palatino Linotype" w:hAnsi="Palatino Linotype"/>
          <w:sz w:val="26"/>
          <w:szCs w:val="26"/>
        </w:rPr>
      </w:pPr>
      <w:r>
        <w:rPr>
          <w:rFonts w:ascii="Palatino Linotype" w:eastAsia="SimSun" w:hAnsi="Palatino Linotype"/>
          <w:noProof/>
          <w:color w:val="000000"/>
          <w:sz w:val="26"/>
          <w:szCs w:val="26"/>
        </w:rPr>
        <w:drawing>
          <wp:inline distT="0" distB="0" distL="0" distR="0" wp14:anchorId="5567D270" wp14:editId="0B00E6E9">
            <wp:extent cx="2887980" cy="1173480"/>
            <wp:effectExtent l="0" t="0" r="7620" b="7620"/>
            <wp:docPr id="2" name="Picture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7980" cy="1173480"/>
                    </a:xfrm>
                    <a:prstGeom prst="rect">
                      <a:avLst/>
                    </a:prstGeom>
                    <a:noFill/>
                    <a:ln>
                      <a:noFill/>
                    </a:ln>
                    <a:effectLst/>
                  </pic:spPr>
                </pic:pic>
              </a:graphicData>
            </a:graphic>
          </wp:inline>
        </w:drawing>
      </w:r>
    </w:p>
    <w:p w:rsidR="001D2344" w:rsidRDefault="001D2344" w:rsidP="009C6DA3">
      <w:pPr>
        <w:pStyle w:val="NormalWeb"/>
        <w:spacing w:beforeLines="50" w:before="120" w:beforeAutospacing="0" w:afterLines="50" w:after="120" w:afterAutospacing="0" w:line="312" w:lineRule="auto"/>
        <w:ind w:firstLine="851"/>
        <w:jc w:val="both"/>
        <w:rPr>
          <w:rFonts w:ascii="Palatino Linotype" w:hAnsi="Palatino Linotype"/>
          <w:color w:val="000000"/>
          <w:sz w:val="26"/>
          <w:szCs w:val="26"/>
        </w:rPr>
      </w:pPr>
      <w:r w:rsidRPr="00C41EB1">
        <w:rPr>
          <w:rFonts w:ascii="Palatino Linotype" w:hAnsi="Palatino Linotype"/>
          <w:color w:val="000000"/>
          <w:sz w:val="26"/>
          <w:szCs w:val="26"/>
        </w:rPr>
        <w:t>+ Sơ đồ mạch điện gồm: 2 nguồn điện, 1 bóng đèn và 1 công tắc.</w:t>
      </w:r>
    </w:p>
    <w:p w:rsidR="004E215F" w:rsidRPr="004E215F" w:rsidRDefault="004E215F" w:rsidP="004E215F">
      <w:pPr>
        <w:rPr>
          <w:lang w:eastAsia="zh-CN"/>
        </w:rPr>
      </w:pPr>
    </w:p>
    <w:p w:rsidR="004E215F" w:rsidRPr="004E215F" w:rsidRDefault="004E215F" w:rsidP="004E215F">
      <w:pPr>
        <w:rPr>
          <w:lang w:eastAsia="zh-CN"/>
        </w:rPr>
      </w:pPr>
    </w:p>
    <w:p w:rsidR="004E215F" w:rsidRPr="004E215F" w:rsidRDefault="004E215F" w:rsidP="004E215F">
      <w:pPr>
        <w:rPr>
          <w:lang w:eastAsia="zh-CN"/>
        </w:rPr>
      </w:pPr>
    </w:p>
    <w:p w:rsidR="004E215F" w:rsidRDefault="004E215F" w:rsidP="004E215F">
      <w:pPr>
        <w:jc w:val="right"/>
        <w:rPr>
          <w:rFonts w:ascii="Palatino Linotype" w:eastAsia="SimSun" w:hAnsi="Palatino Linotype"/>
          <w:color w:val="000000"/>
          <w:sz w:val="26"/>
          <w:szCs w:val="26"/>
          <w:lang w:eastAsia="zh-CN"/>
        </w:rPr>
      </w:pPr>
    </w:p>
    <w:p w:rsidR="004E215F" w:rsidRPr="004E215F" w:rsidRDefault="004E215F" w:rsidP="004E215F">
      <w:pPr>
        <w:rPr>
          <w:lang w:eastAsia="zh-CN"/>
        </w:rPr>
      </w:pPr>
    </w:p>
    <w:p w:rsidR="001D2344" w:rsidRPr="00C41EB1" w:rsidRDefault="00A74F39" w:rsidP="001D2344">
      <w:pPr>
        <w:spacing w:beforeLines="50" w:before="120" w:afterLines="50" w:after="120" w:line="312" w:lineRule="auto"/>
        <w:jc w:val="center"/>
        <w:rPr>
          <w:rFonts w:ascii="Palatino Linotype" w:hAnsi="Palatino Linotype"/>
          <w:sz w:val="26"/>
          <w:szCs w:val="26"/>
        </w:rPr>
      </w:pPr>
      <w:r>
        <w:rPr>
          <w:rFonts w:ascii="Palatino Linotype" w:hAnsi="Palatino Linotype"/>
          <w:noProof/>
          <w:sz w:val="26"/>
          <w:szCs w:val="26"/>
        </w:rPr>
        <w:lastRenderedPageBreak/>
        <w:drawing>
          <wp:inline distT="0" distB="0" distL="0" distR="0" wp14:anchorId="3CA7326A" wp14:editId="7545E811">
            <wp:extent cx="2720340" cy="1600200"/>
            <wp:effectExtent l="0" t="0" r="3810" b="0"/>
            <wp:docPr id="3" name="Picture 3" descr="ly-thuyet-vat-ly-lop-7-bai-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y-thuyet-vat-ly-lop-7-bai-21-3"/>
                    <pic:cNvPicPr>
                      <a:picLocks noChangeAspect="1" noChangeArrowheads="1"/>
                    </pic:cNvPicPr>
                  </pic:nvPicPr>
                  <pic:blipFill>
                    <a:blip r:embed="rId10">
                      <a:extLst>
                        <a:ext uri="{BEBA8EAE-BF5A-486C-A8C5-ECC9F3942E4B}">
                          <a14:imgProps xmlns:a14="http://schemas.microsoft.com/office/drawing/2010/main">
                            <a14:imgLayer r:embed="rId11">
                              <a14:imgEffect>
                                <a14:colorTemperature colorTemp="590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720340" cy="1600200"/>
                    </a:xfrm>
                    <a:prstGeom prst="rect">
                      <a:avLst/>
                    </a:prstGeom>
                    <a:noFill/>
                    <a:ln>
                      <a:noFill/>
                    </a:ln>
                  </pic:spPr>
                </pic:pic>
              </a:graphicData>
            </a:graphic>
          </wp:inline>
        </w:drawing>
      </w:r>
    </w:p>
    <w:p w:rsidR="001D2344" w:rsidRPr="00C41EB1" w:rsidRDefault="001D2344" w:rsidP="001D2344">
      <w:pPr>
        <w:pStyle w:val="NormalWeb"/>
        <w:spacing w:beforeLines="50" w:before="120" w:beforeAutospacing="0" w:afterLines="50" w:after="120" w:afterAutospacing="0" w:line="312" w:lineRule="auto"/>
        <w:jc w:val="both"/>
        <w:rPr>
          <w:rFonts w:ascii="Palatino Linotype" w:hAnsi="Palatino Linotype"/>
          <w:sz w:val="26"/>
          <w:szCs w:val="26"/>
        </w:rPr>
      </w:pPr>
      <w:r w:rsidRPr="00C41EB1">
        <w:rPr>
          <w:rStyle w:val="Strong"/>
          <w:rFonts w:ascii="Palatino Linotype" w:hAnsi="Palatino Linotype"/>
          <w:color w:val="000000"/>
          <w:sz w:val="26"/>
          <w:szCs w:val="26"/>
        </w:rPr>
        <w:t>II – CHIỀU DÒNG ĐIỆN </w:t>
      </w:r>
    </w:p>
    <w:p w:rsidR="001D2344" w:rsidRPr="00C41EB1" w:rsidRDefault="001D2344" w:rsidP="009C6DA3">
      <w:pPr>
        <w:pStyle w:val="NormalWeb"/>
        <w:spacing w:beforeLines="50" w:before="120" w:beforeAutospacing="0" w:afterLines="50" w:after="120" w:afterAutospacing="0" w:line="312" w:lineRule="auto"/>
        <w:ind w:firstLine="284"/>
        <w:jc w:val="both"/>
        <w:rPr>
          <w:rFonts w:ascii="Palatino Linotype" w:hAnsi="Palatino Linotype"/>
          <w:b/>
          <w:bCs/>
          <w:i/>
          <w:iCs/>
          <w:sz w:val="26"/>
          <w:szCs w:val="26"/>
        </w:rPr>
      </w:pPr>
      <w:r w:rsidRPr="00C41EB1">
        <w:rPr>
          <w:rStyle w:val="Emphasis"/>
          <w:rFonts w:ascii="Palatino Linotype" w:hAnsi="Palatino Linotype"/>
          <w:b/>
          <w:bCs/>
          <w:i w:val="0"/>
          <w:iCs w:val="0"/>
          <w:color w:val="000000"/>
          <w:sz w:val="26"/>
          <w:szCs w:val="26"/>
        </w:rPr>
        <w:t>Quy ước về chiều dòng điện</w:t>
      </w:r>
    </w:p>
    <w:p w:rsidR="001D2344" w:rsidRPr="00C41EB1" w:rsidRDefault="001D2344" w:rsidP="009C6DA3">
      <w:pPr>
        <w:pStyle w:val="NormalWeb"/>
        <w:spacing w:beforeLines="50" w:before="120" w:beforeAutospacing="0" w:afterLines="50" w:after="120" w:afterAutospacing="0" w:line="312" w:lineRule="auto"/>
        <w:ind w:firstLine="567"/>
        <w:jc w:val="both"/>
        <w:rPr>
          <w:rFonts w:ascii="Palatino Linotype" w:hAnsi="Palatino Linotype"/>
          <w:b/>
          <w:bCs/>
          <w:sz w:val="26"/>
          <w:szCs w:val="26"/>
        </w:rPr>
      </w:pPr>
      <w:r w:rsidRPr="00C41EB1">
        <w:rPr>
          <w:rStyle w:val="Strong"/>
          <w:rFonts w:ascii="Palatino Linotype" w:hAnsi="Palatino Linotype"/>
          <w:b w:val="0"/>
          <w:bCs w:val="0"/>
          <w:color w:val="000000"/>
          <w:sz w:val="26"/>
          <w:szCs w:val="26"/>
        </w:rPr>
        <w:t xml:space="preserve">- Chiều dòng điện </w:t>
      </w:r>
      <w:r w:rsidRPr="00C41EB1">
        <w:rPr>
          <w:rFonts w:ascii="Palatino Linotype" w:hAnsi="Palatino Linotype"/>
          <w:color w:val="000000"/>
          <w:sz w:val="26"/>
          <w:szCs w:val="26"/>
        </w:rPr>
        <w:t>là</w:t>
      </w:r>
      <w:r w:rsidRPr="00C41EB1">
        <w:rPr>
          <w:rStyle w:val="Strong"/>
          <w:rFonts w:ascii="Palatino Linotype" w:hAnsi="Palatino Linotype"/>
          <w:b w:val="0"/>
          <w:bCs w:val="0"/>
          <w:color w:val="000000"/>
          <w:sz w:val="26"/>
          <w:szCs w:val="26"/>
        </w:rPr>
        <w:t xml:space="preserve"> chiều từ cực dương qua dây dẫn và các dụng cụ điện tới cực âm </w:t>
      </w:r>
      <w:r w:rsidRPr="00C41EB1">
        <w:rPr>
          <w:rFonts w:ascii="Palatino Linotype" w:hAnsi="Palatino Linotype"/>
          <w:color w:val="000000"/>
          <w:sz w:val="26"/>
          <w:szCs w:val="26"/>
        </w:rPr>
        <w:t>của</w:t>
      </w:r>
      <w:r w:rsidRPr="00C41EB1">
        <w:rPr>
          <w:rFonts w:ascii="Palatino Linotype" w:hAnsi="Palatino Linotype"/>
          <w:b/>
          <w:bCs/>
          <w:color w:val="000000"/>
          <w:sz w:val="26"/>
          <w:szCs w:val="26"/>
        </w:rPr>
        <w:t xml:space="preserve"> </w:t>
      </w:r>
      <w:r w:rsidRPr="00C41EB1">
        <w:rPr>
          <w:rFonts w:ascii="Palatino Linotype" w:hAnsi="Palatino Linotype"/>
          <w:color w:val="000000"/>
          <w:sz w:val="26"/>
          <w:szCs w:val="26"/>
        </w:rPr>
        <w:t>nguồn điện.</w:t>
      </w:r>
    </w:p>
    <w:p w:rsidR="001D2344" w:rsidRPr="00C41EB1" w:rsidRDefault="001D2344" w:rsidP="009C6DA3">
      <w:pPr>
        <w:pStyle w:val="NormalWeb"/>
        <w:spacing w:beforeLines="50" w:before="120" w:beforeAutospacing="0" w:afterLines="50" w:after="120" w:afterAutospacing="0" w:line="312" w:lineRule="auto"/>
        <w:ind w:firstLine="567"/>
        <w:jc w:val="both"/>
        <w:rPr>
          <w:rFonts w:ascii="Palatino Linotype" w:hAnsi="Palatino Linotype"/>
          <w:sz w:val="26"/>
          <w:szCs w:val="26"/>
        </w:rPr>
      </w:pPr>
      <w:r w:rsidRPr="00C41EB1">
        <w:rPr>
          <w:rStyle w:val="Strong"/>
          <w:rFonts w:ascii="Palatino Linotype" w:hAnsi="Palatino Linotype"/>
          <w:color w:val="000000"/>
          <w:sz w:val="26"/>
          <w:szCs w:val="26"/>
        </w:rPr>
        <w:t>Ví dụ:</w:t>
      </w:r>
    </w:p>
    <w:p w:rsidR="001D2344" w:rsidRPr="00C41EB1" w:rsidRDefault="00A74F39" w:rsidP="00C41EB1">
      <w:pPr>
        <w:spacing w:beforeLines="50" w:before="120" w:afterLines="50" w:after="120" w:line="312" w:lineRule="auto"/>
        <w:jc w:val="center"/>
        <w:rPr>
          <w:rFonts w:ascii="Palatino Linotype" w:hAnsi="Palatino Linotype"/>
          <w:sz w:val="26"/>
          <w:szCs w:val="26"/>
        </w:rPr>
      </w:pPr>
      <w:r>
        <w:rPr>
          <w:rFonts w:ascii="Palatino Linotype" w:eastAsia="SimSun" w:hAnsi="Palatino Linotype"/>
          <w:noProof/>
          <w:color w:val="000000"/>
          <w:sz w:val="26"/>
          <w:szCs w:val="26"/>
        </w:rPr>
        <w:drawing>
          <wp:inline distT="0" distB="0" distL="0" distR="0" wp14:anchorId="15E4D308" wp14:editId="0680A151">
            <wp:extent cx="4251960" cy="1165860"/>
            <wp:effectExtent l="0" t="0" r="0" b="0"/>
            <wp:docPr id="4" name="Picture 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1960" cy="1165860"/>
                    </a:xfrm>
                    <a:prstGeom prst="rect">
                      <a:avLst/>
                    </a:prstGeom>
                    <a:noFill/>
                    <a:ln>
                      <a:noFill/>
                    </a:ln>
                    <a:effectLst/>
                  </pic:spPr>
                </pic:pic>
              </a:graphicData>
            </a:graphic>
          </wp:inline>
        </w:drawing>
      </w:r>
    </w:p>
    <w:p w:rsidR="001D2344" w:rsidRDefault="001D2344" w:rsidP="009C6DA3">
      <w:pPr>
        <w:pStyle w:val="NormalWeb"/>
        <w:spacing w:beforeLines="50" w:before="120" w:beforeAutospacing="0" w:afterLines="50" w:after="120" w:afterAutospacing="0" w:line="312" w:lineRule="auto"/>
        <w:ind w:firstLine="567"/>
        <w:jc w:val="both"/>
        <w:rPr>
          <w:rFonts w:ascii="Palatino Linotype" w:hAnsi="Palatino Linotype"/>
          <w:color w:val="000000"/>
          <w:sz w:val="26"/>
          <w:szCs w:val="26"/>
        </w:rPr>
      </w:pPr>
      <w:r w:rsidRPr="00C41EB1">
        <w:rPr>
          <w:rFonts w:ascii="Palatino Linotype" w:hAnsi="Palatino Linotype"/>
          <w:color w:val="000000"/>
          <w:sz w:val="26"/>
          <w:szCs w:val="26"/>
        </w:rPr>
        <w:t>- Dòng điện cung cấp bởi pin, acquy có chiều không đổi gọi là dòng điện một chiều.</w:t>
      </w:r>
    </w:p>
    <w:p w:rsidR="009C6DA3" w:rsidRDefault="009C6DA3" w:rsidP="001D2344">
      <w:pPr>
        <w:pStyle w:val="NormalWeb"/>
        <w:spacing w:beforeLines="50" w:before="120" w:beforeAutospacing="0" w:afterLines="50" w:after="120" w:afterAutospacing="0" w:line="312" w:lineRule="auto"/>
        <w:jc w:val="both"/>
        <w:rPr>
          <w:rFonts w:ascii="Palatino Linotype" w:hAnsi="Palatino Linotype"/>
          <w:b/>
          <w:bCs/>
          <w:color w:val="000000"/>
          <w:sz w:val="26"/>
          <w:szCs w:val="26"/>
        </w:rPr>
      </w:pPr>
    </w:p>
    <w:p w:rsidR="00C41EB1" w:rsidRPr="00C41EB1" w:rsidRDefault="00C41EB1" w:rsidP="001D2344">
      <w:pPr>
        <w:pStyle w:val="NormalWeb"/>
        <w:spacing w:beforeLines="50" w:before="120" w:beforeAutospacing="0" w:afterLines="50" w:after="120" w:afterAutospacing="0" w:line="312" w:lineRule="auto"/>
        <w:jc w:val="both"/>
        <w:rPr>
          <w:rFonts w:ascii="Palatino Linotype" w:hAnsi="Palatino Linotype"/>
          <w:b/>
          <w:bCs/>
          <w:sz w:val="26"/>
          <w:szCs w:val="26"/>
        </w:rPr>
      </w:pPr>
      <w:r w:rsidRPr="00C41EB1">
        <w:rPr>
          <w:rFonts w:ascii="Palatino Linotype" w:hAnsi="Palatino Linotype"/>
          <w:b/>
          <w:bCs/>
          <w:color w:val="000000"/>
          <w:sz w:val="26"/>
          <w:szCs w:val="26"/>
        </w:rPr>
        <w:t>III. CỦNG CỐ KIẾN THỨC BÀI HỌC</w:t>
      </w:r>
    </w:p>
    <w:p w:rsidR="009C6DA3" w:rsidRDefault="00C41EB1" w:rsidP="00DB6DDB">
      <w:pPr>
        <w:pStyle w:val="NormalWeb"/>
        <w:spacing w:beforeLines="50" w:before="120" w:beforeAutospacing="0" w:afterLines="50" w:after="120" w:afterAutospacing="0" w:line="312" w:lineRule="auto"/>
        <w:ind w:firstLine="284"/>
        <w:jc w:val="both"/>
        <w:rPr>
          <w:rFonts w:ascii="Palatino Linotype" w:eastAsia="Times New Roman" w:hAnsi="Palatino Linotype"/>
          <w:sz w:val="26"/>
          <w:szCs w:val="26"/>
        </w:rPr>
      </w:pPr>
      <w:r w:rsidRPr="00C41EB1">
        <w:rPr>
          <w:rFonts w:ascii="Palatino Linotype" w:hAnsi="Palatino Linotype" w:cs="Arial"/>
          <w:b/>
          <w:bCs/>
          <w:i/>
          <w:iCs/>
          <w:color w:val="000000"/>
          <w:sz w:val="26"/>
          <w:szCs w:val="26"/>
        </w:rPr>
        <w:t>Ví dụ:</w:t>
      </w:r>
      <w:r w:rsidRPr="00C41EB1">
        <w:rPr>
          <w:rFonts w:ascii="Palatino Linotype" w:hAnsi="Palatino Linotype" w:cs="Arial"/>
          <w:b/>
          <w:bCs/>
          <w:color w:val="000000"/>
          <w:sz w:val="26"/>
          <w:szCs w:val="26"/>
        </w:rPr>
        <w:t xml:space="preserve"> </w:t>
      </w:r>
      <w:r w:rsidRPr="00C41EB1">
        <w:rPr>
          <w:rFonts w:ascii="Palatino Linotype" w:eastAsia="Times New Roman" w:hAnsi="Palatino Linotype"/>
          <w:sz w:val="26"/>
          <w:szCs w:val="26"/>
        </w:rPr>
        <w:t>Cho các dụng cụ điện gồm 1 nguồn điện 2 pin, bóng đèn, 1 công tắc.</w:t>
      </w:r>
    </w:p>
    <w:p w:rsidR="009C6DA3" w:rsidRDefault="00C41EB1" w:rsidP="00DB6DDB">
      <w:pPr>
        <w:pStyle w:val="NormalWeb"/>
        <w:spacing w:beforeLines="50" w:before="120" w:beforeAutospacing="0" w:afterLines="50" w:after="120" w:afterAutospacing="0" w:line="312" w:lineRule="auto"/>
        <w:ind w:firstLine="567"/>
        <w:jc w:val="both"/>
        <w:rPr>
          <w:rFonts w:ascii="Palatino Linotype" w:eastAsia="Times New Roman" w:hAnsi="Palatino Linotype"/>
          <w:sz w:val="26"/>
          <w:szCs w:val="26"/>
        </w:rPr>
      </w:pPr>
      <w:r w:rsidRPr="00C41EB1">
        <w:rPr>
          <w:rFonts w:ascii="Palatino Linotype" w:eastAsia="Times New Roman" w:hAnsi="Palatino Linotype"/>
          <w:sz w:val="26"/>
          <w:szCs w:val="26"/>
        </w:rPr>
        <w:t>a. Vẽ sơ đồ mạch điện kín với công tắc</w:t>
      </w:r>
      <w:r w:rsidR="009C6DA3">
        <w:rPr>
          <w:rFonts w:ascii="Palatino Linotype" w:eastAsia="Times New Roman" w:hAnsi="Palatino Linotype"/>
          <w:sz w:val="26"/>
          <w:szCs w:val="26"/>
        </w:rPr>
        <w:t xml:space="preserve"> đóng.</w:t>
      </w:r>
    </w:p>
    <w:p w:rsidR="009C6DA3" w:rsidRDefault="00C41EB1" w:rsidP="00DB6DDB">
      <w:pPr>
        <w:pStyle w:val="NormalWeb"/>
        <w:spacing w:beforeLines="50" w:before="120" w:beforeAutospacing="0" w:afterLines="50" w:after="120" w:afterAutospacing="0" w:line="312" w:lineRule="auto"/>
        <w:ind w:firstLine="567"/>
        <w:jc w:val="both"/>
        <w:rPr>
          <w:rFonts w:ascii="Palatino Linotype" w:eastAsia="Times New Roman" w:hAnsi="Palatino Linotype"/>
          <w:sz w:val="26"/>
          <w:szCs w:val="26"/>
        </w:rPr>
      </w:pPr>
      <w:r w:rsidRPr="00C41EB1">
        <w:rPr>
          <w:rFonts w:ascii="Palatino Linotype" w:eastAsia="Times New Roman" w:hAnsi="Palatino Linotype"/>
          <w:sz w:val="26"/>
          <w:szCs w:val="26"/>
        </w:rPr>
        <w:t xml:space="preserve">b. Vẽ sơ đồ mạch điện gồm những dung cụ điện như trên và mắc thêm 1 ampe kế đo cường độ </w:t>
      </w:r>
      <w:r w:rsidR="009C6DA3">
        <w:rPr>
          <w:rFonts w:ascii="Palatino Linotype" w:eastAsia="Times New Roman" w:hAnsi="Palatino Linotype"/>
          <w:sz w:val="26"/>
          <w:szCs w:val="26"/>
        </w:rPr>
        <w:t>dòng điện chạy trong mạch điện.</w:t>
      </w:r>
    </w:p>
    <w:p w:rsidR="00C41EB1" w:rsidRPr="00C41EB1" w:rsidRDefault="00C41EB1" w:rsidP="00DB6DDB">
      <w:pPr>
        <w:pStyle w:val="NormalWeb"/>
        <w:spacing w:beforeLines="50" w:before="120" w:beforeAutospacing="0" w:afterLines="50" w:after="120" w:afterAutospacing="0" w:line="312" w:lineRule="auto"/>
        <w:ind w:firstLine="567"/>
        <w:jc w:val="both"/>
        <w:rPr>
          <w:rFonts w:ascii="Palatino Linotype" w:eastAsia="Times New Roman" w:hAnsi="Palatino Linotype"/>
          <w:sz w:val="26"/>
          <w:szCs w:val="26"/>
        </w:rPr>
      </w:pPr>
      <w:r w:rsidRPr="00C41EB1">
        <w:rPr>
          <w:rFonts w:ascii="Palatino Linotype" w:eastAsia="Times New Roman" w:hAnsi="Palatino Linotype"/>
          <w:sz w:val="26"/>
          <w:szCs w:val="26"/>
        </w:rPr>
        <w:t>c. Vẽ sơ đồ mạch điện gồm những dụng cụ điện như câu b và mắc thêm 1 vôn kế đo hiệu điện thế giữa hai đầu bóng đèn.</w:t>
      </w:r>
    </w:p>
    <w:p w:rsidR="00C41EB1" w:rsidRPr="00C41EB1" w:rsidRDefault="00C41EB1" w:rsidP="00DB6DDB">
      <w:pPr>
        <w:pStyle w:val="NormalWeb"/>
        <w:spacing w:beforeLines="50" w:before="120" w:beforeAutospacing="0" w:afterLines="50" w:after="120" w:afterAutospacing="0" w:line="312" w:lineRule="auto"/>
        <w:ind w:firstLine="284"/>
        <w:jc w:val="both"/>
        <w:rPr>
          <w:rFonts w:ascii="Palatino Linotype" w:eastAsia="Times New Roman" w:hAnsi="Palatino Linotype"/>
          <w:b/>
          <w:bCs/>
          <w:i/>
          <w:iCs/>
          <w:sz w:val="26"/>
          <w:szCs w:val="26"/>
        </w:rPr>
      </w:pPr>
      <w:r w:rsidRPr="00C41EB1">
        <w:rPr>
          <w:rFonts w:ascii="Palatino Linotype" w:eastAsia="Times New Roman" w:hAnsi="Palatino Linotype"/>
          <w:b/>
          <w:bCs/>
          <w:i/>
          <w:iCs/>
          <w:sz w:val="26"/>
          <w:szCs w:val="26"/>
        </w:rPr>
        <w:t>Trả lời:</w:t>
      </w:r>
    </w:p>
    <w:p w:rsidR="00C41EB1" w:rsidRPr="00C41EB1" w:rsidRDefault="00C41EB1" w:rsidP="00DB6DDB">
      <w:pPr>
        <w:pStyle w:val="NormalWeb"/>
        <w:spacing w:beforeLines="50" w:before="120" w:beforeAutospacing="0" w:afterLines="50" w:after="120" w:afterAutospacing="0" w:line="312" w:lineRule="auto"/>
        <w:ind w:firstLine="567"/>
        <w:jc w:val="both"/>
        <w:rPr>
          <w:rFonts w:ascii="Palatino Linotype" w:eastAsia="Times New Roman" w:hAnsi="Palatino Linotype"/>
          <w:sz w:val="26"/>
          <w:szCs w:val="26"/>
        </w:rPr>
      </w:pPr>
      <w:r w:rsidRPr="00C41EB1">
        <w:rPr>
          <w:rFonts w:ascii="Palatino Linotype" w:eastAsia="Times New Roman" w:hAnsi="Palatino Linotype"/>
          <w:sz w:val="26"/>
          <w:szCs w:val="26"/>
        </w:rPr>
        <w:t>a.</w:t>
      </w:r>
    </w:p>
    <w:p w:rsidR="00C41EB1" w:rsidRPr="00C41EB1" w:rsidRDefault="00C41EB1" w:rsidP="00DB6DDB">
      <w:pPr>
        <w:pStyle w:val="NormalWeb"/>
        <w:spacing w:beforeLines="50" w:before="120" w:beforeAutospacing="0" w:afterLines="50" w:after="120" w:afterAutospacing="0" w:line="312" w:lineRule="auto"/>
        <w:jc w:val="both"/>
        <w:rPr>
          <w:rFonts w:ascii="Palatino Linotype" w:eastAsia="Times New Roman" w:hAnsi="Palatino Linotype"/>
          <w:b/>
          <w:bCs/>
          <w:i/>
          <w:iCs/>
          <w:sz w:val="26"/>
          <w:szCs w:val="26"/>
        </w:rPr>
      </w:pPr>
      <w:r w:rsidRPr="00C41EB1">
        <w:rPr>
          <w:rFonts w:ascii="Palatino Linotype" w:eastAsia="Times New Roman" w:hAnsi="Palatino Linotype"/>
          <w:b/>
          <w:bCs/>
          <w:i/>
          <w:iCs/>
          <w:sz w:val="26"/>
          <w:szCs w:val="26"/>
        </w:rPr>
        <w:lastRenderedPageBreak/>
        <w:t xml:space="preserve"> </w:t>
      </w:r>
      <w:r w:rsidRPr="00C41EB1">
        <w:rPr>
          <w:rFonts w:ascii="Palatino Linotype" w:eastAsia="Times New Roman" w:hAnsi="Palatino Linotype"/>
          <w:sz w:val="26"/>
          <w:szCs w:val="26"/>
        </w:rPr>
        <w:t xml:space="preserve"> </w:t>
      </w:r>
      <w:r w:rsidR="00A74F39">
        <w:rPr>
          <w:rFonts w:ascii="Palatino Linotype" w:hAnsi="Palatino Linotype"/>
          <w:noProof/>
          <w:sz w:val="26"/>
          <w:szCs w:val="26"/>
          <w:lang w:eastAsia="en-US"/>
        </w:rPr>
        <w:drawing>
          <wp:inline distT="0" distB="0" distL="0" distR="0" wp14:anchorId="0FB957E0" wp14:editId="546CEFBC">
            <wp:extent cx="3139440" cy="1676400"/>
            <wp:effectExtent l="0" t="0" r="381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9440" cy="1676400"/>
                    </a:xfrm>
                    <a:prstGeom prst="rect">
                      <a:avLst/>
                    </a:prstGeom>
                    <a:noFill/>
                    <a:ln>
                      <a:noFill/>
                    </a:ln>
                  </pic:spPr>
                </pic:pic>
              </a:graphicData>
            </a:graphic>
          </wp:inline>
        </w:drawing>
      </w:r>
    </w:p>
    <w:p w:rsidR="00C41EB1" w:rsidRPr="00C41EB1" w:rsidRDefault="00C41EB1" w:rsidP="00DB6DDB">
      <w:pPr>
        <w:pStyle w:val="NormalWeb"/>
        <w:spacing w:beforeLines="50" w:before="120" w:beforeAutospacing="0" w:afterLines="50" w:after="120" w:afterAutospacing="0" w:line="312" w:lineRule="auto"/>
        <w:ind w:firstLine="567"/>
        <w:jc w:val="both"/>
        <w:rPr>
          <w:rFonts w:ascii="Palatino Linotype" w:eastAsia="Times New Roman" w:hAnsi="Palatino Linotype"/>
          <w:sz w:val="26"/>
          <w:szCs w:val="26"/>
        </w:rPr>
      </w:pPr>
      <w:r w:rsidRPr="00C41EB1">
        <w:rPr>
          <w:rFonts w:ascii="Palatino Linotype" w:eastAsia="Times New Roman" w:hAnsi="Palatino Linotype"/>
          <w:sz w:val="26"/>
          <w:szCs w:val="26"/>
        </w:rPr>
        <w:t xml:space="preserve">b. </w:t>
      </w:r>
    </w:p>
    <w:p w:rsidR="00C41EB1" w:rsidRPr="00C41EB1" w:rsidRDefault="00A74F39" w:rsidP="00DB6DDB">
      <w:pPr>
        <w:pStyle w:val="NormalWeb"/>
        <w:spacing w:beforeLines="50" w:before="120" w:beforeAutospacing="0" w:afterLines="50" w:after="120" w:afterAutospacing="0" w:line="312" w:lineRule="auto"/>
        <w:jc w:val="both"/>
        <w:rPr>
          <w:rFonts w:ascii="Palatino Linotype" w:hAnsi="Palatino Linotype" w:cs="Arial"/>
          <w:b/>
          <w:bCs/>
          <w:color w:val="000000"/>
          <w:sz w:val="26"/>
          <w:szCs w:val="26"/>
        </w:rPr>
      </w:pPr>
      <w:r>
        <w:rPr>
          <w:rFonts w:ascii="Palatino Linotype" w:hAnsi="Palatino Linotype"/>
          <w:noProof/>
          <w:sz w:val="26"/>
          <w:szCs w:val="26"/>
          <w:lang w:eastAsia="en-US"/>
        </w:rPr>
        <w:drawing>
          <wp:inline distT="0" distB="0" distL="0" distR="0" wp14:anchorId="7235E473" wp14:editId="1889F1DC">
            <wp:extent cx="3185160" cy="169926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5160" cy="1699260"/>
                    </a:xfrm>
                    <a:prstGeom prst="rect">
                      <a:avLst/>
                    </a:prstGeom>
                    <a:noFill/>
                    <a:ln>
                      <a:noFill/>
                    </a:ln>
                  </pic:spPr>
                </pic:pic>
              </a:graphicData>
            </a:graphic>
          </wp:inline>
        </w:drawing>
      </w:r>
    </w:p>
    <w:p w:rsidR="00C41EB1" w:rsidRPr="009C6DA3" w:rsidRDefault="00C41EB1" w:rsidP="00DB6DDB">
      <w:pPr>
        <w:pStyle w:val="NormalWeb"/>
        <w:spacing w:beforeLines="50" w:before="120" w:beforeAutospacing="0" w:afterLines="50" w:after="120" w:afterAutospacing="0" w:line="312" w:lineRule="auto"/>
        <w:ind w:firstLine="567"/>
        <w:jc w:val="both"/>
        <w:rPr>
          <w:rFonts w:ascii="Palatino Linotype" w:hAnsi="Palatino Linotype" w:cs="Arial"/>
          <w:bCs/>
          <w:color w:val="000000"/>
          <w:sz w:val="26"/>
          <w:szCs w:val="26"/>
        </w:rPr>
      </w:pPr>
      <w:r w:rsidRPr="009C6DA3">
        <w:rPr>
          <w:rFonts w:ascii="Palatino Linotype" w:hAnsi="Palatino Linotype" w:cs="Arial"/>
          <w:bCs/>
          <w:color w:val="000000"/>
          <w:sz w:val="26"/>
          <w:szCs w:val="26"/>
        </w:rPr>
        <w:t xml:space="preserve">c. </w:t>
      </w:r>
    </w:p>
    <w:p w:rsidR="00C41EB1" w:rsidRPr="00C41EB1" w:rsidRDefault="00A74F39" w:rsidP="00DB6DDB">
      <w:pPr>
        <w:pStyle w:val="NormalWeb"/>
        <w:spacing w:beforeLines="50" w:before="120" w:beforeAutospacing="0" w:afterLines="50" w:after="120" w:afterAutospacing="0" w:line="312" w:lineRule="auto"/>
        <w:jc w:val="both"/>
        <w:rPr>
          <w:rFonts w:ascii="Palatino Linotype" w:hAnsi="Palatino Linotype" w:cs="Arial"/>
          <w:b/>
          <w:bCs/>
          <w:color w:val="000000"/>
          <w:sz w:val="26"/>
          <w:szCs w:val="26"/>
        </w:rPr>
      </w:pPr>
      <w:bookmarkStart w:id="1" w:name="_GoBack"/>
      <w:r>
        <w:rPr>
          <w:rFonts w:ascii="Palatino Linotype" w:hAnsi="Palatino Linotype"/>
          <w:noProof/>
          <w:sz w:val="26"/>
          <w:szCs w:val="26"/>
          <w:lang w:eastAsia="en-US"/>
        </w:rPr>
        <w:drawing>
          <wp:inline distT="0" distB="0" distL="0" distR="0" wp14:anchorId="7F1055EA" wp14:editId="30BCFFC6">
            <wp:extent cx="3261360" cy="173736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1360" cy="1737360"/>
                    </a:xfrm>
                    <a:prstGeom prst="rect">
                      <a:avLst/>
                    </a:prstGeom>
                    <a:noFill/>
                    <a:ln>
                      <a:noFill/>
                    </a:ln>
                  </pic:spPr>
                </pic:pic>
              </a:graphicData>
            </a:graphic>
          </wp:inline>
        </w:drawing>
      </w:r>
      <w:bookmarkEnd w:id="1"/>
    </w:p>
    <w:p w:rsidR="00C41EB1" w:rsidRPr="00C41EB1" w:rsidRDefault="00C41EB1" w:rsidP="001D2344">
      <w:pPr>
        <w:pStyle w:val="NormalWeb"/>
        <w:spacing w:beforeLines="50" w:before="120" w:beforeAutospacing="0" w:afterLines="50" w:after="120" w:afterAutospacing="0" w:line="312" w:lineRule="auto"/>
        <w:jc w:val="both"/>
        <w:rPr>
          <w:rFonts w:ascii="Palatino Linotype" w:hAnsi="Palatino Linotype" w:cs="Arial"/>
          <w:color w:val="000000"/>
          <w:sz w:val="26"/>
          <w:szCs w:val="26"/>
        </w:rPr>
      </w:pPr>
    </w:p>
    <w:p w:rsidR="001D2344" w:rsidRPr="009C6DA3" w:rsidRDefault="00D73ABB" w:rsidP="009C6DA3">
      <w:pPr>
        <w:ind w:left="0" w:firstLine="0"/>
        <w:jc w:val="center"/>
        <w:rPr>
          <w:rFonts w:ascii="Palatino Linotype" w:hAnsi="Palatino Linotype"/>
          <w:b/>
          <w:color w:val="000000"/>
          <w:sz w:val="26"/>
          <w:szCs w:val="26"/>
        </w:rPr>
      </w:pPr>
      <w:r w:rsidRPr="009C6DA3">
        <w:rPr>
          <w:rFonts w:ascii="Palatino Linotype" w:hAnsi="Palatino Linotype"/>
          <w:b/>
          <w:color w:val="000000"/>
          <w:sz w:val="26"/>
          <w:szCs w:val="26"/>
        </w:rPr>
        <w:t>Dặn dò</w:t>
      </w:r>
    </w:p>
    <w:p w:rsidR="001D2344" w:rsidRPr="00C41EB1" w:rsidRDefault="00D73ABB" w:rsidP="00865E28">
      <w:pPr>
        <w:ind w:left="0" w:firstLine="284"/>
        <w:jc w:val="both"/>
        <w:rPr>
          <w:rFonts w:ascii="Palatino Linotype" w:hAnsi="Palatino Linotype"/>
          <w:color w:val="000000"/>
          <w:sz w:val="26"/>
          <w:szCs w:val="26"/>
        </w:rPr>
      </w:pPr>
      <w:r>
        <w:rPr>
          <w:rFonts w:ascii="Palatino Linotype" w:hAnsi="Palatino Linotype"/>
          <w:color w:val="000000"/>
          <w:sz w:val="26"/>
          <w:szCs w:val="26"/>
        </w:rPr>
        <w:t xml:space="preserve">Các con học ghi nhớ </w:t>
      </w:r>
      <w:r w:rsidR="00865E28">
        <w:rPr>
          <w:rFonts w:ascii="Palatino Linotype" w:hAnsi="Palatino Linotype"/>
          <w:color w:val="000000"/>
          <w:sz w:val="26"/>
          <w:szCs w:val="26"/>
        </w:rPr>
        <w:t>SGK</w:t>
      </w:r>
      <w:r>
        <w:rPr>
          <w:rFonts w:ascii="Palatino Linotype" w:hAnsi="Palatino Linotype"/>
          <w:color w:val="000000"/>
          <w:sz w:val="26"/>
          <w:szCs w:val="26"/>
        </w:rPr>
        <w:t xml:space="preserve"> và làm các câu C của bài 21 vào tập và làm bài 21.1 đến bài 21.5 sách bài tập</w:t>
      </w:r>
      <w:bookmarkEnd w:id="0"/>
      <w:r w:rsidR="009C6DA3">
        <w:rPr>
          <w:rFonts w:ascii="Palatino Linotype" w:hAnsi="Palatino Linotype"/>
          <w:color w:val="000000"/>
          <w:sz w:val="26"/>
          <w:szCs w:val="26"/>
        </w:rPr>
        <w:t>.</w:t>
      </w:r>
    </w:p>
    <w:p w:rsidR="00C538AD" w:rsidRPr="00C41EB1" w:rsidRDefault="00C538AD" w:rsidP="009C6DA3">
      <w:pPr>
        <w:ind w:left="0" w:firstLine="0"/>
        <w:rPr>
          <w:rFonts w:ascii="Palatino Linotype" w:hAnsi="Palatino Linotype"/>
          <w:sz w:val="26"/>
          <w:szCs w:val="26"/>
        </w:rPr>
      </w:pPr>
    </w:p>
    <w:sectPr w:rsidR="00C538AD" w:rsidRPr="00C41EB1" w:rsidSect="00252C46">
      <w:headerReference w:type="even" r:id="rId16"/>
      <w:headerReference w:type="default" r:id="rId17"/>
      <w:footerReference w:type="default" r:id="rId18"/>
      <w:headerReference w:type="first" r:id="rId19"/>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A40" w:rsidRDefault="00FC2A40">
      <w:pPr>
        <w:spacing w:after="0" w:line="240" w:lineRule="auto"/>
      </w:pPr>
      <w:r>
        <w:separator/>
      </w:r>
    </w:p>
  </w:endnote>
  <w:endnote w:type="continuationSeparator" w:id="0">
    <w:p w:rsidR="00FC2A40" w:rsidRDefault="00FC2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5B3" w:rsidRDefault="00CD75B3" w:rsidP="00CD75B3">
    <w:pPr>
      <w:pStyle w:val="Footer"/>
    </w:pPr>
  </w:p>
  <w:p w:rsidR="00CD75B3" w:rsidRDefault="00CD7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A40" w:rsidRDefault="00FC2A40">
      <w:pPr>
        <w:spacing w:after="0" w:line="240" w:lineRule="auto"/>
      </w:pPr>
      <w:r>
        <w:separator/>
      </w:r>
    </w:p>
  </w:footnote>
  <w:footnote w:type="continuationSeparator" w:id="0">
    <w:p w:rsidR="00FC2A40" w:rsidRDefault="00FC2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5B3" w:rsidRDefault="00CD75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5B3" w:rsidRDefault="00CD75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5B3" w:rsidRDefault="00CD75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344"/>
    <w:rsid w:val="000D520D"/>
    <w:rsid w:val="00193E00"/>
    <w:rsid w:val="001D2344"/>
    <w:rsid w:val="00252C46"/>
    <w:rsid w:val="004202FB"/>
    <w:rsid w:val="004E215F"/>
    <w:rsid w:val="007A46B5"/>
    <w:rsid w:val="00865E28"/>
    <w:rsid w:val="009C6DA3"/>
    <w:rsid w:val="00A74F39"/>
    <w:rsid w:val="00C41EB1"/>
    <w:rsid w:val="00C538AD"/>
    <w:rsid w:val="00CD75B3"/>
    <w:rsid w:val="00D73ABB"/>
    <w:rsid w:val="00DB6DDB"/>
    <w:rsid w:val="00DF4AE9"/>
    <w:rsid w:val="00E257D3"/>
    <w:rsid w:val="00FC2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0" w:line="259" w:lineRule="auto"/>
      <w:ind w:left="648" w:hanging="360"/>
    </w:pPr>
    <w:rPr>
      <w:sz w:val="22"/>
      <w:szCs w:val="22"/>
    </w:rPr>
  </w:style>
  <w:style w:type="paragraph" w:styleId="Heading1">
    <w:name w:val="heading 1"/>
    <w:basedOn w:val="Normal"/>
    <w:link w:val="Heading1Char"/>
    <w:qFormat/>
    <w:rsid w:val="001D2344"/>
    <w:pPr>
      <w:spacing w:before="100" w:beforeAutospacing="1" w:after="100" w:afterAutospacing="1" w:line="240" w:lineRule="auto"/>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2344"/>
    <w:rPr>
      <w:rFonts w:ascii="Times New Roman" w:eastAsia="Times New Roman" w:hAnsi="Times New Roman" w:cs="Times New Roman"/>
      <w:b/>
      <w:bCs/>
      <w:kern w:val="36"/>
      <w:sz w:val="48"/>
      <w:szCs w:val="48"/>
    </w:rPr>
  </w:style>
  <w:style w:type="paragraph" w:styleId="NormalWeb">
    <w:name w:val="Normal (Web)"/>
    <w:uiPriority w:val="99"/>
    <w:rsid w:val="001D2344"/>
    <w:pPr>
      <w:spacing w:before="100" w:beforeAutospacing="1" w:after="100" w:afterAutospacing="1"/>
    </w:pPr>
    <w:rPr>
      <w:rFonts w:ascii="Times New Roman" w:eastAsia="SimSun" w:hAnsi="Times New Roman"/>
      <w:sz w:val="24"/>
      <w:szCs w:val="24"/>
      <w:lang w:eastAsia="zh-CN"/>
    </w:rPr>
  </w:style>
  <w:style w:type="character" w:styleId="Strong">
    <w:name w:val="Strong"/>
    <w:qFormat/>
    <w:rsid w:val="001D2344"/>
    <w:rPr>
      <w:b/>
      <w:bCs/>
    </w:rPr>
  </w:style>
  <w:style w:type="character" w:styleId="Hyperlink">
    <w:name w:val="Hyperlink"/>
    <w:unhideWhenUsed/>
    <w:qFormat/>
    <w:rsid w:val="001D2344"/>
    <w:rPr>
      <w:rFonts w:ascii="Arial" w:hAnsi="Arial" w:cs="Arial" w:hint="default"/>
      <w:color w:val="BF678E"/>
      <w:sz w:val="24"/>
      <w:szCs w:val="24"/>
      <w:u w:val="single"/>
    </w:rPr>
  </w:style>
  <w:style w:type="paragraph" w:styleId="Header">
    <w:name w:val="header"/>
    <w:basedOn w:val="Normal"/>
    <w:link w:val="HeaderChar"/>
    <w:uiPriority w:val="99"/>
    <w:unhideWhenUsed/>
    <w:rsid w:val="001D2344"/>
    <w:pPr>
      <w:tabs>
        <w:tab w:val="center" w:pos="4680"/>
        <w:tab w:val="right" w:pos="9360"/>
      </w:tabs>
      <w:spacing w:after="0" w:line="240" w:lineRule="auto"/>
    </w:pPr>
  </w:style>
  <w:style w:type="character" w:customStyle="1" w:styleId="HeaderChar">
    <w:name w:val="Header Char"/>
    <w:link w:val="Header"/>
    <w:uiPriority w:val="99"/>
    <w:rsid w:val="001D2344"/>
    <w:rPr>
      <w:rFonts w:ascii="Calibri" w:eastAsia="Calibri" w:hAnsi="Calibri" w:cs="Times New Roman"/>
    </w:rPr>
  </w:style>
  <w:style w:type="paragraph" w:styleId="Footer">
    <w:name w:val="footer"/>
    <w:basedOn w:val="Normal"/>
    <w:link w:val="FooterChar"/>
    <w:uiPriority w:val="99"/>
    <w:unhideWhenUsed/>
    <w:rsid w:val="001D2344"/>
    <w:pPr>
      <w:tabs>
        <w:tab w:val="center" w:pos="4680"/>
        <w:tab w:val="right" w:pos="9360"/>
      </w:tabs>
      <w:spacing w:after="0" w:line="240" w:lineRule="auto"/>
    </w:pPr>
  </w:style>
  <w:style w:type="character" w:customStyle="1" w:styleId="FooterChar">
    <w:name w:val="Footer Char"/>
    <w:link w:val="Footer"/>
    <w:uiPriority w:val="99"/>
    <w:rsid w:val="001D2344"/>
    <w:rPr>
      <w:rFonts w:ascii="Calibri" w:eastAsia="Calibri" w:hAnsi="Calibri" w:cs="Times New Roman"/>
    </w:rPr>
  </w:style>
  <w:style w:type="character" w:styleId="Emphasis">
    <w:name w:val="Emphasis"/>
    <w:qFormat/>
    <w:rsid w:val="001D2344"/>
    <w:rPr>
      <w:i/>
      <w:iCs/>
    </w:rPr>
  </w:style>
  <w:style w:type="character" w:customStyle="1" w:styleId="UnresolvedMention">
    <w:name w:val="Unresolved Mention"/>
    <w:uiPriority w:val="99"/>
    <w:semiHidden/>
    <w:unhideWhenUsed/>
    <w:rsid w:val="001D2344"/>
    <w:rPr>
      <w:color w:val="605E5C"/>
      <w:shd w:val="clear" w:color="auto" w:fill="E1DFDD"/>
    </w:rPr>
  </w:style>
  <w:style w:type="paragraph" w:styleId="BalloonText">
    <w:name w:val="Balloon Text"/>
    <w:basedOn w:val="Normal"/>
    <w:link w:val="BalloonTextChar"/>
    <w:uiPriority w:val="99"/>
    <w:semiHidden/>
    <w:unhideWhenUsed/>
    <w:rsid w:val="00252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C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0" w:line="259" w:lineRule="auto"/>
      <w:ind w:left="648" w:hanging="360"/>
    </w:pPr>
    <w:rPr>
      <w:sz w:val="22"/>
      <w:szCs w:val="22"/>
    </w:rPr>
  </w:style>
  <w:style w:type="paragraph" w:styleId="Heading1">
    <w:name w:val="heading 1"/>
    <w:basedOn w:val="Normal"/>
    <w:link w:val="Heading1Char"/>
    <w:qFormat/>
    <w:rsid w:val="001D2344"/>
    <w:pPr>
      <w:spacing w:before="100" w:beforeAutospacing="1" w:after="100" w:afterAutospacing="1" w:line="240" w:lineRule="auto"/>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2344"/>
    <w:rPr>
      <w:rFonts w:ascii="Times New Roman" w:eastAsia="Times New Roman" w:hAnsi="Times New Roman" w:cs="Times New Roman"/>
      <w:b/>
      <w:bCs/>
      <w:kern w:val="36"/>
      <w:sz w:val="48"/>
      <w:szCs w:val="48"/>
    </w:rPr>
  </w:style>
  <w:style w:type="paragraph" w:styleId="NormalWeb">
    <w:name w:val="Normal (Web)"/>
    <w:uiPriority w:val="99"/>
    <w:rsid w:val="001D2344"/>
    <w:pPr>
      <w:spacing w:before="100" w:beforeAutospacing="1" w:after="100" w:afterAutospacing="1"/>
    </w:pPr>
    <w:rPr>
      <w:rFonts w:ascii="Times New Roman" w:eastAsia="SimSun" w:hAnsi="Times New Roman"/>
      <w:sz w:val="24"/>
      <w:szCs w:val="24"/>
      <w:lang w:eastAsia="zh-CN"/>
    </w:rPr>
  </w:style>
  <w:style w:type="character" w:styleId="Strong">
    <w:name w:val="Strong"/>
    <w:qFormat/>
    <w:rsid w:val="001D2344"/>
    <w:rPr>
      <w:b/>
      <w:bCs/>
    </w:rPr>
  </w:style>
  <w:style w:type="character" w:styleId="Hyperlink">
    <w:name w:val="Hyperlink"/>
    <w:unhideWhenUsed/>
    <w:qFormat/>
    <w:rsid w:val="001D2344"/>
    <w:rPr>
      <w:rFonts w:ascii="Arial" w:hAnsi="Arial" w:cs="Arial" w:hint="default"/>
      <w:color w:val="BF678E"/>
      <w:sz w:val="24"/>
      <w:szCs w:val="24"/>
      <w:u w:val="single"/>
    </w:rPr>
  </w:style>
  <w:style w:type="paragraph" w:styleId="Header">
    <w:name w:val="header"/>
    <w:basedOn w:val="Normal"/>
    <w:link w:val="HeaderChar"/>
    <w:uiPriority w:val="99"/>
    <w:unhideWhenUsed/>
    <w:rsid w:val="001D2344"/>
    <w:pPr>
      <w:tabs>
        <w:tab w:val="center" w:pos="4680"/>
        <w:tab w:val="right" w:pos="9360"/>
      </w:tabs>
      <w:spacing w:after="0" w:line="240" w:lineRule="auto"/>
    </w:pPr>
  </w:style>
  <w:style w:type="character" w:customStyle="1" w:styleId="HeaderChar">
    <w:name w:val="Header Char"/>
    <w:link w:val="Header"/>
    <w:uiPriority w:val="99"/>
    <w:rsid w:val="001D2344"/>
    <w:rPr>
      <w:rFonts w:ascii="Calibri" w:eastAsia="Calibri" w:hAnsi="Calibri" w:cs="Times New Roman"/>
    </w:rPr>
  </w:style>
  <w:style w:type="paragraph" w:styleId="Footer">
    <w:name w:val="footer"/>
    <w:basedOn w:val="Normal"/>
    <w:link w:val="FooterChar"/>
    <w:uiPriority w:val="99"/>
    <w:unhideWhenUsed/>
    <w:rsid w:val="001D2344"/>
    <w:pPr>
      <w:tabs>
        <w:tab w:val="center" w:pos="4680"/>
        <w:tab w:val="right" w:pos="9360"/>
      </w:tabs>
      <w:spacing w:after="0" w:line="240" w:lineRule="auto"/>
    </w:pPr>
  </w:style>
  <w:style w:type="character" w:customStyle="1" w:styleId="FooterChar">
    <w:name w:val="Footer Char"/>
    <w:link w:val="Footer"/>
    <w:uiPriority w:val="99"/>
    <w:rsid w:val="001D2344"/>
    <w:rPr>
      <w:rFonts w:ascii="Calibri" w:eastAsia="Calibri" w:hAnsi="Calibri" w:cs="Times New Roman"/>
    </w:rPr>
  </w:style>
  <w:style w:type="character" w:styleId="Emphasis">
    <w:name w:val="Emphasis"/>
    <w:qFormat/>
    <w:rsid w:val="001D2344"/>
    <w:rPr>
      <w:i/>
      <w:iCs/>
    </w:rPr>
  </w:style>
  <w:style w:type="character" w:customStyle="1" w:styleId="UnresolvedMention">
    <w:name w:val="Unresolved Mention"/>
    <w:uiPriority w:val="99"/>
    <w:semiHidden/>
    <w:unhideWhenUsed/>
    <w:rsid w:val="001D2344"/>
    <w:rPr>
      <w:color w:val="605E5C"/>
      <w:shd w:val="clear" w:color="auto" w:fill="E1DFDD"/>
    </w:rPr>
  </w:style>
  <w:style w:type="paragraph" w:styleId="BalloonText">
    <w:name w:val="Balloon Text"/>
    <w:basedOn w:val="Normal"/>
    <w:link w:val="BalloonTextChar"/>
    <w:uiPriority w:val="99"/>
    <w:semiHidden/>
    <w:unhideWhenUsed/>
    <w:rsid w:val="00252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C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61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53D64-6D9A-4E24-8071-ACD88CAE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1322</CharactersWithSpaces>
  <SharedDoc>false</SharedDoc>
  <HLinks>
    <vt:vector size="6" baseType="variant">
      <vt:variant>
        <vt:i4>3997799</vt:i4>
      </vt:variant>
      <vt:variant>
        <vt:i4>0</vt:i4>
      </vt:variant>
      <vt:variant>
        <vt:i4>0</vt:i4>
      </vt:variant>
      <vt:variant>
        <vt:i4>5</vt:i4>
      </vt:variant>
      <vt:variant>
        <vt:lpwstr>https://vndoc.com/tai-lieu-hoc-tap-lop7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NgocAnh</cp:lastModifiedBy>
  <cp:revision>7</cp:revision>
  <dcterms:created xsi:type="dcterms:W3CDTF">2021-02-04T03:26:00Z</dcterms:created>
  <dcterms:modified xsi:type="dcterms:W3CDTF">2021-02-04T03:37:00Z</dcterms:modified>
</cp:coreProperties>
</file>