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7" w:type="dxa"/>
        <w:jc w:val="center"/>
        <w:tblLook w:val="04A0" w:firstRow="1" w:lastRow="0" w:firstColumn="1" w:lastColumn="0" w:noHBand="0" w:noVBand="1"/>
      </w:tblPr>
      <w:tblGrid>
        <w:gridCol w:w="4520"/>
        <w:gridCol w:w="5367"/>
      </w:tblGrid>
      <w:tr w:rsidR="007C3EB9" w:rsidRPr="00BB1413" w14:paraId="595D1804" w14:textId="77777777" w:rsidTr="007C3EB9">
        <w:trPr>
          <w:jc w:val="center"/>
        </w:trPr>
        <w:tc>
          <w:tcPr>
            <w:tcW w:w="4520" w:type="dxa"/>
            <w:shd w:val="clear" w:color="auto" w:fill="auto"/>
          </w:tcPr>
          <w:p w14:paraId="51613CEF" w14:textId="77777777" w:rsidR="007C3EB9" w:rsidRPr="00BB1413" w:rsidRDefault="007C3EB9" w:rsidP="009B5D26">
            <w:pPr>
              <w:tabs>
                <w:tab w:val="center" w:pos="2040"/>
                <w:tab w:val="center" w:pos="6960"/>
              </w:tabs>
              <w:jc w:val="center"/>
              <w:rPr>
                <w:rFonts w:ascii="Times New Roman" w:hAnsi="Times New Roman"/>
              </w:rPr>
            </w:pPr>
            <w:r w:rsidRPr="00BB1413">
              <w:rPr>
                <w:rFonts w:ascii="Times New Roman" w:hAnsi="Times New Roman"/>
              </w:rPr>
              <w:t>UBND QUẬN TÂN BÌNH</w:t>
            </w:r>
          </w:p>
          <w:p w14:paraId="1A6B8773" w14:textId="77777777" w:rsidR="007C3EB9" w:rsidRPr="00BB1413" w:rsidRDefault="007C3EB9" w:rsidP="00083E03">
            <w:pPr>
              <w:tabs>
                <w:tab w:val="center" w:pos="2040"/>
                <w:tab w:val="center" w:pos="6960"/>
              </w:tabs>
              <w:jc w:val="center"/>
              <w:rPr>
                <w:rFonts w:ascii="Times New Roman" w:hAnsi="Times New Roman"/>
              </w:rPr>
            </w:pPr>
            <w:r w:rsidRPr="00BB1413">
              <w:rPr>
                <w:rFonts w:ascii="Times New Roman" w:hAnsi="Times New Roman"/>
                <w:b/>
              </w:rPr>
              <w:t>TRƯỜNG THCS PHẠM NGỌC THẠCH</w:t>
            </w:r>
          </w:p>
          <w:p w14:paraId="2A380C76" w14:textId="6D0F2AA9" w:rsidR="007C3EB9" w:rsidRPr="00BB1413" w:rsidRDefault="00BC146A" w:rsidP="00083E03">
            <w:pPr>
              <w:tabs>
                <w:tab w:val="center" w:pos="2040"/>
                <w:tab w:val="center" w:pos="6960"/>
              </w:tabs>
              <w:jc w:val="center"/>
              <w:rPr>
                <w:rFonts w:ascii="Times New Roman" w:hAnsi="Times New Roman"/>
              </w:rPr>
            </w:pPr>
            <w:r w:rsidRPr="00BB1413">
              <w:rPr>
                <w:rFonts w:ascii="Times New Roman" w:hAnsi="Times New Roman"/>
                <w:noProof/>
              </w:rPr>
              <mc:AlternateContent>
                <mc:Choice Requires="wps">
                  <w:drawing>
                    <wp:anchor distT="0" distB="0" distL="114300" distR="114300" simplePos="0" relativeHeight="251658240" behindDoc="0" locked="0" layoutInCell="1" allowOverlap="1" wp14:anchorId="370B8067" wp14:editId="12F5717B">
                      <wp:simplePos x="0" y="0"/>
                      <wp:positionH relativeFrom="column">
                        <wp:posOffset>729615</wp:posOffset>
                      </wp:positionH>
                      <wp:positionV relativeFrom="paragraph">
                        <wp:posOffset>52070</wp:posOffset>
                      </wp:positionV>
                      <wp:extent cx="1227455" cy="0"/>
                      <wp:effectExtent l="10795" t="10160" r="9525"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7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024778" id="_x0000_t32" coordsize="21600,21600" o:spt="32" o:oned="t" path="m,l21600,21600e" filled="f">
                      <v:path arrowok="t" fillok="f" o:connecttype="none"/>
                      <o:lock v:ext="edit" shapetype="t"/>
                    </v:shapetype>
                    <v:shape id="AutoShape 5" o:spid="_x0000_s1026" type="#_x0000_t32" style="position:absolute;margin-left:57.45pt;margin-top:4.1pt;width:96.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"/>
                  </w:pict>
                </mc:Fallback>
              </mc:AlternateContent>
            </w:r>
          </w:p>
          <w:p w14:paraId="4342E1DC" w14:textId="77777777" w:rsidR="007C3EB9" w:rsidRPr="00BB1413" w:rsidRDefault="007C3EB9" w:rsidP="00083E03">
            <w:pPr>
              <w:tabs>
                <w:tab w:val="center" w:pos="2040"/>
                <w:tab w:val="center" w:pos="6960"/>
              </w:tabs>
              <w:jc w:val="center"/>
              <w:rPr>
                <w:rFonts w:ascii="Times New Roman" w:hAnsi="Times New Roman"/>
              </w:rPr>
            </w:pPr>
          </w:p>
        </w:tc>
        <w:tc>
          <w:tcPr>
            <w:tcW w:w="5367" w:type="dxa"/>
            <w:shd w:val="clear" w:color="auto" w:fill="auto"/>
          </w:tcPr>
          <w:p w14:paraId="77DF8A56" w14:textId="77777777" w:rsidR="007C3EB9" w:rsidRPr="00BB1413" w:rsidRDefault="007C3EB9" w:rsidP="00083E03">
            <w:pPr>
              <w:tabs>
                <w:tab w:val="center" w:pos="2040"/>
                <w:tab w:val="center" w:pos="6960"/>
              </w:tabs>
              <w:jc w:val="center"/>
              <w:rPr>
                <w:rFonts w:ascii="Times New Roman" w:hAnsi="Times New Roman"/>
                <w:b/>
              </w:rPr>
            </w:pPr>
            <w:r w:rsidRPr="00BB1413">
              <w:rPr>
                <w:rFonts w:ascii="Times New Roman" w:hAnsi="Times New Roman"/>
                <w:b/>
              </w:rPr>
              <w:t>CỘNG HÒA XÃ HỘI CHỦ NGHĨA VIỆT NAM</w:t>
            </w:r>
          </w:p>
          <w:p w14:paraId="55CB0824" w14:textId="77777777" w:rsidR="007C3EB9" w:rsidRPr="00BB1413" w:rsidRDefault="007C3EB9" w:rsidP="00083E03">
            <w:pPr>
              <w:tabs>
                <w:tab w:val="center" w:pos="2040"/>
                <w:tab w:val="center" w:pos="6960"/>
              </w:tabs>
              <w:jc w:val="center"/>
              <w:rPr>
                <w:rFonts w:ascii="Times New Roman" w:hAnsi="Times New Roman"/>
                <w:b/>
              </w:rPr>
            </w:pPr>
            <w:r w:rsidRPr="00BB1413">
              <w:rPr>
                <w:rFonts w:ascii="Times New Roman" w:hAnsi="Times New Roman"/>
                <w:b/>
              </w:rPr>
              <w:t>Độc Lập - Tự Do - Hạnh Phúc</w:t>
            </w:r>
          </w:p>
          <w:p w14:paraId="69043381" w14:textId="16ECEE6A" w:rsidR="007C3EB9" w:rsidRPr="00BB1413" w:rsidRDefault="00BC146A" w:rsidP="00083E03">
            <w:pPr>
              <w:tabs>
                <w:tab w:val="center" w:pos="2040"/>
                <w:tab w:val="center" w:pos="6960"/>
              </w:tabs>
              <w:jc w:val="center"/>
              <w:rPr>
                <w:rFonts w:ascii="Times New Roman" w:hAnsi="Times New Roman"/>
                <w:i/>
              </w:rPr>
            </w:pPr>
            <w:r w:rsidRPr="00BB1413">
              <w:rPr>
                <w:rFonts w:ascii="Times New Roman" w:hAnsi="Times New Roman"/>
                <w:i/>
                <w:noProof/>
              </w:rPr>
              <mc:AlternateContent>
                <mc:Choice Requires="wps">
                  <w:drawing>
                    <wp:anchor distT="0" distB="0" distL="114300" distR="114300" simplePos="0" relativeHeight="251657216" behindDoc="0" locked="0" layoutInCell="1" allowOverlap="1" wp14:anchorId="4F49BE04" wp14:editId="775BC6F7">
                      <wp:simplePos x="0" y="0"/>
                      <wp:positionH relativeFrom="column">
                        <wp:posOffset>678180</wp:posOffset>
                      </wp:positionH>
                      <wp:positionV relativeFrom="paragraph">
                        <wp:posOffset>22860</wp:posOffset>
                      </wp:positionV>
                      <wp:extent cx="1915795" cy="0"/>
                      <wp:effectExtent l="10160" t="9525" r="762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78F0C2" id="AutoShape 4" o:spid="_x0000_s1026" type="#_x0000_t32" style="position:absolute;margin-left:53.4pt;margin-top:1.8pt;width:150.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"/>
                  </w:pict>
                </mc:Fallback>
              </mc:AlternateContent>
            </w:r>
          </w:p>
          <w:p w14:paraId="6138C151" w14:textId="32012A25" w:rsidR="007C3EB9" w:rsidRPr="00BB1413" w:rsidRDefault="007C3EB9" w:rsidP="00B3765B">
            <w:pPr>
              <w:tabs>
                <w:tab w:val="center" w:pos="2040"/>
                <w:tab w:val="center" w:pos="6960"/>
              </w:tabs>
              <w:spacing w:line="276" w:lineRule="auto"/>
              <w:jc w:val="center"/>
              <w:rPr>
                <w:rFonts w:ascii="Times New Roman" w:hAnsi="Times New Roman"/>
                <w:i/>
              </w:rPr>
            </w:pPr>
            <w:r w:rsidRPr="00BB1413">
              <w:rPr>
                <w:rFonts w:ascii="Times New Roman" w:hAnsi="Times New Roman"/>
                <w:i/>
              </w:rPr>
              <w:t xml:space="preserve">Tân Bình, ngày </w:t>
            </w:r>
            <w:r w:rsidR="00785199">
              <w:rPr>
                <w:rFonts w:ascii="Times New Roman" w:hAnsi="Times New Roman"/>
                <w:i/>
              </w:rPr>
              <w:t>0</w:t>
            </w:r>
            <w:r w:rsidR="00B3765B">
              <w:rPr>
                <w:rFonts w:ascii="Times New Roman" w:hAnsi="Times New Roman"/>
                <w:i/>
              </w:rPr>
              <w:t>6</w:t>
            </w:r>
            <w:r w:rsidRPr="00BB1413">
              <w:rPr>
                <w:rFonts w:ascii="Times New Roman" w:hAnsi="Times New Roman"/>
                <w:i/>
              </w:rPr>
              <w:t xml:space="preserve"> tháng </w:t>
            </w:r>
            <w:r w:rsidR="00785199">
              <w:rPr>
                <w:rFonts w:ascii="Times New Roman" w:hAnsi="Times New Roman"/>
                <w:i/>
              </w:rPr>
              <w:t>09</w:t>
            </w:r>
            <w:r w:rsidRPr="00BB1413">
              <w:rPr>
                <w:rFonts w:ascii="Times New Roman" w:hAnsi="Times New Roman"/>
                <w:i/>
              </w:rPr>
              <w:t xml:space="preserve"> năm 20</w:t>
            </w:r>
            <w:r w:rsidR="00B475F4">
              <w:rPr>
                <w:rFonts w:ascii="Times New Roman" w:hAnsi="Times New Roman"/>
                <w:i/>
              </w:rPr>
              <w:t>2</w:t>
            </w:r>
            <w:r w:rsidR="00E505F8">
              <w:rPr>
                <w:rFonts w:ascii="Times New Roman" w:hAnsi="Times New Roman"/>
                <w:i/>
              </w:rPr>
              <w:t>1</w:t>
            </w:r>
          </w:p>
        </w:tc>
      </w:tr>
    </w:tbl>
    <w:p w14:paraId="7CD39E3B" w14:textId="77777777" w:rsidR="00E505F8" w:rsidRDefault="00E505F8" w:rsidP="00984A06">
      <w:pPr>
        <w:overflowPunct w:val="0"/>
        <w:autoSpaceDE w:val="0"/>
        <w:autoSpaceDN w:val="0"/>
        <w:adjustRightInd w:val="0"/>
        <w:jc w:val="center"/>
        <w:textAlignment w:val="baseline"/>
        <w:rPr>
          <w:rFonts w:ascii="Times New Roman" w:hAnsi="Times New Roman"/>
          <w:b/>
          <w:sz w:val="26"/>
        </w:rPr>
      </w:pPr>
    </w:p>
    <w:p w14:paraId="636F3841" w14:textId="77777777" w:rsidR="00984A06" w:rsidRPr="00AB75B6" w:rsidRDefault="00984A06" w:rsidP="00984A06">
      <w:pPr>
        <w:overflowPunct w:val="0"/>
        <w:autoSpaceDE w:val="0"/>
        <w:autoSpaceDN w:val="0"/>
        <w:adjustRightInd w:val="0"/>
        <w:jc w:val="center"/>
        <w:textAlignment w:val="baseline"/>
        <w:rPr>
          <w:rFonts w:ascii="Times New Roman" w:hAnsi="Times New Roman"/>
          <w:b/>
          <w:sz w:val="26"/>
        </w:rPr>
      </w:pPr>
      <w:r w:rsidRPr="00AB75B6">
        <w:rPr>
          <w:rFonts w:ascii="Times New Roman" w:hAnsi="Times New Roman"/>
          <w:b/>
          <w:sz w:val="26"/>
        </w:rPr>
        <w:t>KẾ HOẠCH CHỦ NHIỆM</w:t>
      </w:r>
    </w:p>
    <w:p w14:paraId="008E5AB8" w14:textId="25F8653F" w:rsidR="00785199" w:rsidRDefault="00785199" w:rsidP="00785199">
      <w:pPr>
        <w:overflowPunct w:val="0"/>
        <w:autoSpaceDE w:val="0"/>
        <w:autoSpaceDN w:val="0"/>
        <w:adjustRightInd w:val="0"/>
        <w:jc w:val="center"/>
        <w:textAlignment w:val="baseline"/>
        <w:rPr>
          <w:rFonts w:ascii="Times New Roman" w:hAnsi="Times New Roman"/>
          <w:highlight w:val="white"/>
        </w:rPr>
      </w:pPr>
      <w:r w:rsidRPr="00A8775E">
        <w:rPr>
          <w:rFonts w:ascii="Times New Roman" w:hAnsi="Times New Roman"/>
          <w:highlight w:val="white"/>
        </w:rPr>
        <w:t xml:space="preserve">Từ </w:t>
      </w:r>
      <w:r>
        <w:rPr>
          <w:rFonts w:ascii="Times New Roman" w:hAnsi="Times New Roman"/>
          <w:highlight w:val="white"/>
        </w:rPr>
        <w:t>0</w:t>
      </w:r>
      <w:r w:rsidR="00E505F8">
        <w:rPr>
          <w:rFonts w:ascii="Times New Roman" w:hAnsi="Times New Roman"/>
          <w:highlight w:val="white"/>
        </w:rPr>
        <w:t>6</w:t>
      </w:r>
      <w:r w:rsidRPr="00A8775E">
        <w:rPr>
          <w:rFonts w:ascii="Times New Roman" w:hAnsi="Times New Roman"/>
          <w:highlight w:val="white"/>
        </w:rPr>
        <w:t>/</w:t>
      </w:r>
      <w:r>
        <w:rPr>
          <w:rFonts w:ascii="Times New Roman" w:hAnsi="Times New Roman"/>
          <w:highlight w:val="white"/>
        </w:rPr>
        <w:t>09</w:t>
      </w:r>
      <w:r w:rsidRPr="00A8775E">
        <w:rPr>
          <w:rFonts w:ascii="Times New Roman" w:hAnsi="Times New Roman"/>
          <w:highlight w:val="white"/>
        </w:rPr>
        <w:t>/</w:t>
      </w:r>
      <w:r>
        <w:rPr>
          <w:rFonts w:ascii="Times New Roman" w:hAnsi="Times New Roman"/>
          <w:highlight w:val="white"/>
        </w:rPr>
        <w:t>202</w:t>
      </w:r>
      <w:r w:rsidR="00E505F8">
        <w:rPr>
          <w:rFonts w:ascii="Times New Roman" w:hAnsi="Times New Roman"/>
          <w:highlight w:val="white"/>
        </w:rPr>
        <w:t>1</w:t>
      </w:r>
      <w:r w:rsidRPr="00A8775E">
        <w:rPr>
          <w:rFonts w:ascii="Times New Roman" w:hAnsi="Times New Roman"/>
          <w:highlight w:val="white"/>
        </w:rPr>
        <w:t xml:space="preserve"> – </w:t>
      </w:r>
      <w:r>
        <w:rPr>
          <w:rFonts w:ascii="Times New Roman" w:hAnsi="Times New Roman"/>
          <w:highlight w:val="white"/>
        </w:rPr>
        <w:t>1</w:t>
      </w:r>
      <w:r w:rsidR="00E505F8">
        <w:rPr>
          <w:rFonts w:ascii="Times New Roman" w:hAnsi="Times New Roman"/>
          <w:highlight w:val="white"/>
        </w:rPr>
        <w:t>1</w:t>
      </w:r>
      <w:r w:rsidRPr="00A8775E">
        <w:rPr>
          <w:rFonts w:ascii="Times New Roman" w:hAnsi="Times New Roman"/>
          <w:highlight w:val="white"/>
        </w:rPr>
        <w:t>/</w:t>
      </w:r>
      <w:r>
        <w:rPr>
          <w:rFonts w:ascii="Times New Roman" w:hAnsi="Times New Roman"/>
          <w:highlight w:val="white"/>
        </w:rPr>
        <w:t>09</w:t>
      </w:r>
      <w:r w:rsidRPr="00A8775E">
        <w:rPr>
          <w:rFonts w:ascii="Times New Roman" w:hAnsi="Times New Roman"/>
          <w:highlight w:val="white"/>
        </w:rPr>
        <w:t>/</w:t>
      </w:r>
      <w:r>
        <w:rPr>
          <w:rFonts w:ascii="Times New Roman" w:hAnsi="Times New Roman"/>
          <w:highlight w:val="white"/>
        </w:rPr>
        <w:t>202</w:t>
      </w:r>
      <w:r w:rsidR="00E505F8">
        <w:rPr>
          <w:rFonts w:ascii="Times New Roman" w:hAnsi="Times New Roman"/>
          <w:highlight w:val="white"/>
        </w:rPr>
        <w:t>1</w:t>
      </w:r>
    </w:p>
    <w:p w14:paraId="42985F1B" w14:textId="77777777" w:rsidR="00715B24" w:rsidRPr="00A8775E" w:rsidRDefault="00715B24" w:rsidP="00785199">
      <w:pPr>
        <w:overflowPunct w:val="0"/>
        <w:autoSpaceDE w:val="0"/>
        <w:autoSpaceDN w:val="0"/>
        <w:adjustRightInd w:val="0"/>
        <w:jc w:val="center"/>
        <w:textAlignment w:val="baseline"/>
        <w:rPr>
          <w:rFonts w:ascii="Times New Roman" w:hAnsi="Times New Roman"/>
          <w:highlight w:val="white"/>
        </w:rPr>
      </w:pPr>
    </w:p>
    <w:p w14:paraId="703AF3D2" w14:textId="77777777" w:rsidR="00785199" w:rsidRPr="00A8775E" w:rsidRDefault="00785199" w:rsidP="00785199">
      <w:pPr>
        <w:numPr>
          <w:ilvl w:val="0"/>
          <w:numId w:val="25"/>
        </w:numPr>
        <w:spacing w:line="276" w:lineRule="auto"/>
        <w:jc w:val="both"/>
        <w:rPr>
          <w:rFonts w:ascii="Times New Roman" w:hAnsi="Times New Roman"/>
          <w:b/>
          <w:highlight w:val="white"/>
        </w:rPr>
      </w:pPr>
      <w:r w:rsidRPr="00A8775E">
        <w:rPr>
          <w:rFonts w:ascii="Times New Roman" w:hAnsi="Times New Roman"/>
          <w:b/>
          <w:i/>
          <w:highlight w:val="white"/>
        </w:rPr>
        <w:t>Trọng tâm:</w:t>
      </w:r>
    </w:p>
    <w:p w14:paraId="5A4564A6" w14:textId="42B107D5" w:rsidR="00B3765B" w:rsidRDefault="00B3765B" w:rsidP="00B3765B">
      <w:pPr>
        <w:numPr>
          <w:ilvl w:val="1"/>
          <w:numId w:val="25"/>
        </w:numPr>
        <w:spacing w:line="276" w:lineRule="auto"/>
        <w:rPr>
          <w:rFonts w:ascii="Times New Roman" w:hAnsi="Times New Roman"/>
          <w:highlight w:val="white"/>
        </w:rPr>
      </w:pPr>
      <w:r>
        <w:rPr>
          <w:rFonts w:ascii="Times New Roman" w:hAnsi="Times New Roman"/>
          <w:highlight w:val="white"/>
        </w:rPr>
        <w:t>Đọc thư của Chủ tịch nước nhân dịp khai giảng năm học 2021-2022.</w:t>
      </w:r>
    </w:p>
    <w:p w14:paraId="542F0A73" w14:textId="77777777" w:rsidR="001D3205" w:rsidRDefault="001D3205" w:rsidP="001D3205">
      <w:pPr>
        <w:numPr>
          <w:ilvl w:val="1"/>
          <w:numId w:val="25"/>
        </w:numPr>
        <w:spacing w:line="276" w:lineRule="auto"/>
        <w:rPr>
          <w:rFonts w:ascii="Times New Roman" w:hAnsi="Times New Roman"/>
          <w:highlight w:val="white"/>
        </w:rPr>
      </w:pPr>
      <w:r>
        <w:rPr>
          <w:rFonts w:ascii="Times New Roman" w:hAnsi="Times New Roman"/>
          <w:highlight w:val="white"/>
        </w:rPr>
        <w:t xml:space="preserve">Giới thiệu tình hình trường lớp </w:t>
      </w:r>
      <w:r>
        <w:rPr>
          <w:rFonts w:ascii="Times New Roman" w:hAnsi="Times New Roman"/>
          <w:highlight w:val="white"/>
        </w:rPr>
        <w:t>năm học 2021-2022.</w:t>
      </w:r>
    </w:p>
    <w:p w14:paraId="56C3C759" w14:textId="4B0AE765" w:rsidR="00495A7E" w:rsidRDefault="00495A7E" w:rsidP="00495A7E">
      <w:pPr>
        <w:numPr>
          <w:ilvl w:val="1"/>
          <w:numId w:val="25"/>
        </w:numPr>
        <w:spacing w:line="276" w:lineRule="auto"/>
        <w:jc w:val="both"/>
        <w:rPr>
          <w:rFonts w:ascii="Times New Roman" w:hAnsi="Times New Roman"/>
          <w:highlight w:val="white"/>
        </w:rPr>
      </w:pPr>
      <w:r>
        <w:rPr>
          <w:rFonts w:ascii="Times New Roman" w:hAnsi="Times New Roman"/>
          <w:highlight w:val="white"/>
        </w:rPr>
        <w:t xml:space="preserve">Triển khai Thời khóa biểu áp dụng từ </w:t>
      </w:r>
      <w:r>
        <w:rPr>
          <w:rFonts w:ascii="Times New Roman" w:hAnsi="Times New Roman"/>
          <w:highlight w:val="white"/>
        </w:rPr>
        <w:t>06</w:t>
      </w:r>
      <w:r>
        <w:rPr>
          <w:rFonts w:ascii="Times New Roman" w:hAnsi="Times New Roman"/>
          <w:highlight w:val="white"/>
        </w:rPr>
        <w:t>/9/2021 theo hướng dẫn của văn bản 2379/SGDĐT.</w:t>
      </w:r>
    </w:p>
    <w:p w14:paraId="35C92C96" w14:textId="3F59B937" w:rsidR="00715B24" w:rsidRDefault="00715B24" w:rsidP="00715B24">
      <w:pPr>
        <w:numPr>
          <w:ilvl w:val="1"/>
          <w:numId w:val="25"/>
        </w:numPr>
        <w:spacing w:line="276" w:lineRule="auto"/>
        <w:jc w:val="both"/>
        <w:rPr>
          <w:rFonts w:ascii="Times New Roman" w:hAnsi="Times New Roman"/>
          <w:highlight w:val="white"/>
        </w:rPr>
      </w:pPr>
      <w:r w:rsidRPr="00B3765B">
        <w:rPr>
          <w:rFonts w:ascii="Times New Roman" w:hAnsi="Times New Roman"/>
          <w:highlight w:val="white"/>
        </w:rPr>
        <w:t>Tiếp tục ổn định nề nếp,</w:t>
      </w:r>
      <w:r>
        <w:rPr>
          <w:rFonts w:ascii="Times New Roman" w:hAnsi="Times New Roman"/>
          <w:highlight w:val="white"/>
        </w:rPr>
        <w:t xml:space="preserve"> cơ cấu tổ chức lớp, nắm bắt tình hình học sinh</w:t>
      </w:r>
      <w:r w:rsidR="001D3205">
        <w:rPr>
          <w:rFonts w:ascii="Times New Roman" w:hAnsi="Times New Roman"/>
          <w:highlight w:val="white"/>
        </w:rPr>
        <w:t>, hướng dẫn học sinh học trên internet</w:t>
      </w:r>
      <w:r>
        <w:rPr>
          <w:rFonts w:ascii="Times New Roman" w:hAnsi="Times New Roman"/>
          <w:highlight w:val="white"/>
        </w:rPr>
        <w:t>.</w:t>
      </w:r>
    </w:p>
    <w:p w14:paraId="20A8BB39" w14:textId="18577F12" w:rsidR="00785199" w:rsidRPr="00A8775E" w:rsidRDefault="00785199" w:rsidP="00785199">
      <w:pPr>
        <w:numPr>
          <w:ilvl w:val="1"/>
          <w:numId w:val="25"/>
        </w:numPr>
        <w:spacing w:line="276" w:lineRule="auto"/>
        <w:jc w:val="both"/>
        <w:rPr>
          <w:rFonts w:ascii="Times New Roman" w:hAnsi="Times New Roman"/>
          <w:highlight w:val="white"/>
        </w:rPr>
      </w:pPr>
      <w:r w:rsidRPr="00A8775E">
        <w:rPr>
          <w:rFonts w:ascii="Times New Roman" w:hAnsi="Times New Roman"/>
          <w:highlight w:val="white"/>
        </w:rPr>
        <w:t>Thực hiện chương trình tuần 1</w:t>
      </w:r>
      <w:r w:rsidR="00715B24">
        <w:rPr>
          <w:rFonts w:ascii="Times New Roman" w:hAnsi="Times New Roman"/>
          <w:highlight w:val="white"/>
        </w:rPr>
        <w:t xml:space="preserve"> HKI</w:t>
      </w:r>
      <w:r w:rsidRPr="00A8775E">
        <w:rPr>
          <w:rFonts w:ascii="Times New Roman" w:hAnsi="Times New Roman"/>
          <w:highlight w:val="white"/>
        </w:rPr>
        <w:t>.</w:t>
      </w:r>
    </w:p>
    <w:p w14:paraId="58C2051E" w14:textId="77777777" w:rsidR="00785199" w:rsidRPr="00A8775E" w:rsidRDefault="00785199" w:rsidP="00785199">
      <w:pPr>
        <w:numPr>
          <w:ilvl w:val="0"/>
          <w:numId w:val="25"/>
        </w:numPr>
        <w:spacing w:line="276" w:lineRule="auto"/>
        <w:jc w:val="both"/>
        <w:rPr>
          <w:rFonts w:ascii="Times New Roman" w:hAnsi="Times New Roman"/>
          <w:b/>
          <w:i/>
          <w:highlight w:val="white"/>
        </w:rPr>
      </w:pPr>
      <w:r w:rsidRPr="00A8775E">
        <w:rPr>
          <w:rFonts w:ascii="Times New Roman" w:hAnsi="Times New Roman"/>
          <w:b/>
          <w:i/>
          <w:highlight w:val="white"/>
        </w:rPr>
        <w:t>Công tác cụ thể:</w:t>
      </w:r>
    </w:p>
    <w:p w14:paraId="33D9AA27" w14:textId="66893609" w:rsidR="00715B24" w:rsidRPr="00495A7E" w:rsidRDefault="00715B24" w:rsidP="00715B24">
      <w:pPr>
        <w:numPr>
          <w:ilvl w:val="1"/>
          <w:numId w:val="25"/>
        </w:numPr>
        <w:spacing w:line="276" w:lineRule="auto"/>
        <w:rPr>
          <w:rFonts w:ascii="Times New Roman" w:hAnsi="Times New Roman"/>
          <w:b/>
          <w:highlight w:val="white"/>
        </w:rPr>
      </w:pPr>
      <w:r w:rsidRPr="00495A7E">
        <w:rPr>
          <w:rFonts w:ascii="Times New Roman" w:hAnsi="Times New Roman"/>
          <w:b/>
          <w:highlight w:val="white"/>
        </w:rPr>
        <w:t>GVCN đ</w:t>
      </w:r>
      <w:r w:rsidRPr="00495A7E">
        <w:rPr>
          <w:rFonts w:ascii="Times New Roman" w:hAnsi="Times New Roman"/>
          <w:b/>
          <w:highlight w:val="white"/>
        </w:rPr>
        <w:t>ọc thư của Chủ tịch nước nhân dịp khai giảng năm học 2021-2022</w:t>
      </w:r>
      <w:r w:rsidRPr="00495A7E">
        <w:rPr>
          <w:rFonts w:ascii="Times New Roman" w:hAnsi="Times New Roman"/>
          <w:b/>
          <w:highlight w:val="white"/>
        </w:rPr>
        <w:t xml:space="preserve"> (đính kèm)</w:t>
      </w:r>
      <w:r w:rsidRPr="00495A7E">
        <w:rPr>
          <w:rFonts w:ascii="Times New Roman" w:hAnsi="Times New Roman"/>
          <w:b/>
          <w:highlight w:val="white"/>
        </w:rPr>
        <w:t>.</w:t>
      </w:r>
    </w:p>
    <w:p w14:paraId="3782D114" w14:textId="77777777" w:rsidR="001D3205" w:rsidRPr="00495A7E" w:rsidRDefault="001D3205" w:rsidP="001D3205">
      <w:pPr>
        <w:numPr>
          <w:ilvl w:val="1"/>
          <w:numId w:val="25"/>
        </w:numPr>
        <w:spacing w:line="276" w:lineRule="auto"/>
        <w:rPr>
          <w:rFonts w:ascii="Times New Roman" w:hAnsi="Times New Roman"/>
          <w:b/>
          <w:highlight w:val="white"/>
        </w:rPr>
      </w:pPr>
      <w:r w:rsidRPr="00495A7E">
        <w:rPr>
          <w:rFonts w:ascii="Times New Roman" w:hAnsi="Times New Roman"/>
          <w:b/>
          <w:highlight w:val="white"/>
        </w:rPr>
        <w:t>Giới thiệu tình hình trường lớp năm học 2021-2022.</w:t>
      </w:r>
    </w:p>
    <w:p w14:paraId="1E514AC3" w14:textId="29FC1305" w:rsidR="00495A7E" w:rsidRDefault="00495A7E" w:rsidP="004709E2">
      <w:pPr>
        <w:pStyle w:val="ListParagraph"/>
        <w:numPr>
          <w:ilvl w:val="0"/>
          <w:numId w:val="27"/>
        </w:numPr>
        <w:spacing w:line="276" w:lineRule="auto"/>
        <w:ind w:left="630" w:hanging="270"/>
        <w:jc w:val="both"/>
        <w:rPr>
          <w:rFonts w:ascii="Times New Roman" w:hAnsi="Times New Roman"/>
          <w:highlight w:val="white"/>
        </w:rPr>
      </w:pPr>
      <w:r>
        <w:rPr>
          <w:rFonts w:ascii="Times New Roman" w:hAnsi="Times New Roman"/>
          <w:highlight w:val="white"/>
        </w:rPr>
        <w:t xml:space="preserve">Toàn trường có </w:t>
      </w:r>
      <w:r>
        <w:rPr>
          <w:rFonts w:ascii="Times New Roman" w:hAnsi="Times New Roman"/>
          <w:highlight w:val="white"/>
        </w:rPr>
        <w:t>54 CB – GV - NV</w:t>
      </w:r>
      <w:r>
        <w:rPr>
          <w:rFonts w:ascii="Times New Roman" w:hAnsi="Times New Roman"/>
          <w:highlight w:val="white"/>
        </w:rPr>
        <w:t>, bao gồm:</w:t>
      </w:r>
    </w:p>
    <w:p w14:paraId="46727677" w14:textId="4CF9E626" w:rsidR="00495A7E" w:rsidRDefault="00495A7E" w:rsidP="004709E2">
      <w:pPr>
        <w:pStyle w:val="ListParagraph"/>
        <w:spacing w:line="276" w:lineRule="auto"/>
        <w:ind w:left="630"/>
        <w:jc w:val="both"/>
        <w:rPr>
          <w:rFonts w:ascii="Times New Roman" w:hAnsi="Times New Roman"/>
          <w:highlight w:val="white"/>
        </w:rPr>
      </w:pPr>
      <w:r>
        <w:rPr>
          <w:rFonts w:ascii="Times New Roman" w:hAnsi="Times New Roman"/>
          <w:highlight w:val="white"/>
        </w:rPr>
        <w:t xml:space="preserve">+ Ban giám hiệu: 1 Hiệu trưởng </w:t>
      </w:r>
      <w:r w:rsidR="00B53D86">
        <w:rPr>
          <w:rFonts w:ascii="Times New Roman" w:hAnsi="Times New Roman"/>
          <w:highlight w:val="white"/>
        </w:rPr>
        <w:t xml:space="preserve">(cô Ngô Lê Ý Trang) </w:t>
      </w:r>
      <w:r>
        <w:rPr>
          <w:rFonts w:ascii="Times New Roman" w:hAnsi="Times New Roman"/>
          <w:highlight w:val="white"/>
        </w:rPr>
        <w:t>và 1 Phó Hiệu trưởng</w:t>
      </w:r>
      <w:r w:rsidR="00B53D86">
        <w:rPr>
          <w:rFonts w:ascii="Times New Roman" w:hAnsi="Times New Roman"/>
          <w:highlight w:val="white"/>
        </w:rPr>
        <w:t xml:space="preserve"> (thầy Nguyễn Văn Lâm)</w:t>
      </w:r>
      <w:r>
        <w:rPr>
          <w:rFonts w:ascii="Times New Roman" w:hAnsi="Times New Roman"/>
          <w:highlight w:val="white"/>
        </w:rPr>
        <w:t>.</w:t>
      </w:r>
    </w:p>
    <w:p w14:paraId="4B7B3F4F" w14:textId="29FF22DD" w:rsidR="00E115F0" w:rsidRDefault="00495A7E" w:rsidP="004709E2">
      <w:pPr>
        <w:pStyle w:val="ListParagraph"/>
        <w:spacing w:line="276" w:lineRule="auto"/>
        <w:ind w:left="630"/>
        <w:jc w:val="both"/>
        <w:rPr>
          <w:rFonts w:ascii="Times New Roman" w:hAnsi="Times New Roman"/>
          <w:highlight w:val="white"/>
        </w:rPr>
      </w:pPr>
      <w:r>
        <w:rPr>
          <w:rFonts w:ascii="Times New Roman" w:hAnsi="Times New Roman"/>
          <w:highlight w:val="white"/>
        </w:rPr>
        <w:t>+ Giáo viên: 44</w:t>
      </w:r>
      <w:r w:rsidR="000178DE">
        <w:rPr>
          <w:rFonts w:ascii="Times New Roman" w:hAnsi="Times New Roman"/>
          <w:highlight w:val="white"/>
        </w:rPr>
        <w:t xml:space="preserve"> </w:t>
      </w:r>
      <w:r w:rsidR="00B53D86">
        <w:rPr>
          <w:rFonts w:ascii="Times New Roman" w:hAnsi="Times New Roman"/>
          <w:highlight w:val="white"/>
        </w:rPr>
        <w:t xml:space="preserve">giáo viên </w:t>
      </w:r>
      <w:r w:rsidR="000178DE">
        <w:rPr>
          <w:rFonts w:ascii="Times New Roman" w:hAnsi="Times New Roman"/>
          <w:highlight w:val="white"/>
        </w:rPr>
        <w:t>đủ các bộ môn Toán, Tin học – Văn – Ngoại ngữ (Anh, Trung) - Lý, Hóa, Sinh, KHTN – Sử, Địa, GDCD, LSĐL – Văn thể mỹ, Công nghệ</w:t>
      </w:r>
      <w:r w:rsidR="00E115F0">
        <w:rPr>
          <w:rFonts w:ascii="Times New Roman" w:hAnsi="Times New Roman"/>
          <w:highlight w:val="white"/>
        </w:rPr>
        <w:t>.</w:t>
      </w:r>
    </w:p>
    <w:p w14:paraId="3037904B" w14:textId="3B511BDE" w:rsidR="00495A7E" w:rsidRDefault="00E115F0" w:rsidP="004709E2">
      <w:pPr>
        <w:pStyle w:val="ListParagraph"/>
        <w:spacing w:line="276" w:lineRule="auto"/>
        <w:ind w:left="630"/>
        <w:jc w:val="both"/>
        <w:rPr>
          <w:rFonts w:ascii="Times New Roman" w:hAnsi="Times New Roman"/>
          <w:highlight w:val="white"/>
        </w:rPr>
      </w:pPr>
      <w:r>
        <w:rPr>
          <w:rFonts w:ascii="Times New Roman" w:hAnsi="Times New Roman"/>
          <w:highlight w:val="white"/>
        </w:rPr>
        <w:t>+ Nhân viên: 8</w:t>
      </w:r>
      <w:r w:rsidR="00B53D86">
        <w:rPr>
          <w:rFonts w:ascii="Times New Roman" w:hAnsi="Times New Roman"/>
          <w:highlight w:val="white"/>
        </w:rPr>
        <w:t xml:space="preserve"> nhân viên g</w:t>
      </w:r>
      <w:r>
        <w:rPr>
          <w:rFonts w:ascii="Times New Roman" w:hAnsi="Times New Roman"/>
          <w:highlight w:val="white"/>
        </w:rPr>
        <w:t>ồm 2 Bảo vệ, 2 phục vụ, 1 Kế toán, 1 Văn thư, học vụ kiêm Thủ quỹ, 1 Thư viện, 1 nhân viên hỗ trợ khuyết tật kiêm y tế.</w:t>
      </w:r>
      <w:r w:rsidR="00495A7E">
        <w:rPr>
          <w:rFonts w:ascii="Times New Roman" w:hAnsi="Times New Roman"/>
          <w:highlight w:val="white"/>
        </w:rPr>
        <w:t xml:space="preserve"> </w:t>
      </w:r>
    </w:p>
    <w:p w14:paraId="69EE8348" w14:textId="77777777" w:rsidR="00E115F0" w:rsidRDefault="00E115F0" w:rsidP="004709E2">
      <w:pPr>
        <w:pStyle w:val="ListParagraph"/>
        <w:numPr>
          <w:ilvl w:val="0"/>
          <w:numId w:val="27"/>
        </w:numPr>
        <w:spacing w:line="276" w:lineRule="auto"/>
        <w:ind w:left="630" w:hanging="270"/>
        <w:jc w:val="both"/>
        <w:rPr>
          <w:rFonts w:ascii="Times New Roman" w:hAnsi="Times New Roman"/>
          <w:highlight w:val="white"/>
        </w:rPr>
      </w:pPr>
      <w:r>
        <w:rPr>
          <w:rFonts w:ascii="Times New Roman" w:hAnsi="Times New Roman"/>
          <w:highlight w:val="white"/>
        </w:rPr>
        <w:t>Toàn trường có 23 lớp (23/23 lớp là loại hình 2 buổi/ngày sẽ triển khai khi học sinh đi học lại trực tiếp), bao gồm:</w:t>
      </w:r>
    </w:p>
    <w:p w14:paraId="7E2F4362" w14:textId="77777777" w:rsidR="00E115F0" w:rsidRDefault="00E115F0" w:rsidP="004709E2">
      <w:pPr>
        <w:pStyle w:val="ListParagraph"/>
        <w:spacing w:line="276" w:lineRule="auto"/>
        <w:ind w:left="630"/>
        <w:jc w:val="both"/>
        <w:rPr>
          <w:rFonts w:ascii="Times New Roman" w:hAnsi="Times New Roman"/>
          <w:highlight w:val="white"/>
        </w:rPr>
      </w:pPr>
      <w:r>
        <w:rPr>
          <w:rFonts w:ascii="Times New Roman" w:hAnsi="Times New Roman"/>
          <w:highlight w:val="white"/>
        </w:rPr>
        <w:t xml:space="preserve">+ </w:t>
      </w:r>
      <w:r w:rsidRPr="004709E2">
        <w:rPr>
          <w:rFonts w:ascii="Times New Roman" w:hAnsi="Times New Roman"/>
          <w:highlight w:val="white"/>
        </w:rPr>
        <w:t>Khối 6</w:t>
      </w:r>
      <w:r>
        <w:rPr>
          <w:rFonts w:ascii="Times New Roman" w:hAnsi="Times New Roman"/>
          <w:highlight w:val="white"/>
        </w:rPr>
        <w:t>: 6 lớp. Tổng số học sinh: 200. Bình quân: 33HS/lớp. Trong đó: lớp 6/2 và 6/3 là lớp Anh văn bản ngữ; lớp 6/4 là lớp Tăng cường tiếng Anh. Tất cả các lớp đều học ngoại ngữ 2 môn Tiếng Trung theo chương trình GDPT 2018.</w:t>
      </w:r>
    </w:p>
    <w:p w14:paraId="76390BD2" w14:textId="77777777" w:rsidR="00E115F0" w:rsidRDefault="00E115F0" w:rsidP="004709E2">
      <w:pPr>
        <w:pStyle w:val="ListParagraph"/>
        <w:spacing w:line="276" w:lineRule="auto"/>
        <w:ind w:left="630"/>
        <w:jc w:val="both"/>
        <w:rPr>
          <w:rFonts w:ascii="Times New Roman" w:hAnsi="Times New Roman"/>
          <w:highlight w:val="white"/>
        </w:rPr>
      </w:pPr>
      <w:r>
        <w:rPr>
          <w:rFonts w:ascii="Times New Roman" w:hAnsi="Times New Roman"/>
          <w:highlight w:val="white"/>
        </w:rPr>
        <w:t xml:space="preserve">+ </w:t>
      </w:r>
      <w:r w:rsidRPr="004709E2">
        <w:rPr>
          <w:rFonts w:ascii="Times New Roman" w:hAnsi="Times New Roman"/>
          <w:highlight w:val="white"/>
        </w:rPr>
        <w:t>Khối 7</w:t>
      </w:r>
      <w:r>
        <w:rPr>
          <w:rFonts w:ascii="Times New Roman" w:hAnsi="Times New Roman"/>
          <w:highlight w:val="white"/>
        </w:rPr>
        <w:t>: 7 lớp. Tổng số học sinh: 234. Bình quân: 33HS/lớp. Trong đó: lớp 7/1 là lớp Tăng cường tiếng Trung; lớp 7/2 và 7/3 là lớp Anh văn bản ngữ; lớp 7/4 là lớp Tăng cường tiếng Anh; lớp 7/7 100% HSG.</w:t>
      </w:r>
    </w:p>
    <w:p w14:paraId="058775FF" w14:textId="77777777" w:rsidR="00E115F0" w:rsidRDefault="00E115F0" w:rsidP="004709E2">
      <w:pPr>
        <w:pStyle w:val="ListParagraph"/>
        <w:spacing w:line="276" w:lineRule="auto"/>
        <w:ind w:left="630"/>
        <w:jc w:val="both"/>
        <w:rPr>
          <w:rFonts w:ascii="Times New Roman" w:hAnsi="Times New Roman"/>
          <w:highlight w:val="white"/>
        </w:rPr>
      </w:pPr>
      <w:r>
        <w:rPr>
          <w:rFonts w:ascii="Times New Roman" w:hAnsi="Times New Roman"/>
          <w:highlight w:val="white"/>
        </w:rPr>
        <w:t xml:space="preserve">+ </w:t>
      </w:r>
      <w:r w:rsidRPr="004709E2">
        <w:rPr>
          <w:rFonts w:ascii="Times New Roman" w:hAnsi="Times New Roman"/>
          <w:highlight w:val="white"/>
        </w:rPr>
        <w:t>Khối 8</w:t>
      </w:r>
      <w:r>
        <w:rPr>
          <w:rFonts w:ascii="Times New Roman" w:hAnsi="Times New Roman"/>
          <w:highlight w:val="white"/>
        </w:rPr>
        <w:t>: 5 lớp. Tổng số học sinh: 183. Bình quân: 37HS/lớp. Trong đó: lớp 8/1 là lớp Tăng cường tiếng Trung; lớp 8/2 là lớp Anh văn bản ngữ; lớp 8/5 100% HSG.</w:t>
      </w:r>
    </w:p>
    <w:p w14:paraId="38C6711C" w14:textId="77777777" w:rsidR="00E115F0" w:rsidRDefault="00E115F0" w:rsidP="004709E2">
      <w:pPr>
        <w:pStyle w:val="ListParagraph"/>
        <w:spacing w:line="276" w:lineRule="auto"/>
        <w:ind w:left="630"/>
        <w:jc w:val="both"/>
        <w:rPr>
          <w:rFonts w:ascii="Times New Roman" w:hAnsi="Times New Roman"/>
          <w:highlight w:val="white"/>
        </w:rPr>
      </w:pPr>
      <w:r>
        <w:rPr>
          <w:rFonts w:ascii="Times New Roman" w:hAnsi="Times New Roman"/>
          <w:highlight w:val="white"/>
        </w:rPr>
        <w:t xml:space="preserve">+ </w:t>
      </w:r>
      <w:r w:rsidRPr="004709E2">
        <w:rPr>
          <w:rFonts w:ascii="Times New Roman" w:hAnsi="Times New Roman"/>
          <w:highlight w:val="white"/>
        </w:rPr>
        <w:t>Khối 9</w:t>
      </w:r>
      <w:r>
        <w:rPr>
          <w:rFonts w:ascii="Times New Roman" w:hAnsi="Times New Roman"/>
          <w:highlight w:val="white"/>
        </w:rPr>
        <w:t>: 5 lớp. Tổng số học sinh: 167. Bình quân: 33HS/lớp. Trong đó: lớp 9/1 là lớp Tăng cường tiếng Trung; lớp 9/2 là lớp Anh văn bản ngữ; lớp 9/5 100% HSG.</w:t>
      </w:r>
    </w:p>
    <w:p w14:paraId="7CF6E757" w14:textId="2A671232" w:rsidR="00495A7E" w:rsidRDefault="00E115F0" w:rsidP="004709E2">
      <w:pPr>
        <w:pStyle w:val="ListParagraph"/>
        <w:numPr>
          <w:ilvl w:val="0"/>
          <w:numId w:val="27"/>
        </w:numPr>
        <w:spacing w:line="276" w:lineRule="auto"/>
        <w:ind w:left="630" w:hanging="270"/>
        <w:jc w:val="both"/>
        <w:rPr>
          <w:rFonts w:ascii="Times New Roman" w:hAnsi="Times New Roman"/>
          <w:highlight w:val="white"/>
        </w:rPr>
      </w:pPr>
      <w:r>
        <w:rPr>
          <w:rFonts w:ascii="Times New Roman" w:hAnsi="Times New Roman"/>
          <w:highlight w:val="white"/>
        </w:rPr>
        <w:t xml:space="preserve">GVCN giới thiệu </w:t>
      </w:r>
      <w:r w:rsidR="00DF01B5">
        <w:rPr>
          <w:rFonts w:ascii="Times New Roman" w:hAnsi="Times New Roman"/>
          <w:highlight w:val="white"/>
        </w:rPr>
        <w:t xml:space="preserve">cụ thể </w:t>
      </w:r>
      <w:r>
        <w:rPr>
          <w:rFonts w:ascii="Times New Roman" w:hAnsi="Times New Roman"/>
          <w:highlight w:val="white"/>
        </w:rPr>
        <w:t>về tình hình lớp chủ nhiệm: Số HS, nam, nữ, học lực, học sinh mới,</w:t>
      </w:r>
      <w:r w:rsidR="00C228D3">
        <w:rPr>
          <w:rFonts w:ascii="Times New Roman" w:hAnsi="Times New Roman"/>
          <w:highlight w:val="white"/>
        </w:rPr>
        <w:t xml:space="preserve">… GVCN giới thiệu về </w:t>
      </w:r>
      <w:r w:rsidR="000178DE">
        <w:rPr>
          <w:rFonts w:ascii="Times New Roman" w:hAnsi="Times New Roman"/>
          <w:highlight w:val="white"/>
        </w:rPr>
        <w:t>GVBM của lớp,…</w:t>
      </w:r>
    </w:p>
    <w:p w14:paraId="17FDA080" w14:textId="4963E953" w:rsidR="003E5732" w:rsidRPr="003E5732" w:rsidRDefault="003E5732" w:rsidP="003E5732">
      <w:pPr>
        <w:numPr>
          <w:ilvl w:val="1"/>
          <w:numId w:val="25"/>
        </w:numPr>
        <w:spacing w:line="276" w:lineRule="auto"/>
        <w:rPr>
          <w:rFonts w:ascii="Times New Roman" w:hAnsi="Times New Roman"/>
          <w:b/>
          <w:highlight w:val="white"/>
        </w:rPr>
      </w:pPr>
      <w:r w:rsidRPr="003E5732">
        <w:rPr>
          <w:rFonts w:ascii="Times New Roman" w:hAnsi="Times New Roman"/>
          <w:b/>
          <w:highlight w:val="white"/>
        </w:rPr>
        <w:t xml:space="preserve">Triển khai Thời khóa biểu </w:t>
      </w:r>
      <w:r>
        <w:rPr>
          <w:rFonts w:ascii="Times New Roman" w:hAnsi="Times New Roman"/>
          <w:b/>
          <w:highlight w:val="white"/>
        </w:rPr>
        <w:t xml:space="preserve">mới </w:t>
      </w:r>
      <w:r w:rsidRPr="003E5732">
        <w:rPr>
          <w:rFonts w:ascii="Times New Roman" w:hAnsi="Times New Roman"/>
          <w:b/>
          <w:highlight w:val="white"/>
        </w:rPr>
        <w:t xml:space="preserve">áp dụng từ </w:t>
      </w:r>
      <w:r>
        <w:rPr>
          <w:rFonts w:ascii="Times New Roman" w:hAnsi="Times New Roman"/>
          <w:b/>
          <w:highlight w:val="white"/>
        </w:rPr>
        <w:t xml:space="preserve">ngày </w:t>
      </w:r>
      <w:r w:rsidRPr="003E5732">
        <w:rPr>
          <w:rFonts w:ascii="Times New Roman" w:hAnsi="Times New Roman"/>
          <w:b/>
          <w:highlight w:val="white"/>
        </w:rPr>
        <w:t>06/9/2021 theo văn bản 2379/SGDĐT.</w:t>
      </w:r>
    </w:p>
    <w:p w14:paraId="53FD409C" w14:textId="71CD5478" w:rsidR="00C67CD5" w:rsidRPr="003E5732" w:rsidRDefault="003E5732" w:rsidP="004709E2">
      <w:pPr>
        <w:pStyle w:val="ListParagraph"/>
        <w:numPr>
          <w:ilvl w:val="0"/>
          <w:numId w:val="27"/>
        </w:numPr>
        <w:spacing w:line="276" w:lineRule="auto"/>
        <w:ind w:left="630" w:hanging="270"/>
        <w:jc w:val="both"/>
        <w:rPr>
          <w:rFonts w:ascii="Times New Roman" w:hAnsi="Times New Roman"/>
          <w:highlight w:val="white"/>
        </w:rPr>
      </w:pPr>
      <w:r w:rsidRPr="003E5732">
        <w:rPr>
          <w:rFonts w:ascii="Times New Roman" w:hAnsi="Times New Roman"/>
          <w:highlight w:val="white"/>
        </w:rPr>
        <w:t xml:space="preserve">GVCN </w:t>
      </w:r>
      <w:r>
        <w:rPr>
          <w:rFonts w:ascii="Times New Roman" w:hAnsi="Times New Roman"/>
          <w:highlight w:val="white"/>
        </w:rPr>
        <w:t xml:space="preserve">cung cấp TKB lớp cho HS. </w:t>
      </w:r>
      <w:r w:rsidR="002B128B">
        <w:rPr>
          <w:rFonts w:ascii="Times New Roman" w:hAnsi="Times New Roman"/>
          <w:highlight w:val="white"/>
        </w:rPr>
        <w:t xml:space="preserve">Khối 6, 9 học chính khóa buổi sáng và khối 7, 8 học chính khóa buổi chiều. </w:t>
      </w:r>
      <w:r>
        <w:rPr>
          <w:rFonts w:ascii="Times New Roman" w:hAnsi="Times New Roman"/>
          <w:highlight w:val="white"/>
        </w:rPr>
        <w:t>Cụ thể thời gian các tiết học như sau:</w:t>
      </w:r>
    </w:p>
    <w:tbl>
      <w:tblPr>
        <w:tblW w:w="7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516"/>
        <w:gridCol w:w="2564"/>
        <w:gridCol w:w="1912"/>
      </w:tblGrid>
      <w:tr w:rsidR="00C67CD5" w:rsidRPr="00A8775E" w14:paraId="61351F3B" w14:textId="77777777" w:rsidTr="004874ED">
        <w:trPr>
          <w:jc w:val="center"/>
        </w:trPr>
        <w:tc>
          <w:tcPr>
            <w:tcW w:w="750" w:type="dxa"/>
            <w:shd w:val="clear" w:color="auto" w:fill="auto"/>
          </w:tcPr>
          <w:p w14:paraId="010E3000" w14:textId="77777777" w:rsidR="00C67CD5" w:rsidRPr="00A8775E" w:rsidRDefault="00C67CD5" w:rsidP="004874ED">
            <w:pPr>
              <w:jc w:val="center"/>
              <w:rPr>
                <w:rFonts w:ascii="Times New Roman" w:hAnsi="Times New Roman"/>
                <w:b/>
                <w:bCs/>
                <w:highlight w:val="white"/>
              </w:rPr>
            </w:pPr>
            <w:r>
              <w:rPr>
                <w:rFonts w:ascii="Times New Roman" w:hAnsi="Times New Roman"/>
                <w:b/>
                <w:bCs/>
                <w:highlight w:val="white"/>
              </w:rPr>
              <w:t>Tiết</w:t>
            </w:r>
          </w:p>
        </w:tc>
        <w:tc>
          <w:tcPr>
            <w:tcW w:w="2516" w:type="dxa"/>
            <w:shd w:val="clear" w:color="auto" w:fill="auto"/>
          </w:tcPr>
          <w:p w14:paraId="18541FCF" w14:textId="77777777" w:rsidR="00C67CD5" w:rsidRPr="00A8775E" w:rsidRDefault="00C67CD5" w:rsidP="004874ED">
            <w:pPr>
              <w:jc w:val="center"/>
              <w:rPr>
                <w:rFonts w:ascii="Times New Roman" w:hAnsi="Times New Roman"/>
                <w:b/>
                <w:bCs/>
                <w:highlight w:val="white"/>
              </w:rPr>
            </w:pPr>
            <w:r>
              <w:rPr>
                <w:rFonts w:ascii="Times New Roman" w:hAnsi="Times New Roman"/>
                <w:b/>
                <w:bCs/>
                <w:highlight w:val="white"/>
              </w:rPr>
              <w:t>Buổi sáng</w:t>
            </w:r>
          </w:p>
        </w:tc>
        <w:tc>
          <w:tcPr>
            <w:tcW w:w="2564" w:type="dxa"/>
          </w:tcPr>
          <w:p w14:paraId="6E54F754" w14:textId="77777777" w:rsidR="00C67CD5" w:rsidRPr="00A8775E" w:rsidRDefault="00C67CD5" w:rsidP="004874ED">
            <w:pPr>
              <w:jc w:val="center"/>
              <w:rPr>
                <w:rFonts w:ascii="Times New Roman" w:hAnsi="Times New Roman"/>
                <w:b/>
                <w:bCs/>
                <w:highlight w:val="white"/>
              </w:rPr>
            </w:pPr>
            <w:r>
              <w:rPr>
                <w:rFonts w:ascii="Times New Roman" w:hAnsi="Times New Roman"/>
                <w:b/>
                <w:bCs/>
                <w:highlight w:val="white"/>
              </w:rPr>
              <w:t>Buổi chiều</w:t>
            </w:r>
          </w:p>
        </w:tc>
        <w:tc>
          <w:tcPr>
            <w:tcW w:w="1912" w:type="dxa"/>
            <w:tcBorders>
              <w:bottom w:val="single" w:sz="4" w:space="0" w:color="auto"/>
            </w:tcBorders>
            <w:shd w:val="clear" w:color="auto" w:fill="auto"/>
          </w:tcPr>
          <w:p w14:paraId="4CA14085" w14:textId="77777777" w:rsidR="00C67CD5" w:rsidRPr="00A8775E" w:rsidRDefault="00C67CD5" w:rsidP="004874ED">
            <w:pPr>
              <w:jc w:val="center"/>
              <w:rPr>
                <w:rFonts w:ascii="Times New Roman" w:hAnsi="Times New Roman"/>
                <w:b/>
                <w:bCs/>
                <w:highlight w:val="white"/>
              </w:rPr>
            </w:pPr>
            <w:r w:rsidRPr="00A8775E">
              <w:rPr>
                <w:rFonts w:ascii="Times New Roman" w:hAnsi="Times New Roman"/>
                <w:b/>
                <w:bCs/>
                <w:highlight w:val="white"/>
              </w:rPr>
              <w:t>Ghi chú</w:t>
            </w:r>
          </w:p>
        </w:tc>
      </w:tr>
      <w:tr w:rsidR="00C67CD5" w:rsidRPr="00A8775E" w14:paraId="1BAA6139" w14:textId="77777777" w:rsidTr="004874ED">
        <w:trPr>
          <w:jc w:val="center"/>
        </w:trPr>
        <w:tc>
          <w:tcPr>
            <w:tcW w:w="750" w:type="dxa"/>
            <w:shd w:val="clear" w:color="auto" w:fill="auto"/>
          </w:tcPr>
          <w:p w14:paraId="4DFC105F" w14:textId="77777777" w:rsidR="00C67CD5" w:rsidRPr="00A8775E" w:rsidRDefault="00C67CD5" w:rsidP="004874ED">
            <w:pPr>
              <w:spacing w:line="276" w:lineRule="auto"/>
              <w:jc w:val="center"/>
              <w:rPr>
                <w:rFonts w:ascii="Times New Roman" w:hAnsi="Times New Roman"/>
                <w:highlight w:val="white"/>
              </w:rPr>
            </w:pPr>
            <w:r>
              <w:rPr>
                <w:rFonts w:ascii="Times New Roman" w:hAnsi="Times New Roman"/>
                <w:highlight w:val="white"/>
              </w:rPr>
              <w:t>1</w:t>
            </w:r>
          </w:p>
        </w:tc>
        <w:tc>
          <w:tcPr>
            <w:tcW w:w="2516" w:type="dxa"/>
            <w:shd w:val="clear" w:color="auto" w:fill="auto"/>
          </w:tcPr>
          <w:p w14:paraId="5A0CE29A" w14:textId="77777777" w:rsidR="00C67CD5" w:rsidRPr="00A8775E" w:rsidRDefault="00C67CD5" w:rsidP="004874ED">
            <w:pPr>
              <w:spacing w:line="276" w:lineRule="auto"/>
              <w:rPr>
                <w:rFonts w:ascii="Times New Roman" w:hAnsi="Times New Roman"/>
                <w:highlight w:val="white"/>
              </w:rPr>
            </w:pPr>
            <w:r>
              <w:rPr>
                <w:rFonts w:ascii="Times New Roman" w:hAnsi="Times New Roman"/>
                <w:highlight w:val="white"/>
              </w:rPr>
              <w:t>Từ 7g00 – 7g45</w:t>
            </w:r>
          </w:p>
        </w:tc>
        <w:tc>
          <w:tcPr>
            <w:tcW w:w="2564" w:type="dxa"/>
          </w:tcPr>
          <w:p w14:paraId="3B5E22D6" w14:textId="77777777" w:rsidR="00C67CD5" w:rsidRPr="00A8775E" w:rsidRDefault="00C67CD5" w:rsidP="004874ED">
            <w:pPr>
              <w:spacing w:line="276" w:lineRule="auto"/>
              <w:rPr>
                <w:rFonts w:ascii="Times New Roman" w:hAnsi="Times New Roman"/>
                <w:highlight w:val="white"/>
              </w:rPr>
            </w:pPr>
            <w:r>
              <w:rPr>
                <w:rFonts w:ascii="Times New Roman" w:hAnsi="Times New Roman"/>
                <w:highlight w:val="white"/>
              </w:rPr>
              <w:t>Từ 13g00 – 13g45</w:t>
            </w:r>
          </w:p>
        </w:tc>
        <w:tc>
          <w:tcPr>
            <w:tcW w:w="1912" w:type="dxa"/>
            <w:vMerge w:val="restart"/>
            <w:shd w:val="clear" w:color="auto" w:fill="auto"/>
          </w:tcPr>
          <w:p w14:paraId="256B2D02" w14:textId="77777777" w:rsidR="00C67CD5" w:rsidRPr="00A8775E" w:rsidRDefault="00C67CD5" w:rsidP="004874ED">
            <w:pPr>
              <w:spacing w:line="276" w:lineRule="auto"/>
              <w:rPr>
                <w:rFonts w:ascii="Times New Roman" w:hAnsi="Times New Roman"/>
                <w:highlight w:val="white"/>
              </w:rPr>
            </w:pPr>
            <w:r>
              <w:rPr>
                <w:rFonts w:ascii="Times New Roman" w:hAnsi="Times New Roman"/>
                <w:highlight w:val="white"/>
              </w:rPr>
              <w:t>Mỗi tiết kết thúc sớm 5 phút để học sinh chuẩn bị vào học tiết sau.</w:t>
            </w:r>
          </w:p>
        </w:tc>
      </w:tr>
      <w:tr w:rsidR="00C67CD5" w:rsidRPr="00A8775E" w14:paraId="2BAB9102" w14:textId="77777777" w:rsidTr="004874ED">
        <w:trPr>
          <w:jc w:val="center"/>
        </w:trPr>
        <w:tc>
          <w:tcPr>
            <w:tcW w:w="750" w:type="dxa"/>
            <w:shd w:val="clear" w:color="auto" w:fill="auto"/>
          </w:tcPr>
          <w:p w14:paraId="726083B9" w14:textId="77777777" w:rsidR="00C67CD5" w:rsidRPr="00A8775E" w:rsidRDefault="00C67CD5" w:rsidP="004874ED">
            <w:pPr>
              <w:spacing w:line="276" w:lineRule="auto"/>
              <w:jc w:val="center"/>
              <w:rPr>
                <w:rFonts w:ascii="Times New Roman" w:hAnsi="Times New Roman"/>
                <w:highlight w:val="white"/>
              </w:rPr>
            </w:pPr>
            <w:r>
              <w:rPr>
                <w:rFonts w:ascii="Times New Roman" w:hAnsi="Times New Roman"/>
                <w:highlight w:val="white"/>
              </w:rPr>
              <w:t>2</w:t>
            </w:r>
          </w:p>
        </w:tc>
        <w:tc>
          <w:tcPr>
            <w:tcW w:w="2516" w:type="dxa"/>
            <w:shd w:val="clear" w:color="auto" w:fill="auto"/>
          </w:tcPr>
          <w:p w14:paraId="7BAA3D00" w14:textId="77777777" w:rsidR="00C67CD5" w:rsidRPr="00A8775E" w:rsidRDefault="00C67CD5" w:rsidP="004874ED">
            <w:pPr>
              <w:spacing w:line="276" w:lineRule="auto"/>
              <w:rPr>
                <w:rFonts w:ascii="Times New Roman" w:hAnsi="Times New Roman"/>
                <w:highlight w:val="white"/>
              </w:rPr>
            </w:pPr>
            <w:r>
              <w:rPr>
                <w:rFonts w:ascii="Times New Roman" w:hAnsi="Times New Roman"/>
                <w:highlight w:val="white"/>
              </w:rPr>
              <w:t>Từ 7g45 – 8g30</w:t>
            </w:r>
          </w:p>
        </w:tc>
        <w:tc>
          <w:tcPr>
            <w:tcW w:w="2564" w:type="dxa"/>
          </w:tcPr>
          <w:p w14:paraId="4CF31F50" w14:textId="77777777" w:rsidR="00C67CD5" w:rsidRPr="00A8775E" w:rsidRDefault="00C67CD5" w:rsidP="004874ED">
            <w:pPr>
              <w:spacing w:line="276" w:lineRule="auto"/>
              <w:rPr>
                <w:rFonts w:ascii="Times New Roman" w:hAnsi="Times New Roman"/>
                <w:highlight w:val="white"/>
              </w:rPr>
            </w:pPr>
            <w:r>
              <w:rPr>
                <w:rFonts w:ascii="Times New Roman" w:hAnsi="Times New Roman"/>
                <w:highlight w:val="white"/>
              </w:rPr>
              <w:t>Từ 13g45 – 14g30</w:t>
            </w:r>
          </w:p>
        </w:tc>
        <w:tc>
          <w:tcPr>
            <w:tcW w:w="1912" w:type="dxa"/>
            <w:vMerge/>
            <w:shd w:val="clear" w:color="auto" w:fill="auto"/>
          </w:tcPr>
          <w:p w14:paraId="260512B6" w14:textId="77777777" w:rsidR="00C67CD5" w:rsidRPr="00A8775E" w:rsidRDefault="00C67CD5" w:rsidP="004874ED">
            <w:pPr>
              <w:spacing w:line="276" w:lineRule="auto"/>
              <w:rPr>
                <w:rFonts w:ascii="Times New Roman" w:hAnsi="Times New Roman"/>
                <w:highlight w:val="white"/>
              </w:rPr>
            </w:pPr>
          </w:p>
        </w:tc>
      </w:tr>
      <w:tr w:rsidR="00C67CD5" w:rsidRPr="00A8775E" w14:paraId="68993C7A" w14:textId="77777777" w:rsidTr="004874ED">
        <w:trPr>
          <w:jc w:val="center"/>
        </w:trPr>
        <w:tc>
          <w:tcPr>
            <w:tcW w:w="750" w:type="dxa"/>
            <w:shd w:val="clear" w:color="auto" w:fill="FFFF00"/>
          </w:tcPr>
          <w:p w14:paraId="6FE6B8BD" w14:textId="77777777" w:rsidR="00C67CD5" w:rsidRPr="008971F6" w:rsidRDefault="00C67CD5" w:rsidP="004874ED">
            <w:pPr>
              <w:spacing w:line="276" w:lineRule="auto"/>
              <w:jc w:val="center"/>
              <w:rPr>
                <w:rFonts w:ascii="Times New Roman" w:hAnsi="Times New Roman"/>
              </w:rPr>
            </w:pPr>
          </w:p>
        </w:tc>
        <w:tc>
          <w:tcPr>
            <w:tcW w:w="2516" w:type="dxa"/>
            <w:shd w:val="clear" w:color="auto" w:fill="FFFF00"/>
          </w:tcPr>
          <w:p w14:paraId="014A21A7" w14:textId="77777777" w:rsidR="00C67CD5" w:rsidRPr="008971F6" w:rsidRDefault="00C67CD5" w:rsidP="004874ED">
            <w:pPr>
              <w:spacing w:line="276" w:lineRule="auto"/>
              <w:rPr>
                <w:rFonts w:ascii="Times New Roman" w:hAnsi="Times New Roman"/>
              </w:rPr>
            </w:pPr>
            <w:r w:rsidRPr="008971F6">
              <w:rPr>
                <w:rFonts w:ascii="Times New Roman" w:hAnsi="Times New Roman"/>
              </w:rPr>
              <w:t xml:space="preserve">Nghỉ giải lao </w:t>
            </w:r>
            <w:r>
              <w:rPr>
                <w:rFonts w:ascii="Times New Roman" w:hAnsi="Times New Roman"/>
              </w:rPr>
              <w:t>3</w:t>
            </w:r>
            <w:r w:rsidRPr="008971F6">
              <w:rPr>
                <w:rFonts w:ascii="Times New Roman" w:hAnsi="Times New Roman"/>
              </w:rPr>
              <w:t>0 phút</w:t>
            </w:r>
          </w:p>
        </w:tc>
        <w:tc>
          <w:tcPr>
            <w:tcW w:w="2564" w:type="dxa"/>
            <w:shd w:val="clear" w:color="auto" w:fill="FFFF00"/>
          </w:tcPr>
          <w:p w14:paraId="13F9A1DE" w14:textId="77777777" w:rsidR="00C67CD5" w:rsidRPr="008971F6" w:rsidRDefault="00C67CD5" w:rsidP="004874ED">
            <w:pPr>
              <w:spacing w:line="276" w:lineRule="auto"/>
              <w:rPr>
                <w:rFonts w:ascii="Times New Roman" w:hAnsi="Times New Roman"/>
              </w:rPr>
            </w:pPr>
            <w:r w:rsidRPr="008971F6">
              <w:rPr>
                <w:rFonts w:ascii="Times New Roman" w:hAnsi="Times New Roman"/>
              </w:rPr>
              <w:t xml:space="preserve">Nghỉ giải lao </w:t>
            </w:r>
            <w:r>
              <w:rPr>
                <w:rFonts w:ascii="Times New Roman" w:hAnsi="Times New Roman"/>
              </w:rPr>
              <w:t>3</w:t>
            </w:r>
            <w:r w:rsidRPr="008971F6">
              <w:rPr>
                <w:rFonts w:ascii="Times New Roman" w:hAnsi="Times New Roman"/>
              </w:rPr>
              <w:t>0 phút</w:t>
            </w:r>
          </w:p>
        </w:tc>
        <w:tc>
          <w:tcPr>
            <w:tcW w:w="1912" w:type="dxa"/>
            <w:vMerge/>
            <w:shd w:val="clear" w:color="auto" w:fill="FFFF00"/>
          </w:tcPr>
          <w:p w14:paraId="6AC37CD7" w14:textId="77777777" w:rsidR="00C67CD5" w:rsidRPr="008971F6" w:rsidRDefault="00C67CD5" w:rsidP="004874ED">
            <w:pPr>
              <w:spacing w:line="276" w:lineRule="auto"/>
              <w:rPr>
                <w:rFonts w:ascii="Times New Roman" w:hAnsi="Times New Roman"/>
              </w:rPr>
            </w:pPr>
          </w:p>
        </w:tc>
      </w:tr>
      <w:tr w:rsidR="00C67CD5" w:rsidRPr="00A8775E" w14:paraId="33AE521B" w14:textId="77777777" w:rsidTr="004874ED">
        <w:trPr>
          <w:trHeight w:val="258"/>
          <w:jc w:val="center"/>
        </w:trPr>
        <w:tc>
          <w:tcPr>
            <w:tcW w:w="750" w:type="dxa"/>
            <w:shd w:val="clear" w:color="auto" w:fill="auto"/>
          </w:tcPr>
          <w:p w14:paraId="59B1F9EC" w14:textId="77777777" w:rsidR="00C67CD5" w:rsidRPr="00A8775E" w:rsidRDefault="00C67CD5" w:rsidP="004874ED">
            <w:pPr>
              <w:spacing w:line="276" w:lineRule="auto"/>
              <w:jc w:val="center"/>
              <w:rPr>
                <w:rFonts w:ascii="Times New Roman" w:hAnsi="Times New Roman"/>
                <w:highlight w:val="white"/>
              </w:rPr>
            </w:pPr>
            <w:r>
              <w:rPr>
                <w:rFonts w:ascii="Times New Roman" w:hAnsi="Times New Roman"/>
                <w:highlight w:val="white"/>
              </w:rPr>
              <w:t>3</w:t>
            </w:r>
          </w:p>
        </w:tc>
        <w:tc>
          <w:tcPr>
            <w:tcW w:w="2516" w:type="dxa"/>
            <w:shd w:val="clear" w:color="auto" w:fill="auto"/>
          </w:tcPr>
          <w:p w14:paraId="1BCDB844" w14:textId="77777777" w:rsidR="00C67CD5" w:rsidRPr="00A8775E" w:rsidRDefault="00C67CD5" w:rsidP="004874ED">
            <w:pPr>
              <w:spacing w:line="276" w:lineRule="auto"/>
              <w:rPr>
                <w:rFonts w:ascii="Times New Roman" w:hAnsi="Times New Roman"/>
                <w:highlight w:val="white"/>
              </w:rPr>
            </w:pPr>
            <w:r>
              <w:rPr>
                <w:rFonts w:ascii="Times New Roman" w:hAnsi="Times New Roman"/>
                <w:highlight w:val="white"/>
              </w:rPr>
              <w:t>Từ 9g00 – 9g45</w:t>
            </w:r>
          </w:p>
        </w:tc>
        <w:tc>
          <w:tcPr>
            <w:tcW w:w="2564" w:type="dxa"/>
          </w:tcPr>
          <w:p w14:paraId="3E22C0E6" w14:textId="77777777" w:rsidR="00C67CD5" w:rsidRPr="00A8775E" w:rsidRDefault="00C67CD5" w:rsidP="004874ED">
            <w:pPr>
              <w:spacing w:line="276" w:lineRule="auto"/>
              <w:rPr>
                <w:rFonts w:ascii="Times New Roman" w:hAnsi="Times New Roman"/>
                <w:highlight w:val="white"/>
              </w:rPr>
            </w:pPr>
            <w:r>
              <w:rPr>
                <w:rFonts w:ascii="Times New Roman" w:hAnsi="Times New Roman"/>
                <w:highlight w:val="white"/>
              </w:rPr>
              <w:t>Từ 15g00 – 15g45</w:t>
            </w:r>
          </w:p>
        </w:tc>
        <w:tc>
          <w:tcPr>
            <w:tcW w:w="1912" w:type="dxa"/>
            <w:vMerge/>
            <w:shd w:val="clear" w:color="auto" w:fill="auto"/>
          </w:tcPr>
          <w:p w14:paraId="564F1A3C" w14:textId="77777777" w:rsidR="00C67CD5" w:rsidRPr="00A8775E" w:rsidRDefault="00C67CD5" w:rsidP="004874ED">
            <w:pPr>
              <w:spacing w:line="276" w:lineRule="auto"/>
              <w:rPr>
                <w:rFonts w:ascii="Times New Roman" w:hAnsi="Times New Roman"/>
                <w:highlight w:val="white"/>
              </w:rPr>
            </w:pPr>
          </w:p>
        </w:tc>
      </w:tr>
      <w:tr w:rsidR="00C67CD5" w:rsidRPr="00A8775E" w14:paraId="18B75D56" w14:textId="77777777" w:rsidTr="004874ED">
        <w:trPr>
          <w:trHeight w:val="206"/>
          <w:jc w:val="center"/>
        </w:trPr>
        <w:tc>
          <w:tcPr>
            <w:tcW w:w="750" w:type="dxa"/>
            <w:shd w:val="clear" w:color="auto" w:fill="auto"/>
          </w:tcPr>
          <w:p w14:paraId="41909546" w14:textId="77777777" w:rsidR="00C67CD5" w:rsidRDefault="00C67CD5" w:rsidP="004874ED">
            <w:pPr>
              <w:spacing w:line="276" w:lineRule="auto"/>
              <w:jc w:val="center"/>
              <w:rPr>
                <w:rFonts w:ascii="Times New Roman" w:hAnsi="Times New Roman"/>
                <w:highlight w:val="white"/>
              </w:rPr>
            </w:pPr>
            <w:r>
              <w:rPr>
                <w:rFonts w:ascii="Times New Roman" w:hAnsi="Times New Roman"/>
                <w:highlight w:val="white"/>
              </w:rPr>
              <w:t>4</w:t>
            </w:r>
          </w:p>
        </w:tc>
        <w:tc>
          <w:tcPr>
            <w:tcW w:w="2516" w:type="dxa"/>
            <w:shd w:val="clear" w:color="auto" w:fill="auto"/>
          </w:tcPr>
          <w:p w14:paraId="62BB727F" w14:textId="77777777" w:rsidR="00C67CD5" w:rsidRPr="00A8775E" w:rsidRDefault="00C67CD5" w:rsidP="004874ED">
            <w:pPr>
              <w:spacing w:line="276" w:lineRule="auto"/>
              <w:rPr>
                <w:rFonts w:ascii="Times New Roman" w:hAnsi="Times New Roman"/>
                <w:highlight w:val="white"/>
              </w:rPr>
            </w:pPr>
            <w:r>
              <w:rPr>
                <w:rFonts w:ascii="Times New Roman" w:hAnsi="Times New Roman"/>
                <w:highlight w:val="white"/>
              </w:rPr>
              <w:t>Từ 9g45 – 10g30</w:t>
            </w:r>
          </w:p>
        </w:tc>
        <w:tc>
          <w:tcPr>
            <w:tcW w:w="2564" w:type="dxa"/>
          </w:tcPr>
          <w:p w14:paraId="4C246AB2" w14:textId="77777777" w:rsidR="00C67CD5" w:rsidRDefault="00C67CD5" w:rsidP="004874ED">
            <w:pPr>
              <w:spacing w:line="276" w:lineRule="auto"/>
              <w:rPr>
                <w:rFonts w:ascii="Times New Roman" w:hAnsi="Times New Roman"/>
                <w:highlight w:val="white"/>
              </w:rPr>
            </w:pPr>
            <w:r>
              <w:rPr>
                <w:rFonts w:ascii="Times New Roman" w:hAnsi="Times New Roman"/>
                <w:highlight w:val="white"/>
              </w:rPr>
              <w:t>Từ 15g45 – 16g30</w:t>
            </w:r>
          </w:p>
        </w:tc>
        <w:tc>
          <w:tcPr>
            <w:tcW w:w="1912" w:type="dxa"/>
            <w:vMerge/>
            <w:shd w:val="clear" w:color="auto" w:fill="auto"/>
          </w:tcPr>
          <w:p w14:paraId="2C1E1278" w14:textId="77777777" w:rsidR="00C67CD5" w:rsidRDefault="00C67CD5" w:rsidP="004874ED">
            <w:pPr>
              <w:spacing w:line="276" w:lineRule="auto"/>
              <w:rPr>
                <w:rFonts w:ascii="Times New Roman" w:hAnsi="Times New Roman"/>
                <w:highlight w:val="white"/>
              </w:rPr>
            </w:pPr>
          </w:p>
        </w:tc>
      </w:tr>
      <w:tr w:rsidR="00C67CD5" w:rsidRPr="00A8775E" w14:paraId="0A778164" w14:textId="77777777" w:rsidTr="004874ED">
        <w:trPr>
          <w:trHeight w:val="206"/>
          <w:jc w:val="center"/>
        </w:trPr>
        <w:tc>
          <w:tcPr>
            <w:tcW w:w="750" w:type="dxa"/>
            <w:shd w:val="clear" w:color="auto" w:fill="auto"/>
          </w:tcPr>
          <w:p w14:paraId="4D847A9E" w14:textId="77777777" w:rsidR="00C67CD5" w:rsidRDefault="00C67CD5" w:rsidP="004874ED">
            <w:pPr>
              <w:spacing w:line="276" w:lineRule="auto"/>
              <w:jc w:val="center"/>
              <w:rPr>
                <w:rFonts w:ascii="Times New Roman" w:hAnsi="Times New Roman"/>
                <w:highlight w:val="white"/>
              </w:rPr>
            </w:pPr>
            <w:r>
              <w:rPr>
                <w:rFonts w:ascii="Times New Roman" w:hAnsi="Times New Roman"/>
                <w:highlight w:val="white"/>
              </w:rPr>
              <w:t>5</w:t>
            </w:r>
          </w:p>
        </w:tc>
        <w:tc>
          <w:tcPr>
            <w:tcW w:w="2516" w:type="dxa"/>
            <w:shd w:val="clear" w:color="auto" w:fill="auto"/>
          </w:tcPr>
          <w:p w14:paraId="6E60D916" w14:textId="77777777" w:rsidR="00C67CD5" w:rsidRDefault="00C67CD5" w:rsidP="004874ED">
            <w:pPr>
              <w:spacing w:line="276" w:lineRule="auto"/>
              <w:rPr>
                <w:rFonts w:ascii="Times New Roman" w:hAnsi="Times New Roman"/>
                <w:highlight w:val="white"/>
              </w:rPr>
            </w:pPr>
            <w:r>
              <w:rPr>
                <w:rFonts w:ascii="Times New Roman" w:hAnsi="Times New Roman"/>
                <w:highlight w:val="white"/>
              </w:rPr>
              <w:t>Từ 10g30 – 11g15</w:t>
            </w:r>
          </w:p>
        </w:tc>
        <w:tc>
          <w:tcPr>
            <w:tcW w:w="2564" w:type="dxa"/>
          </w:tcPr>
          <w:p w14:paraId="14750B18" w14:textId="77777777" w:rsidR="00C67CD5" w:rsidRDefault="00C67CD5" w:rsidP="004874ED">
            <w:pPr>
              <w:spacing w:line="276" w:lineRule="auto"/>
              <w:rPr>
                <w:rFonts w:ascii="Times New Roman" w:hAnsi="Times New Roman"/>
                <w:highlight w:val="white"/>
              </w:rPr>
            </w:pPr>
            <w:r>
              <w:rPr>
                <w:rFonts w:ascii="Times New Roman" w:hAnsi="Times New Roman"/>
                <w:highlight w:val="white"/>
              </w:rPr>
              <w:t>Từ 16g30 – 17g15</w:t>
            </w:r>
          </w:p>
        </w:tc>
        <w:tc>
          <w:tcPr>
            <w:tcW w:w="1912" w:type="dxa"/>
            <w:vMerge/>
            <w:shd w:val="clear" w:color="auto" w:fill="auto"/>
          </w:tcPr>
          <w:p w14:paraId="693752FC" w14:textId="77777777" w:rsidR="00C67CD5" w:rsidRDefault="00C67CD5" w:rsidP="004874ED">
            <w:pPr>
              <w:spacing w:line="276" w:lineRule="auto"/>
              <w:rPr>
                <w:rFonts w:ascii="Times New Roman" w:hAnsi="Times New Roman"/>
                <w:highlight w:val="white"/>
              </w:rPr>
            </w:pPr>
          </w:p>
        </w:tc>
      </w:tr>
    </w:tbl>
    <w:p w14:paraId="7992CC61" w14:textId="2B34F240" w:rsidR="003E5732" w:rsidRDefault="003E5732" w:rsidP="004709E2">
      <w:pPr>
        <w:pStyle w:val="ListParagraph"/>
        <w:numPr>
          <w:ilvl w:val="0"/>
          <w:numId w:val="27"/>
        </w:numPr>
        <w:spacing w:line="276" w:lineRule="auto"/>
        <w:ind w:left="630" w:hanging="270"/>
        <w:jc w:val="both"/>
        <w:rPr>
          <w:rFonts w:ascii="Times New Roman" w:hAnsi="Times New Roman"/>
          <w:highlight w:val="white"/>
        </w:rPr>
      </w:pPr>
      <w:r>
        <w:rPr>
          <w:rFonts w:ascii="Times New Roman" w:hAnsi="Times New Roman"/>
          <w:highlight w:val="white"/>
        </w:rPr>
        <w:lastRenderedPageBreak/>
        <w:t xml:space="preserve">Từ 6/9/2021, học sinh bắt đầu học chương trình tuần 1 học kì 1. Chương trình học kì 1 có 18 tuần từ 06/9/2021 đến 15/01/2022. Nhà trường </w:t>
      </w:r>
      <w:r w:rsidRPr="003E5732">
        <w:rPr>
          <w:rFonts w:ascii="Times New Roman" w:hAnsi="Times New Roman"/>
          <w:highlight w:val="white"/>
        </w:rPr>
        <w:t>tổ chức dạy học trên Internet</w:t>
      </w:r>
      <w:r>
        <w:rPr>
          <w:rFonts w:ascii="Times New Roman" w:hAnsi="Times New Roman"/>
          <w:highlight w:val="white"/>
        </w:rPr>
        <w:t xml:space="preserve"> từ 6/9/2021 </w:t>
      </w:r>
      <w:r w:rsidR="000178DE">
        <w:rPr>
          <w:rFonts w:ascii="Times New Roman" w:hAnsi="Times New Roman"/>
          <w:highlight w:val="white"/>
        </w:rPr>
        <w:t>theo văn bản 2379 ngày 31/8/2021 của SGDĐT</w:t>
      </w:r>
      <w:r w:rsidR="002B128B">
        <w:rPr>
          <w:rFonts w:ascii="Times New Roman" w:hAnsi="Times New Roman"/>
          <w:highlight w:val="white"/>
        </w:rPr>
        <w:t xml:space="preserve"> </w:t>
      </w:r>
      <w:r w:rsidR="002B128B">
        <w:rPr>
          <w:rFonts w:ascii="Times New Roman" w:hAnsi="Times New Roman"/>
          <w:highlight w:val="white"/>
        </w:rPr>
        <w:t>cho đến khi có thông báo mới</w:t>
      </w:r>
      <w:r>
        <w:rPr>
          <w:rFonts w:ascii="Times New Roman" w:hAnsi="Times New Roman"/>
          <w:highlight w:val="white"/>
        </w:rPr>
        <w:t>.</w:t>
      </w:r>
    </w:p>
    <w:p w14:paraId="16792769" w14:textId="6A8A563F" w:rsidR="000178DE" w:rsidRDefault="000178DE" w:rsidP="004709E2">
      <w:pPr>
        <w:pStyle w:val="ListParagraph"/>
        <w:numPr>
          <w:ilvl w:val="0"/>
          <w:numId w:val="27"/>
        </w:numPr>
        <w:spacing w:line="276" w:lineRule="auto"/>
        <w:ind w:left="630" w:hanging="270"/>
        <w:jc w:val="both"/>
        <w:rPr>
          <w:rFonts w:ascii="Times New Roman" w:hAnsi="Times New Roman"/>
          <w:highlight w:val="white"/>
        </w:rPr>
      </w:pPr>
      <w:r>
        <w:rPr>
          <w:rFonts w:ascii="Times New Roman" w:hAnsi="Times New Roman"/>
          <w:highlight w:val="white"/>
        </w:rPr>
        <w:t xml:space="preserve">Hiện tại, giáo viên sử dụng Google Meet và Google classroom để giảng dạy. GVCN hướng dẫn học sinh học tập bằng </w:t>
      </w:r>
      <w:r>
        <w:rPr>
          <w:rFonts w:ascii="Times New Roman" w:hAnsi="Times New Roman"/>
          <w:highlight w:val="white"/>
        </w:rPr>
        <w:t>Google Meet và Google classroom</w:t>
      </w:r>
      <w:r w:rsidR="00B53D86">
        <w:rPr>
          <w:rFonts w:ascii="Times New Roman" w:hAnsi="Times New Roman"/>
          <w:highlight w:val="white"/>
        </w:rPr>
        <w:t>, hướng dẫn học sinh đường link vào học và nội quy học tập trực tuyến.</w:t>
      </w:r>
    </w:p>
    <w:p w14:paraId="2C3B6805" w14:textId="35BD5DB2" w:rsidR="000178DE" w:rsidRDefault="00B53D86" w:rsidP="004709E2">
      <w:pPr>
        <w:pStyle w:val="ListParagraph"/>
        <w:numPr>
          <w:ilvl w:val="0"/>
          <w:numId w:val="27"/>
        </w:numPr>
        <w:spacing w:line="276" w:lineRule="auto"/>
        <w:ind w:left="630" w:hanging="270"/>
        <w:jc w:val="both"/>
        <w:rPr>
          <w:rFonts w:ascii="Times New Roman" w:hAnsi="Times New Roman"/>
          <w:highlight w:val="white"/>
        </w:rPr>
      </w:pPr>
      <w:r>
        <w:rPr>
          <w:rFonts w:ascii="Times New Roman" w:hAnsi="Times New Roman"/>
          <w:highlight w:val="white"/>
        </w:rPr>
        <w:t>GVCN giới thiệu về chương trình học:</w:t>
      </w:r>
    </w:p>
    <w:p w14:paraId="581B98AF" w14:textId="36863CD2" w:rsidR="00B53D86" w:rsidRPr="003E5732" w:rsidRDefault="00B53D86" w:rsidP="004709E2">
      <w:pPr>
        <w:pStyle w:val="ListParagraph"/>
        <w:spacing w:line="276" w:lineRule="auto"/>
        <w:ind w:left="630"/>
        <w:jc w:val="both"/>
        <w:rPr>
          <w:rFonts w:ascii="Times New Roman" w:hAnsi="Times New Roman"/>
          <w:highlight w:val="white"/>
        </w:rPr>
      </w:pPr>
      <w:r>
        <w:rPr>
          <w:rFonts w:ascii="Times New Roman" w:hAnsi="Times New Roman"/>
          <w:highlight w:val="white"/>
        </w:rPr>
        <w:t xml:space="preserve">+ </w:t>
      </w:r>
      <w:r w:rsidRPr="004709E2">
        <w:rPr>
          <w:rFonts w:ascii="Times New Roman" w:hAnsi="Times New Roman"/>
          <w:highlight w:val="white"/>
        </w:rPr>
        <w:t>Khối 6</w:t>
      </w:r>
      <w:r>
        <w:rPr>
          <w:rFonts w:ascii="Times New Roman" w:hAnsi="Times New Roman"/>
          <w:highlight w:val="white"/>
        </w:rPr>
        <w:t>: 32 tiết theo chương trình GDPT 2018. Học sinh học t</w:t>
      </w:r>
      <w:r w:rsidR="008C5040">
        <w:rPr>
          <w:rFonts w:ascii="Times New Roman" w:hAnsi="Times New Roman"/>
          <w:highlight w:val="white"/>
        </w:rPr>
        <w:t>rực tuyến 27 tiết theo TKB. Các tiết Giáo dục thể chất (2 tiết), Giáo dục địa phương (1 tiết), Hoạt động trải nghiệm, hướng nghiệm (2 tiết) hiện nhà trường không xếp TKB học trực tuyến, học sinh tự học trên Google classroom. Nhà trường sẽ tiếp tục hướng dẫn học sinh cách học, cách tham gia kiểm tra, đánh giá các môn học này sau.</w:t>
      </w:r>
    </w:p>
    <w:p w14:paraId="2EB556D0" w14:textId="760D09E4" w:rsidR="008C5040" w:rsidRPr="003E5732" w:rsidRDefault="008C5040" w:rsidP="004709E2">
      <w:pPr>
        <w:pStyle w:val="ListParagraph"/>
        <w:spacing w:line="276" w:lineRule="auto"/>
        <w:ind w:left="630"/>
        <w:jc w:val="both"/>
        <w:rPr>
          <w:rFonts w:ascii="Times New Roman" w:hAnsi="Times New Roman"/>
          <w:highlight w:val="white"/>
        </w:rPr>
      </w:pPr>
      <w:r>
        <w:rPr>
          <w:rFonts w:ascii="Times New Roman" w:hAnsi="Times New Roman"/>
          <w:highlight w:val="white"/>
        </w:rPr>
        <w:t xml:space="preserve">+ </w:t>
      </w:r>
      <w:r w:rsidRPr="004709E2">
        <w:rPr>
          <w:rFonts w:ascii="Times New Roman" w:hAnsi="Times New Roman"/>
          <w:highlight w:val="white"/>
        </w:rPr>
        <w:t xml:space="preserve">Khối </w:t>
      </w:r>
      <w:r w:rsidRPr="004709E2">
        <w:rPr>
          <w:rFonts w:ascii="Times New Roman" w:hAnsi="Times New Roman"/>
          <w:highlight w:val="white"/>
        </w:rPr>
        <w:t>7</w:t>
      </w:r>
      <w:r>
        <w:rPr>
          <w:rFonts w:ascii="Times New Roman" w:hAnsi="Times New Roman"/>
          <w:highlight w:val="white"/>
        </w:rPr>
        <w:t xml:space="preserve">: </w:t>
      </w:r>
      <w:r>
        <w:rPr>
          <w:rFonts w:ascii="Times New Roman" w:hAnsi="Times New Roman"/>
          <w:highlight w:val="white"/>
        </w:rPr>
        <w:t>2</w:t>
      </w:r>
      <w:r w:rsidR="00EB1493">
        <w:rPr>
          <w:rFonts w:ascii="Times New Roman" w:hAnsi="Times New Roman"/>
          <w:highlight w:val="white"/>
        </w:rPr>
        <w:t>8</w:t>
      </w:r>
      <w:r>
        <w:rPr>
          <w:rFonts w:ascii="Times New Roman" w:hAnsi="Times New Roman"/>
          <w:highlight w:val="white"/>
        </w:rPr>
        <w:t xml:space="preserve"> tiết theo chương trình GDPT </w:t>
      </w:r>
      <w:r>
        <w:rPr>
          <w:rFonts w:ascii="Times New Roman" w:hAnsi="Times New Roman"/>
          <w:highlight w:val="white"/>
        </w:rPr>
        <w:t>hiện hành 2006</w:t>
      </w:r>
      <w:r>
        <w:rPr>
          <w:rFonts w:ascii="Times New Roman" w:hAnsi="Times New Roman"/>
          <w:highlight w:val="white"/>
        </w:rPr>
        <w:t>. Học sinh học trực tuyến 2</w:t>
      </w:r>
      <w:r>
        <w:rPr>
          <w:rFonts w:ascii="Times New Roman" w:hAnsi="Times New Roman"/>
          <w:highlight w:val="white"/>
        </w:rPr>
        <w:t>5</w:t>
      </w:r>
      <w:r>
        <w:rPr>
          <w:rFonts w:ascii="Times New Roman" w:hAnsi="Times New Roman"/>
          <w:highlight w:val="white"/>
        </w:rPr>
        <w:t xml:space="preserve"> tiết theo TKB. Các tiết </w:t>
      </w:r>
      <w:r>
        <w:rPr>
          <w:rFonts w:ascii="Times New Roman" w:hAnsi="Times New Roman"/>
          <w:highlight w:val="white"/>
        </w:rPr>
        <w:t>Thể dục</w:t>
      </w:r>
      <w:r>
        <w:rPr>
          <w:rFonts w:ascii="Times New Roman" w:hAnsi="Times New Roman"/>
          <w:highlight w:val="white"/>
        </w:rPr>
        <w:t xml:space="preserve"> (2 tiết), </w:t>
      </w:r>
      <w:r w:rsidR="00EB1493">
        <w:rPr>
          <w:rFonts w:ascii="Times New Roman" w:hAnsi="Times New Roman"/>
          <w:highlight w:val="white"/>
        </w:rPr>
        <w:t>Hoạt động ngoài giờ lên lớp (1 tiết)</w:t>
      </w:r>
      <w:r>
        <w:rPr>
          <w:rFonts w:ascii="Times New Roman" w:hAnsi="Times New Roman"/>
          <w:highlight w:val="white"/>
        </w:rPr>
        <w:t xml:space="preserve"> hiện nhà trường không xếp TKB học trực tuyến, học sinh tự học trên Google classroom. Nhà trường sẽ tiếp tục hướng dẫn học sinh cách học, cách tham gia kiểm tra, đánh giá các môn học này sau. Riêng môn Âm nhạc, Mỹ thuật học sinh sẽ học trực tuyến 1 tuần và nghỉ 1 tuần theo hướng dẫn của GVBM.</w:t>
      </w:r>
      <w:r w:rsidR="00EB1493">
        <w:rPr>
          <w:rFonts w:ascii="Times New Roman" w:hAnsi="Times New Roman"/>
          <w:highlight w:val="white"/>
        </w:rPr>
        <w:t xml:space="preserve"> Lớp tăng cường tiếng Trung7/1 học thêm 2 tiết tiếng Trung/ tuần.</w:t>
      </w:r>
      <w:r w:rsidR="002B128B">
        <w:rPr>
          <w:rFonts w:ascii="Times New Roman" w:hAnsi="Times New Roman"/>
          <w:highlight w:val="white"/>
        </w:rPr>
        <w:t xml:space="preserve"> Nhà trường không tổ chức tiết Sinh hoạt dưới cờ.</w:t>
      </w:r>
    </w:p>
    <w:p w14:paraId="04451F91" w14:textId="77777777" w:rsidR="002B128B" w:rsidRPr="003E5732" w:rsidRDefault="00EB1493" w:rsidP="004709E2">
      <w:pPr>
        <w:pStyle w:val="ListParagraph"/>
        <w:spacing w:line="276" w:lineRule="auto"/>
        <w:ind w:left="630"/>
        <w:jc w:val="both"/>
        <w:rPr>
          <w:rFonts w:ascii="Times New Roman" w:hAnsi="Times New Roman"/>
          <w:highlight w:val="white"/>
        </w:rPr>
      </w:pPr>
      <w:r>
        <w:rPr>
          <w:rFonts w:ascii="Times New Roman" w:hAnsi="Times New Roman"/>
          <w:highlight w:val="white"/>
        </w:rPr>
        <w:t xml:space="preserve">+ </w:t>
      </w:r>
      <w:r w:rsidRPr="004709E2">
        <w:rPr>
          <w:rFonts w:ascii="Times New Roman" w:hAnsi="Times New Roman"/>
          <w:highlight w:val="white"/>
        </w:rPr>
        <w:t xml:space="preserve">Khối </w:t>
      </w:r>
      <w:r w:rsidRPr="004709E2">
        <w:rPr>
          <w:rFonts w:ascii="Times New Roman" w:hAnsi="Times New Roman"/>
          <w:highlight w:val="white"/>
        </w:rPr>
        <w:t>8</w:t>
      </w:r>
      <w:r>
        <w:rPr>
          <w:rFonts w:ascii="Times New Roman" w:hAnsi="Times New Roman"/>
          <w:highlight w:val="white"/>
        </w:rPr>
        <w:t xml:space="preserve">: </w:t>
      </w:r>
      <w:r>
        <w:rPr>
          <w:rFonts w:ascii="Times New Roman" w:hAnsi="Times New Roman"/>
          <w:highlight w:val="white"/>
        </w:rPr>
        <w:t>30</w:t>
      </w:r>
      <w:r>
        <w:rPr>
          <w:rFonts w:ascii="Times New Roman" w:hAnsi="Times New Roman"/>
          <w:highlight w:val="white"/>
        </w:rPr>
        <w:t xml:space="preserve"> tiết theo chương trình GDPT hiện hành 2006. Học sinh học trực tuyến 2</w:t>
      </w:r>
      <w:r>
        <w:rPr>
          <w:rFonts w:ascii="Times New Roman" w:hAnsi="Times New Roman"/>
          <w:highlight w:val="white"/>
        </w:rPr>
        <w:t>7</w:t>
      </w:r>
      <w:r>
        <w:rPr>
          <w:rFonts w:ascii="Times New Roman" w:hAnsi="Times New Roman"/>
          <w:highlight w:val="white"/>
        </w:rPr>
        <w:t xml:space="preserve"> tiết theo TKB. Các tiết Thể dục (2 tiết), Hoạt động ngoài giờ lên lớp (1 tiết) hiện nhà trường không xếp TKB học trực tuyến, học sinh tự học trên Google classroom. Nhà trường sẽ tiếp tục hướng dẫn học sinh cách học, cách tham gia kiểm tra, đánh giá các môn học này sau. Riêng môn Âm nhạc, Mỹ thuật học sinh sẽ học trực tuyến 1 tuần và nghỉ 1 tuần theo hướng dẫn của GVBM.</w:t>
      </w:r>
      <w:r>
        <w:rPr>
          <w:rFonts w:ascii="Times New Roman" w:hAnsi="Times New Roman"/>
          <w:highlight w:val="white"/>
        </w:rPr>
        <w:t xml:space="preserve"> </w:t>
      </w:r>
      <w:r>
        <w:rPr>
          <w:rFonts w:ascii="Times New Roman" w:hAnsi="Times New Roman"/>
          <w:highlight w:val="white"/>
        </w:rPr>
        <w:t xml:space="preserve">Lớp tăng cường tiếng Trung </w:t>
      </w:r>
      <w:r>
        <w:rPr>
          <w:rFonts w:ascii="Times New Roman" w:hAnsi="Times New Roman"/>
          <w:highlight w:val="white"/>
        </w:rPr>
        <w:t>8/1 học thêm 3</w:t>
      </w:r>
      <w:r>
        <w:rPr>
          <w:rFonts w:ascii="Times New Roman" w:hAnsi="Times New Roman"/>
          <w:highlight w:val="white"/>
        </w:rPr>
        <w:t xml:space="preserve"> tiết tiếng Trung/ tuần.</w:t>
      </w:r>
      <w:r w:rsidR="002B128B">
        <w:rPr>
          <w:rFonts w:ascii="Times New Roman" w:hAnsi="Times New Roman"/>
          <w:highlight w:val="white"/>
        </w:rPr>
        <w:t xml:space="preserve"> </w:t>
      </w:r>
      <w:r w:rsidR="002B128B">
        <w:rPr>
          <w:rFonts w:ascii="Times New Roman" w:hAnsi="Times New Roman"/>
          <w:highlight w:val="white"/>
        </w:rPr>
        <w:t>Nhà trường không tổ chức tiết Sinh hoạt dưới cờ.</w:t>
      </w:r>
    </w:p>
    <w:p w14:paraId="6AD8B4F8" w14:textId="77777777" w:rsidR="002B128B" w:rsidRPr="003E5732" w:rsidRDefault="00EB1493" w:rsidP="004709E2">
      <w:pPr>
        <w:pStyle w:val="ListParagraph"/>
        <w:spacing w:line="276" w:lineRule="auto"/>
        <w:ind w:left="630"/>
        <w:jc w:val="both"/>
        <w:rPr>
          <w:rFonts w:ascii="Times New Roman" w:hAnsi="Times New Roman"/>
          <w:highlight w:val="white"/>
        </w:rPr>
      </w:pPr>
      <w:r>
        <w:rPr>
          <w:rFonts w:ascii="Times New Roman" w:hAnsi="Times New Roman"/>
          <w:highlight w:val="white"/>
        </w:rPr>
        <w:t xml:space="preserve">+ </w:t>
      </w:r>
      <w:r w:rsidRPr="004709E2">
        <w:rPr>
          <w:rFonts w:ascii="Times New Roman" w:hAnsi="Times New Roman"/>
          <w:highlight w:val="white"/>
        </w:rPr>
        <w:t xml:space="preserve">Khối </w:t>
      </w:r>
      <w:r w:rsidRPr="004709E2">
        <w:rPr>
          <w:rFonts w:ascii="Times New Roman" w:hAnsi="Times New Roman"/>
          <w:highlight w:val="white"/>
        </w:rPr>
        <w:t>9</w:t>
      </w:r>
      <w:r>
        <w:rPr>
          <w:rFonts w:ascii="Times New Roman" w:hAnsi="Times New Roman"/>
          <w:highlight w:val="white"/>
        </w:rPr>
        <w:t xml:space="preserve">: </w:t>
      </w:r>
      <w:r>
        <w:rPr>
          <w:rFonts w:ascii="Times New Roman" w:hAnsi="Times New Roman"/>
          <w:highlight w:val="white"/>
        </w:rPr>
        <w:t>29</w:t>
      </w:r>
      <w:r>
        <w:rPr>
          <w:rFonts w:ascii="Times New Roman" w:hAnsi="Times New Roman"/>
          <w:highlight w:val="white"/>
        </w:rPr>
        <w:t xml:space="preserve"> tiết theo chương trình GDPT hiện hành 2006. Học sinh học trực tuyến 2</w:t>
      </w:r>
      <w:r>
        <w:rPr>
          <w:rFonts w:ascii="Times New Roman" w:hAnsi="Times New Roman"/>
          <w:highlight w:val="white"/>
        </w:rPr>
        <w:t>5</w:t>
      </w:r>
      <w:r>
        <w:rPr>
          <w:rFonts w:ascii="Times New Roman" w:hAnsi="Times New Roman"/>
          <w:highlight w:val="white"/>
        </w:rPr>
        <w:t xml:space="preserve"> tiết theo TKB. Các tiết Thể dục (2 tiết), Hoạt động ngoài giờ lên lớp (1 tiết)</w:t>
      </w:r>
      <w:r>
        <w:rPr>
          <w:rFonts w:ascii="Times New Roman" w:hAnsi="Times New Roman"/>
          <w:highlight w:val="white"/>
        </w:rPr>
        <w:t xml:space="preserve">, Tự chọn Toán (1 tiết) </w:t>
      </w:r>
      <w:r>
        <w:rPr>
          <w:rFonts w:ascii="Times New Roman" w:hAnsi="Times New Roman"/>
          <w:highlight w:val="white"/>
        </w:rPr>
        <w:t xml:space="preserve">hiện nhà trường không xếp TKB học trực tuyến, học sinh tự học trên Google classroom. Nhà trường sẽ tiếp tục hướng dẫn học sinh cách học, cách tham gia kiểm tra, đánh giá các môn học này sau. Lớp tăng cường tiếng Trung </w:t>
      </w:r>
      <w:r>
        <w:rPr>
          <w:rFonts w:ascii="Times New Roman" w:hAnsi="Times New Roman"/>
          <w:highlight w:val="white"/>
        </w:rPr>
        <w:t>9</w:t>
      </w:r>
      <w:r>
        <w:rPr>
          <w:rFonts w:ascii="Times New Roman" w:hAnsi="Times New Roman"/>
          <w:highlight w:val="white"/>
        </w:rPr>
        <w:t xml:space="preserve">/1 học thêm </w:t>
      </w:r>
      <w:r>
        <w:rPr>
          <w:rFonts w:ascii="Times New Roman" w:hAnsi="Times New Roman"/>
          <w:highlight w:val="white"/>
        </w:rPr>
        <w:t>4</w:t>
      </w:r>
      <w:r>
        <w:rPr>
          <w:rFonts w:ascii="Times New Roman" w:hAnsi="Times New Roman"/>
          <w:highlight w:val="white"/>
        </w:rPr>
        <w:t xml:space="preserve"> tiết tiếng Trung/ tuần.</w:t>
      </w:r>
      <w:r>
        <w:rPr>
          <w:rFonts w:ascii="Times New Roman" w:hAnsi="Times New Roman"/>
          <w:highlight w:val="white"/>
        </w:rPr>
        <w:t xml:space="preserve"> </w:t>
      </w:r>
      <w:r w:rsidR="002B128B">
        <w:rPr>
          <w:rFonts w:ascii="Times New Roman" w:hAnsi="Times New Roman"/>
          <w:highlight w:val="white"/>
        </w:rPr>
        <w:t>Nhà trường không tổ chức tiết Sinh hoạt dưới cờ.</w:t>
      </w:r>
    </w:p>
    <w:p w14:paraId="0B75115A" w14:textId="293E3E8B" w:rsidR="00EB1493" w:rsidRDefault="00EB1493" w:rsidP="004709E2">
      <w:pPr>
        <w:pStyle w:val="ListParagraph"/>
        <w:numPr>
          <w:ilvl w:val="0"/>
          <w:numId w:val="27"/>
        </w:numPr>
        <w:spacing w:line="276" w:lineRule="auto"/>
        <w:ind w:left="630" w:hanging="270"/>
        <w:jc w:val="both"/>
        <w:rPr>
          <w:rFonts w:ascii="Times New Roman" w:hAnsi="Times New Roman"/>
          <w:highlight w:val="white"/>
        </w:rPr>
      </w:pPr>
      <w:r>
        <w:rPr>
          <w:rFonts w:ascii="Times New Roman" w:hAnsi="Times New Roman"/>
          <w:highlight w:val="white"/>
        </w:rPr>
        <w:t xml:space="preserve">Nhà trường chưa triển khai các tiết Tăng cường tiếng Anh (6/4, 7/4), Tăng cường Tin học khối 9, Anh văn với GVBN (6/2, 6/3, 7/2, 7/3, 8/2, 9/2),…cho đến khi có hướng dẫn </w:t>
      </w:r>
      <w:r w:rsidR="002B128B">
        <w:rPr>
          <w:rFonts w:ascii="Times New Roman" w:hAnsi="Times New Roman"/>
          <w:highlight w:val="white"/>
        </w:rPr>
        <w:t xml:space="preserve">mới </w:t>
      </w:r>
      <w:r>
        <w:rPr>
          <w:rFonts w:ascii="Times New Roman" w:hAnsi="Times New Roman"/>
          <w:highlight w:val="white"/>
        </w:rPr>
        <w:t>của Phòng GDĐT.</w:t>
      </w:r>
    </w:p>
    <w:p w14:paraId="320810D9" w14:textId="54F7AAB6" w:rsidR="00EB1493" w:rsidRDefault="00EB1493" w:rsidP="004709E2">
      <w:pPr>
        <w:pStyle w:val="ListParagraph"/>
        <w:numPr>
          <w:ilvl w:val="0"/>
          <w:numId w:val="27"/>
        </w:numPr>
        <w:spacing w:line="276" w:lineRule="auto"/>
        <w:ind w:left="630" w:hanging="270"/>
        <w:jc w:val="both"/>
        <w:rPr>
          <w:rFonts w:ascii="Times New Roman" w:hAnsi="Times New Roman"/>
          <w:highlight w:val="white"/>
        </w:rPr>
      </w:pPr>
      <w:r>
        <w:rPr>
          <w:rFonts w:ascii="Times New Roman" w:hAnsi="Times New Roman"/>
          <w:highlight w:val="white"/>
        </w:rPr>
        <w:t>Mỗi buổi học, giáo viên sẽ điểm danh học sinh</w:t>
      </w:r>
      <w:r w:rsidR="002B128B">
        <w:rPr>
          <w:rFonts w:ascii="Times New Roman" w:hAnsi="Times New Roman"/>
          <w:highlight w:val="white"/>
        </w:rPr>
        <w:t xml:space="preserve"> và tính vào ngày nghỉ của học sinh nếu học sinh vắng. Học sinh vắng phải xin phép GVCN và GVBM của lớp.</w:t>
      </w:r>
    </w:p>
    <w:p w14:paraId="53F2244D" w14:textId="4AEF5B24" w:rsidR="002B128B" w:rsidRPr="003E5732" w:rsidRDefault="002B128B" w:rsidP="004709E2">
      <w:pPr>
        <w:pStyle w:val="ListParagraph"/>
        <w:numPr>
          <w:ilvl w:val="0"/>
          <w:numId w:val="27"/>
        </w:numPr>
        <w:spacing w:line="276" w:lineRule="auto"/>
        <w:ind w:left="630" w:hanging="270"/>
        <w:jc w:val="both"/>
        <w:rPr>
          <w:rFonts w:ascii="Times New Roman" w:hAnsi="Times New Roman"/>
          <w:highlight w:val="white"/>
        </w:rPr>
      </w:pPr>
      <w:r>
        <w:rPr>
          <w:rFonts w:ascii="Times New Roman" w:hAnsi="Times New Roman"/>
          <w:highlight w:val="white"/>
        </w:rPr>
        <w:t>Đối với học sinh không thể tham gia học tập trực tuyến, GVCN hoặc GVBM sẽ gởi bài cho học sinh qua zalo hoặc giáo viên sẽ gởi bài đến nhà cho học sinh</w:t>
      </w:r>
      <w:r w:rsidR="004709E2">
        <w:rPr>
          <w:rFonts w:ascii="Times New Roman" w:hAnsi="Times New Roman"/>
          <w:highlight w:val="white"/>
        </w:rPr>
        <w:t xml:space="preserve"> thông qua điều phối viên.</w:t>
      </w:r>
      <w:r>
        <w:rPr>
          <w:rFonts w:ascii="Times New Roman" w:hAnsi="Times New Roman"/>
          <w:highlight w:val="white"/>
        </w:rPr>
        <w:t xml:space="preserve"> </w:t>
      </w:r>
    </w:p>
    <w:p w14:paraId="69080AFD" w14:textId="04139EF0" w:rsidR="004709E2" w:rsidRPr="004709E2" w:rsidRDefault="004709E2" w:rsidP="004709E2">
      <w:pPr>
        <w:numPr>
          <w:ilvl w:val="1"/>
          <w:numId w:val="25"/>
        </w:numPr>
        <w:spacing w:line="276" w:lineRule="auto"/>
        <w:jc w:val="both"/>
        <w:rPr>
          <w:rFonts w:ascii="Times New Roman" w:hAnsi="Times New Roman"/>
          <w:highlight w:val="white"/>
        </w:rPr>
      </w:pPr>
      <w:r>
        <w:rPr>
          <w:rFonts w:ascii="Times New Roman" w:hAnsi="Times New Roman"/>
          <w:highlight w:val="white"/>
        </w:rPr>
        <w:t>GVCN t</w:t>
      </w:r>
      <w:r w:rsidRPr="00B3765B">
        <w:rPr>
          <w:rFonts w:ascii="Times New Roman" w:hAnsi="Times New Roman"/>
          <w:highlight w:val="white"/>
        </w:rPr>
        <w:t>iếp tục ổn định nề nếp,</w:t>
      </w:r>
      <w:r>
        <w:rPr>
          <w:rFonts w:ascii="Times New Roman" w:hAnsi="Times New Roman"/>
          <w:highlight w:val="white"/>
        </w:rPr>
        <w:t xml:space="preserve"> cơ cấu tổ chức lớp, nắm bắt tình hình học sinh</w:t>
      </w:r>
      <w:r w:rsidR="00C228D3">
        <w:rPr>
          <w:rFonts w:ascii="Times New Roman" w:hAnsi="Times New Roman"/>
          <w:highlight w:val="white"/>
        </w:rPr>
        <w:t xml:space="preserve"> có thể hay không thể học trên internet</w:t>
      </w:r>
      <w:r>
        <w:rPr>
          <w:rFonts w:ascii="Times New Roman" w:hAnsi="Times New Roman"/>
          <w:highlight w:val="white"/>
        </w:rPr>
        <w:t xml:space="preserve">, hướng dẫn học sinh học </w:t>
      </w:r>
      <w:r w:rsidR="00C228D3">
        <w:rPr>
          <w:rFonts w:ascii="Times New Roman" w:hAnsi="Times New Roman"/>
          <w:highlight w:val="white"/>
        </w:rPr>
        <w:t>trê</w:t>
      </w:r>
      <w:r>
        <w:rPr>
          <w:rFonts w:ascii="Times New Roman" w:hAnsi="Times New Roman"/>
          <w:highlight w:val="white"/>
        </w:rPr>
        <w:t>n internet</w:t>
      </w:r>
      <w:r>
        <w:rPr>
          <w:rFonts w:ascii="Times New Roman" w:hAnsi="Times New Roman"/>
          <w:highlight w:val="white"/>
        </w:rPr>
        <w:t xml:space="preserve">. GVCN nắm bắt tâm tư, tình cảm học sinh, chia sẻ, động viên học sinh, khuyến khích học sinh tham gia học tập tốt. Báo cáo về BGH những trường hợp học sinh cần hỗ trợ. Nhà trường sẽ phối hợp Bưu điện Tân Bình để giao sách đến tận nhà học sinh khối 6. Riêng học sinh khối 7, 8, 9 tự mua sách online hoặc sử dụng sách điện tử. PGD và trường tặng </w:t>
      </w:r>
      <w:r w:rsidR="00C228D3">
        <w:rPr>
          <w:rFonts w:ascii="Times New Roman" w:hAnsi="Times New Roman"/>
          <w:highlight w:val="white"/>
        </w:rPr>
        <w:t xml:space="preserve">mỗi lớp 6 </w:t>
      </w:r>
      <w:r>
        <w:rPr>
          <w:rFonts w:ascii="Times New Roman" w:hAnsi="Times New Roman"/>
          <w:highlight w:val="white"/>
        </w:rPr>
        <w:t xml:space="preserve">1 bộ sách cho học sinh khó khăn. GVCN 6 đăng ký tên học sinh </w:t>
      </w:r>
      <w:r w:rsidR="00C228D3">
        <w:rPr>
          <w:rFonts w:ascii="Times New Roman" w:hAnsi="Times New Roman"/>
          <w:highlight w:val="white"/>
        </w:rPr>
        <w:t xml:space="preserve">nhận sách </w:t>
      </w:r>
      <w:r>
        <w:rPr>
          <w:rFonts w:ascii="Times New Roman" w:hAnsi="Times New Roman"/>
          <w:highlight w:val="white"/>
        </w:rPr>
        <w:t>cho cô Hoa thư viện</w:t>
      </w:r>
      <w:r w:rsidR="00C228D3">
        <w:rPr>
          <w:rFonts w:ascii="Times New Roman" w:hAnsi="Times New Roman"/>
          <w:highlight w:val="white"/>
        </w:rPr>
        <w:t xml:space="preserve"> h/c thứ hai 6/9/2021</w:t>
      </w:r>
      <w:r>
        <w:rPr>
          <w:rFonts w:ascii="Times New Roman" w:hAnsi="Times New Roman"/>
          <w:highlight w:val="white"/>
        </w:rPr>
        <w:t>.</w:t>
      </w:r>
    </w:p>
    <w:p w14:paraId="7A237C44" w14:textId="457959CB" w:rsidR="00715B24" w:rsidRPr="00A8775E" w:rsidRDefault="004709E2" w:rsidP="00715B24">
      <w:pPr>
        <w:numPr>
          <w:ilvl w:val="1"/>
          <w:numId w:val="25"/>
        </w:numPr>
        <w:spacing w:line="276" w:lineRule="auto"/>
        <w:jc w:val="both"/>
        <w:rPr>
          <w:rFonts w:ascii="Times New Roman" w:hAnsi="Times New Roman"/>
          <w:highlight w:val="white"/>
        </w:rPr>
      </w:pPr>
      <w:r>
        <w:rPr>
          <w:rFonts w:ascii="Times New Roman" w:hAnsi="Times New Roman"/>
          <w:highlight w:val="white"/>
        </w:rPr>
        <w:t>Thực hiện chương trình tuần 1 HKI</w:t>
      </w:r>
      <w:r w:rsidR="00C228D3">
        <w:rPr>
          <w:rFonts w:ascii="Times New Roman" w:hAnsi="Times New Roman"/>
          <w:highlight w:val="white"/>
        </w:rPr>
        <w:t xml:space="preserve"> theo kế hoạch</w:t>
      </w:r>
      <w:r>
        <w:rPr>
          <w:rFonts w:ascii="Times New Roman" w:hAnsi="Times New Roman"/>
          <w:highlight w:val="white"/>
        </w:rPr>
        <w:t>.</w:t>
      </w:r>
      <w:r w:rsidR="00C228D3">
        <w:rPr>
          <w:rFonts w:ascii="Times New Roman" w:hAnsi="Times New Roman"/>
          <w:highlight w:val="white"/>
        </w:rPr>
        <w:t>/.</w:t>
      </w:r>
      <w:bookmarkStart w:id="0" w:name="_GoBack"/>
      <w:bookmarkEnd w:id="0"/>
    </w:p>
    <w:p w14:paraId="26FA4FE9" w14:textId="77777777" w:rsidR="00B475F4" w:rsidRDefault="00B475F4" w:rsidP="007C3EB9">
      <w:pPr>
        <w:tabs>
          <w:tab w:val="center" w:pos="7655"/>
        </w:tabs>
        <w:jc w:val="both"/>
        <w:rPr>
          <w:rFonts w:ascii="Times New Roman" w:hAnsi="Times New Roman"/>
          <w:b/>
        </w:rPr>
      </w:pPr>
    </w:p>
    <w:p w14:paraId="5AE406C5" w14:textId="146AF70B" w:rsidR="004709E2" w:rsidRDefault="004709E2" w:rsidP="004709E2">
      <w:pPr>
        <w:tabs>
          <w:tab w:val="center" w:pos="7655"/>
        </w:tabs>
        <w:jc w:val="both"/>
        <w:rPr>
          <w:rFonts w:ascii="Times New Roman" w:hAnsi="Times New Roman"/>
          <w:b/>
        </w:rPr>
      </w:pPr>
      <w:r>
        <w:rPr>
          <w:rFonts w:ascii="Times New Roman" w:hAnsi="Times New Roman"/>
          <w:b/>
        </w:rPr>
        <w:tab/>
      </w:r>
      <w:r w:rsidR="007C3EB9" w:rsidRPr="00E923ED">
        <w:rPr>
          <w:rFonts w:ascii="Times New Roman" w:hAnsi="Times New Roman"/>
          <w:b/>
        </w:rPr>
        <w:t>HIỆU TRƯỞNG</w:t>
      </w:r>
    </w:p>
    <w:sectPr w:rsidR="004709E2" w:rsidSect="00DB06DD">
      <w:pgSz w:w="11907" w:h="16840" w:code="9"/>
      <w:pgMar w:top="567" w:right="1134"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3E8D1" w14:textId="77777777" w:rsidR="00AC4C30" w:rsidRDefault="00AC4C30" w:rsidP="00E3034C">
      <w:r>
        <w:separator/>
      </w:r>
    </w:p>
  </w:endnote>
  <w:endnote w:type="continuationSeparator" w:id="0">
    <w:p w14:paraId="3BE94ADF" w14:textId="77777777" w:rsidR="00AC4C30" w:rsidRDefault="00AC4C30" w:rsidP="00E3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360FD" w14:textId="77777777" w:rsidR="00AC4C30" w:rsidRDefault="00AC4C30" w:rsidP="00E3034C">
      <w:r>
        <w:separator/>
      </w:r>
    </w:p>
  </w:footnote>
  <w:footnote w:type="continuationSeparator" w:id="0">
    <w:p w14:paraId="2682794E" w14:textId="77777777" w:rsidR="00AC4C30" w:rsidRDefault="00AC4C30" w:rsidP="00E30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6435"/>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
    <w:nsid w:val="09D5575B"/>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2">
    <w:nsid w:val="0C8A4676"/>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3">
    <w:nsid w:val="151624AC"/>
    <w:multiLevelType w:val="multilevel"/>
    <w:tmpl w:val="3A0EA46A"/>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4">
    <w:nsid w:val="17595EA6"/>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5">
    <w:nsid w:val="1DAE4E4B"/>
    <w:multiLevelType w:val="hybridMultilevel"/>
    <w:tmpl w:val="A5D67A5E"/>
    <w:lvl w:ilvl="0" w:tplc="FE50FE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9751DE"/>
    <w:multiLevelType w:val="hybridMultilevel"/>
    <w:tmpl w:val="C9427F88"/>
    <w:lvl w:ilvl="0" w:tplc="1F60FBE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9832F00"/>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8">
    <w:nsid w:val="313907D5"/>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9">
    <w:nsid w:val="31F82917"/>
    <w:multiLevelType w:val="multilevel"/>
    <w:tmpl w:val="12C2D8E4"/>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0">
    <w:nsid w:val="35460497"/>
    <w:multiLevelType w:val="multilevel"/>
    <w:tmpl w:val="3A0EA46A"/>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1">
    <w:nsid w:val="3EAD3A7B"/>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2">
    <w:nsid w:val="40925F90"/>
    <w:multiLevelType w:val="multilevel"/>
    <w:tmpl w:val="FD36C5AA"/>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134" w:firstLine="40"/>
      </w:pPr>
      <w:rPr>
        <w:rFonts w:ascii="Symbol" w:hAnsi="Symbol"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3">
    <w:nsid w:val="43F84584"/>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4">
    <w:nsid w:val="4B05476F"/>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5">
    <w:nsid w:val="506E48CD"/>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6">
    <w:nsid w:val="51881CDA"/>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7">
    <w:nsid w:val="525B3B2E"/>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8">
    <w:nsid w:val="544C3F3B"/>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9">
    <w:nsid w:val="5A4263E7"/>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20">
    <w:nsid w:val="5EA231D7"/>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21">
    <w:nsid w:val="60EE572D"/>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22">
    <w:nsid w:val="66731E5D"/>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23">
    <w:nsid w:val="676146B3"/>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24">
    <w:nsid w:val="6DE37894"/>
    <w:multiLevelType w:val="multilevel"/>
    <w:tmpl w:val="3B62928C"/>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25">
    <w:nsid w:val="6F7C41E3"/>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26">
    <w:nsid w:val="71121C89"/>
    <w:multiLevelType w:val="multilevel"/>
    <w:tmpl w:val="E4E0FAFA"/>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720" w:firstLine="0"/>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num w:numId="1">
    <w:abstractNumId w:val="17"/>
  </w:num>
  <w:num w:numId="2">
    <w:abstractNumId w:val="21"/>
  </w:num>
  <w:num w:numId="3">
    <w:abstractNumId w:val="14"/>
  </w:num>
  <w:num w:numId="4">
    <w:abstractNumId w:val="23"/>
  </w:num>
  <w:num w:numId="5">
    <w:abstractNumId w:val="8"/>
  </w:num>
  <w:num w:numId="6">
    <w:abstractNumId w:val="16"/>
  </w:num>
  <w:num w:numId="7">
    <w:abstractNumId w:val="18"/>
  </w:num>
  <w:num w:numId="8">
    <w:abstractNumId w:val="1"/>
  </w:num>
  <w:num w:numId="9">
    <w:abstractNumId w:val="22"/>
  </w:num>
  <w:num w:numId="10">
    <w:abstractNumId w:val="13"/>
  </w:num>
  <w:num w:numId="11">
    <w:abstractNumId w:val="2"/>
  </w:num>
  <w:num w:numId="12">
    <w:abstractNumId w:val="15"/>
  </w:num>
  <w:num w:numId="13">
    <w:abstractNumId w:val="20"/>
  </w:num>
  <w:num w:numId="14">
    <w:abstractNumId w:val="4"/>
  </w:num>
  <w:num w:numId="15">
    <w:abstractNumId w:val="7"/>
  </w:num>
  <w:num w:numId="16">
    <w:abstractNumId w:val="19"/>
  </w:num>
  <w:num w:numId="17">
    <w:abstractNumId w:val="25"/>
  </w:num>
  <w:num w:numId="18">
    <w:abstractNumId w:val="24"/>
  </w:num>
  <w:num w:numId="19">
    <w:abstractNumId w:val="12"/>
  </w:num>
  <w:num w:numId="20">
    <w:abstractNumId w:val="11"/>
  </w:num>
  <w:num w:numId="21">
    <w:abstractNumId w:val="9"/>
  </w:num>
  <w:num w:numId="22">
    <w:abstractNumId w:val="0"/>
  </w:num>
  <w:num w:numId="23">
    <w:abstractNumId w:val="10"/>
  </w:num>
  <w:num w:numId="24">
    <w:abstractNumId w:val="26"/>
  </w:num>
  <w:num w:numId="25">
    <w:abstractNumId w:val="3"/>
  </w:num>
  <w:num w:numId="26">
    <w:abstractNumId w:val="5"/>
  </w:num>
  <w:num w:numId="2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CE"/>
    <w:rsid w:val="00007B56"/>
    <w:rsid w:val="000178DE"/>
    <w:rsid w:val="00024011"/>
    <w:rsid w:val="000318E5"/>
    <w:rsid w:val="00031B11"/>
    <w:rsid w:val="00032581"/>
    <w:rsid w:val="000336B3"/>
    <w:rsid w:val="00053FBF"/>
    <w:rsid w:val="00062A4E"/>
    <w:rsid w:val="000743E2"/>
    <w:rsid w:val="00083E03"/>
    <w:rsid w:val="000901DF"/>
    <w:rsid w:val="000919BE"/>
    <w:rsid w:val="000C6EAA"/>
    <w:rsid w:val="000D07D0"/>
    <w:rsid w:val="000D2275"/>
    <w:rsid w:val="000E1F8F"/>
    <w:rsid w:val="000E4455"/>
    <w:rsid w:val="000E4E41"/>
    <w:rsid w:val="000F08D3"/>
    <w:rsid w:val="000F2578"/>
    <w:rsid w:val="000F347D"/>
    <w:rsid w:val="000F79A9"/>
    <w:rsid w:val="00101F18"/>
    <w:rsid w:val="00120E11"/>
    <w:rsid w:val="00126F35"/>
    <w:rsid w:val="00131BC7"/>
    <w:rsid w:val="00133FC6"/>
    <w:rsid w:val="00157DA9"/>
    <w:rsid w:val="00163CB1"/>
    <w:rsid w:val="00165D12"/>
    <w:rsid w:val="00165E16"/>
    <w:rsid w:val="00167FD8"/>
    <w:rsid w:val="00193FC4"/>
    <w:rsid w:val="00194D9E"/>
    <w:rsid w:val="0019689A"/>
    <w:rsid w:val="001A4589"/>
    <w:rsid w:val="001B5EA9"/>
    <w:rsid w:val="001C500D"/>
    <w:rsid w:val="001C66F2"/>
    <w:rsid w:val="001C708C"/>
    <w:rsid w:val="001C7774"/>
    <w:rsid w:val="001D3205"/>
    <w:rsid w:val="001E3C3D"/>
    <w:rsid w:val="001E5167"/>
    <w:rsid w:val="0020585E"/>
    <w:rsid w:val="002131DF"/>
    <w:rsid w:val="00213431"/>
    <w:rsid w:val="00213461"/>
    <w:rsid w:val="002628AA"/>
    <w:rsid w:val="002628E0"/>
    <w:rsid w:val="002673B1"/>
    <w:rsid w:val="00281EAA"/>
    <w:rsid w:val="002A34F1"/>
    <w:rsid w:val="002B128B"/>
    <w:rsid w:val="002C138A"/>
    <w:rsid w:val="002C4CDB"/>
    <w:rsid w:val="002C75AC"/>
    <w:rsid w:val="002C79E3"/>
    <w:rsid w:val="002D5D76"/>
    <w:rsid w:val="002E3569"/>
    <w:rsid w:val="002E66F5"/>
    <w:rsid w:val="002E7985"/>
    <w:rsid w:val="002F5277"/>
    <w:rsid w:val="003013F2"/>
    <w:rsid w:val="00303FCF"/>
    <w:rsid w:val="00320F82"/>
    <w:rsid w:val="00322A42"/>
    <w:rsid w:val="00324A19"/>
    <w:rsid w:val="003313D1"/>
    <w:rsid w:val="003313E1"/>
    <w:rsid w:val="00336AEF"/>
    <w:rsid w:val="003436AD"/>
    <w:rsid w:val="00345B7B"/>
    <w:rsid w:val="00346965"/>
    <w:rsid w:val="00355E17"/>
    <w:rsid w:val="00367AE5"/>
    <w:rsid w:val="0037033F"/>
    <w:rsid w:val="003761E8"/>
    <w:rsid w:val="00381A4F"/>
    <w:rsid w:val="0039419B"/>
    <w:rsid w:val="00396798"/>
    <w:rsid w:val="003A60A0"/>
    <w:rsid w:val="003A6C8E"/>
    <w:rsid w:val="003C26F5"/>
    <w:rsid w:val="003C6287"/>
    <w:rsid w:val="003C72B3"/>
    <w:rsid w:val="003D4AC7"/>
    <w:rsid w:val="003D6111"/>
    <w:rsid w:val="003D6322"/>
    <w:rsid w:val="003D7AF3"/>
    <w:rsid w:val="003E56F6"/>
    <w:rsid w:val="003E5732"/>
    <w:rsid w:val="003F045B"/>
    <w:rsid w:val="00400B0A"/>
    <w:rsid w:val="00432381"/>
    <w:rsid w:val="0044532B"/>
    <w:rsid w:val="004603A9"/>
    <w:rsid w:val="004612CA"/>
    <w:rsid w:val="004709E2"/>
    <w:rsid w:val="004736EC"/>
    <w:rsid w:val="00492CAB"/>
    <w:rsid w:val="00495A7E"/>
    <w:rsid w:val="00497AF0"/>
    <w:rsid w:val="00497D10"/>
    <w:rsid w:val="004B0635"/>
    <w:rsid w:val="004B3BC4"/>
    <w:rsid w:val="004B61FF"/>
    <w:rsid w:val="004C039E"/>
    <w:rsid w:val="004D14AB"/>
    <w:rsid w:val="004D4F77"/>
    <w:rsid w:val="004D6BCB"/>
    <w:rsid w:val="004E51B4"/>
    <w:rsid w:val="004E7727"/>
    <w:rsid w:val="004F2CD1"/>
    <w:rsid w:val="00504639"/>
    <w:rsid w:val="00515033"/>
    <w:rsid w:val="005158B2"/>
    <w:rsid w:val="00515989"/>
    <w:rsid w:val="00530864"/>
    <w:rsid w:val="00534FA5"/>
    <w:rsid w:val="00537186"/>
    <w:rsid w:val="00540812"/>
    <w:rsid w:val="00543122"/>
    <w:rsid w:val="005531C7"/>
    <w:rsid w:val="005541EC"/>
    <w:rsid w:val="00566F29"/>
    <w:rsid w:val="005743C0"/>
    <w:rsid w:val="00592ABB"/>
    <w:rsid w:val="005A1392"/>
    <w:rsid w:val="005A42CC"/>
    <w:rsid w:val="005A4584"/>
    <w:rsid w:val="005D7EDA"/>
    <w:rsid w:val="005F27B8"/>
    <w:rsid w:val="005F30C9"/>
    <w:rsid w:val="005F3DAD"/>
    <w:rsid w:val="00613E94"/>
    <w:rsid w:val="00616B17"/>
    <w:rsid w:val="006242A0"/>
    <w:rsid w:val="0062503B"/>
    <w:rsid w:val="00627F37"/>
    <w:rsid w:val="006334E2"/>
    <w:rsid w:val="00635258"/>
    <w:rsid w:val="00636280"/>
    <w:rsid w:val="006364D2"/>
    <w:rsid w:val="006364EF"/>
    <w:rsid w:val="00637C05"/>
    <w:rsid w:val="00637D27"/>
    <w:rsid w:val="0066389E"/>
    <w:rsid w:val="00670FC0"/>
    <w:rsid w:val="00673185"/>
    <w:rsid w:val="006759D9"/>
    <w:rsid w:val="00676193"/>
    <w:rsid w:val="00692C04"/>
    <w:rsid w:val="0069792C"/>
    <w:rsid w:val="006A1CDB"/>
    <w:rsid w:val="006B1A54"/>
    <w:rsid w:val="006B3698"/>
    <w:rsid w:val="006B67FF"/>
    <w:rsid w:val="006B6D93"/>
    <w:rsid w:val="006B6F25"/>
    <w:rsid w:val="006C0180"/>
    <w:rsid w:val="006C4E4E"/>
    <w:rsid w:val="006D2A85"/>
    <w:rsid w:val="006D3FF8"/>
    <w:rsid w:val="006E0721"/>
    <w:rsid w:val="00700735"/>
    <w:rsid w:val="007034DA"/>
    <w:rsid w:val="00712E1D"/>
    <w:rsid w:val="00713085"/>
    <w:rsid w:val="00715B24"/>
    <w:rsid w:val="00720B7F"/>
    <w:rsid w:val="00721A7D"/>
    <w:rsid w:val="007249D1"/>
    <w:rsid w:val="00736E19"/>
    <w:rsid w:val="0073744F"/>
    <w:rsid w:val="007656A4"/>
    <w:rsid w:val="00770981"/>
    <w:rsid w:val="00772E11"/>
    <w:rsid w:val="00780733"/>
    <w:rsid w:val="00780BBC"/>
    <w:rsid w:val="007845BD"/>
    <w:rsid w:val="00785199"/>
    <w:rsid w:val="007976B8"/>
    <w:rsid w:val="007C3EB9"/>
    <w:rsid w:val="007D0B87"/>
    <w:rsid w:val="007D675F"/>
    <w:rsid w:val="007D77A8"/>
    <w:rsid w:val="007E4321"/>
    <w:rsid w:val="00804F03"/>
    <w:rsid w:val="00805826"/>
    <w:rsid w:val="008136BF"/>
    <w:rsid w:val="008273CE"/>
    <w:rsid w:val="00837981"/>
    <w:rsid w:val="00841C01"/>
    <w:rsid w:val="00853C7B"/>
    <w:rsid w:val="008559AA"/>
    <w:rsid w:val="008634CF"/>
    <w:rsid w:val="00871C0B"/>
    <w:rsid w:val="00871CB3"/>
    <w:rsid w:val="00897A18"/>
    <w:rsid w:val="008A6D16"/>
    <w:rsid w:val="008A6FEB"/>
    <w:rsid w:val="008B3289"/>
    <w:rsid w:val="008C5040"/>
    <w:rsid w:val="008C6C51"/>
    <w:rsid w:val="008E241A"/>
    <w:rsid w:val="008F112A"/>
    <w:rsid w:val="008F665D"/>
    <w:rsid w:val="009015DE"/>
    <w:rsid w:val="009023EA"/>
    <w:rsid w:val="00903B25"/>
    <w:rsid w:val="0091228C"/>
    <w:rsid w:val="00920D2F"/>
    <w:rsid w:val="009253B2"/>
    <w:rsid w:val="00927303"/>
    <w:rsid w:val="00934B0A"/>
    <w:rsid w:val="009351CE"/>
    <w:rsid w:val="009362CB"/>
    <w:rsid w:val="009461EB"/>
    <w:rsid w:val="00946DCB"/>
    <w:rsid w:val="00952DBD"/>
    <w:rsid w:val="00953C46"/>
    <w:rsid w:val="0095691D"/>
    <w:rsid w:val="009662B8"/>
    <w:rsid w:val="00967194"/>
    <w:rsid w:val="009675A8"/>
    <w:rsid w:val="00973995"/>
    <w:rsid w:val="00977162"/>
    <w:rsid w:val="00984A06"/>
    <w:rsid w:val="00986FE1"/>
    <w:rsid w:val="009907B5"/>
    <w:rsid w:val="00991232"/>
    <w:rsid w:val="009930D2"/>
    <w:rsid w:val="009A1562"/>
    <w:rsid w:val="009A5FB4"/>
    <w:rsid w:val="009A66D0"/>
    <w:rsid w:val="009B3394"/>
    <w:rsid w:val="009B5D26"/>
    <w:rsid w:val="009B66AA"/>
    <w:rsid w:val="009C31DE"/>
    <w:rsid w:val="009C7E07"/>
    <w:rsid w:val="009D5796"/>
    <w:rsid w:val="009E194A"/>
    <w:rsid w:val="009F3BF2"/>
    <w:rsid w:val="009F6687"/>
    <w:rsid w:val="00A05428"/>
    <w:rsid w:val="00A055C9"/>
    <w:rsid w:val="00A07814"/>
    <w:rsid w:val="00A224AF"/>
    <w:rsid w:val="00A25816"/>
    <w:rsid w:val="00A35138"/>
    <w:rsid w:val="00A36FE5"/>
    <w:rsid w:val="00A46249"/>
    <w:rsid w:val="00A6039D"/>
    <w:rsid w:val="00A60AFC"/>
    <w:rsid w:val="00A70E5C"/>
    <w:rsid w:val="00A719BF"/>
    <w:rsid w:val="00A83362"/>
    <w:rsid w:val="00A854EC"/>
    <w:rsid w:val="00A95180"/>
    <w:rsid w:val="00A97CE5"/>
    <w:rsid w:val="00AC001A"/>
    <w:rsid w:val="00AC09E7"/>
    <w:rsid w:val="00AC2161"/>
    <w:rsid w:val="00AC4C30"/>
    <w:rsid w:val="00AC5CDA"/>
    <w:rsid w:val="00AE35E4"/>
    <w:rsid w:val="00AE5302"/>
    <w:rsid w:val="00AE5636"/>
    <w:rsid w:val="00AF2D42"/>
    <w:rsid w:val="00AF2FC1"/>
    <w:rsid w:val="00B002EE"/>
    <w:rsid w:val="00B01C90"/>
    <w:rsid w:val="00B04878"/>
    <w:rsid w:val="00B10C41"/>
    <w:rsid w:val="00B1186A"/>
    <w:rsid w:val="00B1194E"/>
    <w:rsid w:val="00B13335"/>
    <w:rsid w:val="00B167D3"/>
    <w:rsid w:val="00B16BD5"/>
    <w:rsid w:val="00B2046A"/>
    <w:rsid w:val="00B30311"/>
    <w:rsid w:val="00B316AF"/>
    <w:rsid w:val="00B3765B"/>
    <w:rsid w:val="00B475F4"/>
    <w:rsid w:val="00B51663"/>
    <w:rsid w:val="00B52930"/>
    <w:rsid w:val="00B53D86"/>
    <w:rsid w:val="00B57589"/>
    <w:rsid w:val="00B825F2"/>
    <w:rsid w:val="00B853F8"/>
    <w:rsid w:val="00BA0BBC"/>
    <w:rsid w:val="00BA64B7"/>
    <w:rsid w:val="00BB1413"/>
    <w:rsid w:val="00BB7E5E"/>
    <w:rsid w:val="00BC146A"/>
    <w:rsid w:val="00BC526F"/>
    <w:rsid w:val="00BC567E"/>
    <w:rsid w:val="00BD58FE"/>
    <w:rsid w:val="00BE6A44"/>
    <w:rsid w:val="00BF60FE"/>
    <w:rsid w:val="00C05B18"/>
    <w:rsid w:val="00C06B94"/>
    <w:rsid w:val="00C16AEF"/>
    <w:rsid w:val="00C228D3"/>
    <w:rsid w:val="00C241F9"/>
    <w:rsid w:val="00C277F3"/>
    <w:rsid w:val="00C27F5E"/>
    <w:rsid w:val="00C36696"/>
    <w:rsid w:val="00C36986"/>
    <w:rsid w:val="00C5140A"/>
    <w:rsid w:val="00C51FBC"/>
    <w:rsid w:val="00C56D6A"/>
    <w:rsid w:val="00C57447"/>
    <w:rsid w:val="00C66E01"/>
    <w:rsid w:val="00C67502"/>
    <w:rsid w:val="00C67CD5"/>
    <w:rsid w:val="00C713F4"/>
    <w:rsid w:val="00C80FCF"/>
    <w:rsid w:val="00C85E4F"/>
    <w:rsid w:val="00C9292D"/>
    <w:rsid w:val="00C92DA7"/>
    <w:rsid w:val="00C939FD"/>
    <w:rsid w:val="00C9485F"/>
    <w:rsid w:val="00C96D6D"/>
    <w:rsid w:val="00CA65C7"/>
    <w:rsid w:val="00CA6677"/>
    <w:rsid w:val="00CA6B37"/>
    <w:rsid w:val="00CB0B28"/>
    <w:rsid w:val="00CB478B"/>
    <w:rsid w:val="00CD6F30"/>
    <w:rsid w:val="00CE1517"/>
    <w:rsid w:val="00CF125A"/>
    <w:rsid w:val="00CF721C"/>
    <w:rsid w:val="00D04546"/>
    <w:rsid w:val="00D1309E"/>
    <w:rsid w:val="00D1621E"/>
    <w:rsid w:val="00D17AC7"/>
    <w:rsid w:val="00D35A8D"/>
    <w:rsid w:val="00D4341A"/>
    <w:rsid w:val="00D440CE"/>
    <w:rsid w:val="00D454D2"/>
    <w:rsid w:val="00D50D1D"/>
    <w:rsid w:val="00D55F9A"/>
    <w:rsid w:val="00D56EB4"/>
    <w:rsid w:val="00D628A4"/>
    <w:rsid w:val="00D73962"/>
    <w:rsid w:val="00D74DB5"/>
    <w:rsid w:val="00D80D7C"/>
    <w:rsid w:val="00D855CC"/>
    <w:rsid w:val="00D86F79"/>
    <w:rsid w:val="00D9029B"/>
    <w:rsid w:val="00DA0DFE"/>
    <w:rsid w:val="00DA37EB"/>
    <w:rsid w:val="00DA52FB"/>
    <w:rsid w:val="00DB06DD"/>
    <w:rsid w:val="00DB69EF"/>
    <w:rsid w:val="00DB7B73"/>
    <w:rsid w:val="00DD2CDC"/>
    <w:rsid w:val="00DF01B5"/>
    <w:rsid w:val="00E115F0"/>
    <w:rsid w:val="00E11B0D"/>
    <w:rsid w:val="00E16B11"/>
    <w:rsid w:val="00E20C4F"/>
    <w:rsid w:val="00E3034C"/>
    <w:rsid w:val="00E31A36"/>
    <w:rsid w:val="00E36048"/>
    <w:rsid w:val="00E406E4"/>
    <w:rsid w:val="00E505F8"/>
    <w:rsid w:val="00E5730E"/>
    <w:rsid w:val="00E67385"/>
    <w:rsid w:val="00E77244"/>
    <w:rsid w:val="00EA2295"/>
    <w:rsid w:val="00EB1493"/>
    <w:rsid w:val="00EB32EE"/>
    <w:rsid w:val="00EB6057"/>
    <w:rsid w:val="00EB63B1"/>
    <w:rsid w:val="00ED2514"/>
    <w:rsid w:val="00ED3181"/>
    <w:rsid w:val="00EE7397"/>
    <w:rsid w:val="00EF1142"/>
    <w:rsid w:val="00EF7581"/>
    <w:rsid w:val="00F02811"/>
    <w:rsid w:val="00F12D43"/>
    <w:rsid w:val="00F176D4"/>
    <w:rsid w:val="00F2673F"/>
    <w:rsid w:val="00F45C1D"/>
    <w:rsid w:val="00F4718E"/>
    <w:rsid w:val="00F53EF8"/>
    <w:rsid w:val="00F574C8"/>
    <w:rsid w:val="00F71373"/>
    <w:rsid w:val="00F73B42"/>
    <w:rsid w:val="00F758F5"/>
    <w:rsid w:val="00F93DA3"/>
    <w:rsid w:val="00F9401D"/>
    <w:rsid w:val="00FA382A"/>
    <w:rsid w:val="00FA432E"/>
    <w:rsid w:val="00FA7A29"/>
    <w:rsid w:val="00FB2831"/>
    <w:rsid w:val="00FB6A58"/>
    <w:rsid w:val="00FD26C6"/>
    <w:rsid w:val="00FD4017"/>
    <w:rsid w:val="00FE7EAD"/>
    <w:rsid w:val="00FF5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18A60"/>
  <w15:chartTrackingRefBased/>
  <w15:docId w15:val="{B699FBBF-4A25-4C4E-9758-7BAB9F08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3CE"/>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3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67385"/>
    <w:rPr>
      <w:color w:val="0000FF"/>
      <w:u w:val="single"/>
    </w:rPr>
  </w:style>
  <w:style w:type="paragraph" w:styleId="Header">
    <w:name w:val="header"/>
    <w:basedOn w:val="Normal"/>
    <w:link w:val="HeaderChar"/>
    <w:uiPriority w:val="99"/>
    <w:unhideWhenUsed/>
    <w:rsid w:val="00E3034C"/>
    <w:pPr>
      <w:tabs>
        <w:tab w:val="center" w:pos="4513"/>
        <w:tab w:val="right" w:pos="9026"/>
      </w:tabs>
    </w:pPr>
  </w:style>
  <w:style w:type="character" w:customStyle="1" w:styleId="HeaderChar">
    <w:name w:val="Header Char"/>
    <w:link w:val="Header"/>
    <w:uiPriority w:val="99"/>
    <w:rsid w:val="00E3034C"/>
    <w:rPr>
      <w:rFonts w:ascii="VNI-Times" w:eastAsia="Times New Roman" w:hAnsi="VNI-Times"/>
      <w:sz w:val="24"/>
      <w:szCs w:val="24"/>
      <w:lang w:val="en-US" w:eastAsia="en-US"/>
    </w:rPr>
  </w:style>
  <w:style w:type="paragraph" w:styleId="Footer">
    <w:name w:val="footer"/>
    <w:basedOn w:val="Normal"/>
    <w:link w:val="FooterChar"/>
    <w:uiPriority w:val="99"/>
    <w:unhideWhenUsed/>
    <w:rsid w:val="00E3034C"/>
    <w:pPr>
      <w:tabs>
        <w:tab w:val="center" w:pos="4513"/>
        <w:tab w:val="right" w:pos="9026"/>
      </w:tabs>
    </w:pPr>
  </w:style>
  <w:style w:type="character" w:customStyle="1" w:styleId="FooterChar">
    <w:name w:val="Footer Char"/>
    <w:link w:val="Footer"/>
    <w:uiPriority w:val="99"/>
    <w:rsid w:val="00E3034C"/>
    <w:rPr>
      <w:rFonts w:ascii="VNI-Times" w:eastAsia="Times New Roman" w:hAnsi="VNI-Times"/>
      <w:sz w:val="24"/>
      <w:szCs w:val="24"/>
      <w:lang w:val="en-US" w:eastAsia="en-US"/>
    </w:rPr>
  </w:style>
  <w:style w:type="paragraph" w:styleId="BalloonText">
    <w:name w:val="Balloon Text"/>
    <w:basedOn w:val="Normal"/>
    <w:link w:val="BalloonTextChar"/>
    <w:uiPriority w:val="99"/>
    <w:semiHidden/>
    <w:unhideWhenUsed/>
    <w:rsid w:val="00E3034C"/>
    <w:rPr>
      <w:rFonts w:ascii="Tahoma" w:hAnsi="Tahoma" w:cs="Tahoma"/>
      <w:sz w:val="16"/>
      <w:szCs w:val="16"/>
    </w:rPr>
  </w:style>
  <w:style w:type="character" w:customStyle="1" w:styleId="BalloonTextChar">
    <w:name w:val="Balloon Text Char"/>
    <w:link w:val="BalloonText"/>
    <w:uiPriority w:val="99"/>
    <w:semiHidden/>
    <w:rsid w:val="00E3034C"/>
    <w:rPr>
      <w:rFonts w:ascii="Tahoma" w:eastAsia="Times New Roman" w:hAnsi="Tahoma" w:cs="Tahoma"/>
      <w:sz w:val="16"/>
      <w:szCs w:val="16"/>
      <w:lang w:val="en-US" w:eastAsia="en-US"/>
    </w:rPr>
  </w:style>
  <w:style w:type="paragraph" w:styleId="ListParagraph">
    <w:name w:val="List Paragraph"/>
    <w:basedOn w:val="Normal"/>
    <w:uiPriority w:val="34"/>
    <w:qFormat/>
    <w:rsid w:val="00B47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NgL@m</dc:creator>
  <cp:keywords/>
  <cp:lastModifiedBy>Nguyen Van Bac</cp:lastModifiedBy>
  <cp:revision>4</cp:revision>
  <cp:lastPrinted>2018-04-28T09:21:00Z</cp:lastPrinted>
  <dcterms:created xsi:type="dcterms:W3CDTF">2021-09-05T07:16:00Z</dcterms:created>
  <dcterms:modified xsi:type="dcterms:W3CDTF">2021-09-05T09:47:00Z</dcterms:modified>
</cp:coreProperties>
</file>