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A28C8" w14:textId="77777777" w:rsidR="00AE4A76" w:rsidRPr="00044EE2" w:rsidRDefault="00074E2C" w:rsidP="0004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E2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14:paraId="367B55A0" w14:textId="77777777" w:rsidR="00044EE2" w:rsidRDefault="00074E2C" w:rsidP="0004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k</w:t>
      </w:r>
      <w:r w:rsidR="00044EE2">
        <w:rPr>
          <w:rFonts w:ascii="Times New Roman" w:hAnsi="Times New Roman" w:cs="Times New Roman"/>
          <w:b/>
          <w:sz w:val="26"/>
          <w:szCs w:val="26"/>
        </w:rPr>
        <w:t>iến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nghỉ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90B437" w14:textId="77777777" w:rsidR="00044EE2" w:rsidRDefault="00044EE2" w:rsidP="00044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E2C" w:rsidRPr="00074E2C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E2C" w:rsidRPr="00074E2C">
        <w:rPr>
          <w:rFonts w:ascii="Times New Roman" w:hAnsi="Times New Roman" w:cs="Times New Roman"/>
          <w:b/>
          <w:sz w:val="26"/>
          <w:szCs w:val="26"/>
        </w:rPr>
        <w:t>viêm</w:t>
      </w:r>
      <w:proofErr w:type="spellEnd"/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E2C" w:rsidRPr="00074E2C">
        <w:rPr>
          <w:rFonts w:ascii="Times New Roman" w:hAnsi="Times New Roman" w:cs="Times New Roman"/>
          <w:b/>
          <w:sz w:val="26"/>
          <w:szCs w:val="26"/>
        </w:rPr>
        <w:t>phổi</w:t>
      </w:r>
      <w:proofErr w:type="spellEnd"/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E2C" w:rsidRPr="00074E2C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 virus corona</w:t>
      </w:r>
    </w:p>
    <w:p w14:paraId="2E5E7AB2" w14:textId="77777777" w:rsidR="00074E2C" w:rsidRPr="00074E2C" w:rsidRDefault="00044EE2" w:rsidP="00044E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F530" wp14:editId="3B6B38DC">
                <wp:simplePos x="0" y="0"/>
                <wp:positionH relativeFrom="column">
                  <wp:posOffset>1946910</wp:posOffset>
                </wp:positionH>
                <wp:positionV relativeFrom="paragraph">
                  <wp:posOffset>62229</wp:posOffset>
                </wp:positionV>
                <wp:extent cx="2409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0AA623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4.9pt" to="34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995DAE6" w14:textId="77777777" w:rsidR="00310E3A" w:rsidRPr="00074E2C" w:rsidRDefault="00310E3A" w:rsidP="009768A7">
      <w:pPr>
        <w:spacing w:before="120" w:after="120" w:line="360" w:lineRule="exac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E2C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</w:p>
    <w:p w14:paraId="04FB9A67" w14:textId="77777777" w:rsidR="00310E3A" w:rsidRDefault="00310E3A" w:rsidP="009768A7">
      <w:pPr>
        <w:pStyle w:val="ListParagraph"/>
        <w:numPr>
          <w:ilvl w:val="0"/>
          <w:numId w:val="27"/>
        </w:numPr>
        <w:spacing w:before="120" w:after="120" w:line="360" w:lineRule="exact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68A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do </w:t>
      </w:r>
      <w:r w:rsidR="009768A7" w:rsidRPr="009768A7">
        <w:rPr>
          <w:rFonts w:ascii="Times New Roman" w:hAnsi="Times New Roman" w:cs="Times New Roman"/>
          <w:sz w:val="26"/>
          <w:szCs w:val="26"/>
        </w:rPr>
        <w:t>virus</w:t>
      </w:r>
      <w:r w:rsidRPr="009768A7">
        <w:rPr>
          <w:rFonts w:ascii="Times New Roman" w:hAnsi="Times New Roman" w:cs="Times New Roman"/>
          <w:sz w:val="26"/>
          <w:szCs w:val="26"/>
        </w:rPr>
        <w:t xml:space="preserve"> Corona.</w:t>
      </w:r>
    </w:p>
    <w:p w14:paraId="435F03CF" w14:textId="77777777" w:rsidR="009F4DA7" w:rsidRPr="009F4DA7" w:rsidRDefault="009F4DA7" w:rsidP="009F4DA7">
      <w:pPr>
        <w:spacing w:before="120" w:after="120" w:line="360" w:lineRule="exact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DA7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9F4DA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9F4D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4DA7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</w:p>
    <w:p w14:paraId="2F22045A" w14:textId="77777777" w:rsidR="009F4DA7" w:rsidRPr="009F4DA7" w:rsidRDefault="009F4DA7" w:rsidP="009F4DA7">
      <w:pPr>
        <w:spacing w:before="120" w:after="120" w:line="360" w:lineRule="exac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iSMART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70DB69A" w14:textId="77777777" w:rsidR="00310E3A" w:rsidRPr="00074E2C" w:rsidRDefault="00310E3A" w:rsidP="009768A7">
      <w:pPr>
        <w:spacing w:before="120" w:after="120" w:line="360" w:lineRule="exac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E2C">
        <w:rPr>
          <w:rFonts w:ascii="Times New Roman" w:hAnsi="Times New Roman" w:cs="Times New Roman"/>
          <w:sz w:val="26"/>
          <w:szCs w:val="26"/>
        </w:rPr>
        <w:t xml:space="preserve"> </w:t>
      </w:r>
      <w:r w:rsidR="009F4DA7">
        <w:rPr>
          <w:rFonts w:ascii="Times New Roman" w:hAnsi="Times New Roman" w:cs="Times New Roman"/>
          <w:b/>
          <w:sz w:val="26"/>
          <w:szCs w:val="26"/>
        </w:rPr>
        <w:t>3</w:t>
      </w:r>
      <w:r w:rsidRPr="00074E2C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E2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14:paraId="3107AC52" w14:textId="630125FA" w:rsidR="00031D65" w:rsidRPr="003E0430" w:rsidRDefault="00310E3A" w:rsidP="003E0430">
      <w:pPr>
        <w:pStyle w:val="ListParagraph"/>
        <w:numPr>
          <w:ilvl w:val="0"/>
          <w:numId w:val="27"/>
        </w:numPr>
        <w:spacing w:before="120" w:after="120" w:line="360" w:lineRule="exact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r w:rsidR="00923158">
        <w:rPr>
          <w:rFonts w:ascii="Times New Roman" w:hAnsi="Times New Roman" w:cs="Times New Roman"/>
          <w:sz w:val="26"/>
          <w:szCs w:val="26"/>
        </w:rPr>
        <w:t>9</w:t>
      </w:r>
      <w:r w:rsidR="0036234C">
        <w:rPr>
          <w:rFonts w:ascii="Times New Roman" w:hAnsi="Times New Roman" w:cs="Times New Roman"/>
          <w:sz w:val="26"/>
          <w:szCs w:val="26"/>
        </w:rPr>
        <w:t>/3</w:t>
      </w:r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đế</w:t>
      </w:r>
      <w:r w:rsidR="006B163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B1635">
        <w:rPr>
          <w:rFonts w:ascii="Times New Roman" w:hAnsi="Times New Roman" w:cs="Times New Roman"/>
          <w:sz w:val="26"/>
          <w:szCs w:val="26"/>
        </w:rPr>
        <w:t xml:space="preserve"> </w:t>
      </w:r>
      <w:r w:rsidR="00923158">
        <w:rPr>
          <w:rFonts w:ascii="Times New Roman" w:hAnsi="Times New Roman" w:cs="Times New Roman"/>
          <w:sz w:val="26"/>
          <w:szCs w:val="26"/>
        </w:rPr>
        <w:t>13</w:t>
      </w:r>
      <w:r w:rsidR="0036234C">
        <w:rPr>
          <w:rFonts w:ascii="Times New Roman" w:hAnsi="Times New Roman" w:cs="Times New Roman"/>
          <w:sz w:val="26"/>
          <w:szCs w:val="26"/>
        </w:rPr>
        <w:t>/</w:t>
      </w:r>
      <w:r w:rsidR="00923158">
        <w:rPr>
          <w:rFonts w:ascii="Times New Roman" w:hAnsi="Times New Roman" w:cs="Times New Roman"/>
          <w:sz w:val="26"/>
          <w:szCs w:val="26"/>
        </w:rPr>
        <w:t>3</w:t>
      </w:r>
      <w:r w:rsidRPr="009768A7">
        <w:rPr>
          <w:rFonts w:ascii="Times New Roman" w:hAnsi="Times New Roman" w:cs="Times New Roman"/>
          <w:sz w:val="26"/>
          <w:szCs w:val="26"/>
        </w:rPr>
        <w:t>/2020</w:t>
      </w:r>
      <w:r w:rsidR="00D170FD">
        <w:rPr>
          <w:rFonts w:ascii="Times New Roman" w:hAnsi="Times New Roman" w:cs="Times New Roman"/>
          <w:sz w:val="26"/>
          <w:szCs w:val="26"/>
        </w:rPr>
        <w:t>.</w:t>
      </w:r>
    </w:p>
    <w:p w14:paraId="023CB087" w14:textId="77777777" w:rsidR="00310E3A" w:rsidRDefault="009F4DA7" w:rsidP="009768A7">
      <w:pPr>
        <w:spacing w:before="120" w:after="120" w:line="360" w:lineRule="exac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310E3A" w:rsidRPr="00074E2C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310E3A" w:rsidRPr="00074E2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="00310E3A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0E3A" w:rsidRPr="00074E2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310E3A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0E3A" w:rsidRPr="00074E2C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="00310E3A" w:rsidRPr="00074E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0E3A" w:rsidRPr="00074E2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14:paraId="4B4DA52A" w14:textId="474B337B" w:rsidR="00031D65" w:rsidRPr="003E0430" w:rsidRDefault="00031D65" w:rsidP="003E0430">
      <w:pPr>
        <w:pStyle w:val="ListParagraph"/>
        <w:numPr>
          <w:ilvl w:val="0"/>
          <w:numId w:val="27"/>
        </w:numPr>
        <w:spacing w:before="120" w:after="120" w:line="360" w:lineRule="exact"/>
        <w:ind w:left="72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1D6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, ISMART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email </w:t>
      </w:r>
      <w:proofErr w:type="spellStart"/>
      <w:r>
        <w:rPr>
          <w:rFonts w:ascii="Times New Roman" w:hAnsi="Times New Roman" w:cs="Times New Roman"/>
          <w:sz w:val="26"/>
          <w:szCs w:val="26"/>
        </w:rPr>
        <w:t>gồm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>:</w:t>
      </w:r>
    </w:p>
    <w:p w14:paraId="24B71184" w14:textId="3AE3E261" w:rsidR="00DE1381" w:rsidRDefault="00DE1381" w:rsidP="00031D65">
      <w:pPr>
        <w:pStyle w:val="ListParagraph"/>
        <w:numPr>
          <w:ilvl w:val="0"/>
          <w:numId w:val="41"/>
        </w:num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31D65">
        <w:rPr>
          <w:rFonts w:ascii="Times New Roman" w:hAnsi="Times New Roman" w:cs="Times New Roman"/>
          <w:sz w:val="26"/>
          <w:szCs w:val="26"/>
        </w:rPr>
        <w:t xml:space="preserve">File PDF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tậ</w:t>
      </w:r>
      <w:r w:rsidR="00031D65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31D65">
        <w:rPr>
          <w:rFonts w:ascii="Times New Roman" w:hAnsi="Times New Roman" w:cs="Times New Roman"/>
          <w:sz w:val="26"/>
          <w:szCs w:val="26"/>
        </w:rPr>
        <w:t>.</w:t>
      </w:r>
    </w:p>
    <w:p w14:paraId="77B91F24" w14:textId="65CAD1C8" w:rsidR="00031D65" w:rsidRPr="00031D65" w:rsidRDefault="00031D65" w:rsidP="00031D65">
      <w:pPr>
        <w:pStyle w:val="ListParagraph"/>
        <w:numPr>
          <w:ilvl w:val="0"/>
          <w:numId w:val="41"/>
        </w:num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Video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chữa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bài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mỗi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tuần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AAAB43" w14:textId="4AB9BA72" w:rsidR="00031D65" w:rsidRPr="00031D65" w:rsidRDefault="00031D65" w:rsidP="00031D65">
      <w:pPr>
        <w:pStyle w:val="ListParagraph"/>
        <w:numPr>
          <w:ilvl w:val="0"/>
          <w:numId w:val="27"/>
        </w:numPr>
        <w:spacing w:before="120" w:after="120" w:line="360" w:lineRule="exact"/>
        <w:ind w:left="720" w:hanging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1D6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Qúy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group 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1D65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031D65">
        <w:rPr>
          <w:rFonts w:ascii="Times New Roman" w:hAnsi="Times New Roman" w:cs="Times New Roman"/>
          <w:sz w:val="26"/>
          <w:szCs w:val="26"/>
        </w:rPr>
        <w:t>.</w:t>
      </w:r>
    </w:p>
    <w:p w14:paraId="6C000DB1" w14:textId="77777777" w:rsidR="00074E2C" w:rsidRPr="00074E2C" w:rsidRDefault="009F4DA7" w:rsidP="009768A7">
      <w:pPr>
        <w:spacing w:before="120" w:after="120" w:line="360" w:lineRule="exac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074E2C" w:rsidRPr="00074E2C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="00074E2C" w:rsidRPr="00074E2C">
        <w:rPr>
          <w:rFonts w:ascii="Times New Roman" w:hAnsi="Times New Roman" w:cs="Times New Roman"/>
          <w:b/>
          <w:sz w:val="26"/>
          <w:szCs w:val="26"/>
        </w:rPr>
        <w:t xml:space="preserve"> dung</w:t>
      </w:r>
      <w:r w:rsidR="009768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68A7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="009768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68A7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14:paraId="591A1EE8" w14:textId="6A4DD2D2" w:rsidR="00A10813" w:rsidRDefault="00074E2C" w:rsidP="00A10813">
      <w:pPr>
        <w:pStyle w:val="ListParagraph"/>
        <w:numPr>
          <w:ilvl w:val="0"/>
          <w:numId w:val="27"/>
        </w:numPr>
        <w:spacing w:before="120" w:after="120" w:line="360" w:lineRule="exact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68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r w:rsidR="00923158">
        <w:rPr>
          <w:rFonts w:ascii="Times New Roman" w:hAnsi="Times New Roman" w:cs="Times New Roman"/>
          <w:sz w:val="26"/>
          <w:szCs w:val="26"/>
        </w:rPr>
        <w:t>9</w:t>
      </w:r>
      <w:r w:rsidR="0036234C">
        <w:rPr>
          <w:rFonts w:ascii="Times New Roman" w:hAnsi="Times New Roman" w:cs="Times New Roman"/>
          <w:sz w:val="26"/>
          <w:szCs w:val="26"/>
        </w:rPr>
        <w:t>/3</w:t>
      </w:r>
      <w:r w:rsidR="0036234C"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234C" w:rsidRPr="009768A7">
        <w:rPr>
          <w:rFonts w:ascii="Times New Roman" w:hAnsi="Times New Roman" w:cs="Times New Roman"/>
          <w:sz w:val="26"/>
          <w:szCs w:val="26"/>
        </w:rPr>
        <w:t>đế</w:t>
      </w:r>
      <w:r w:rsidR="0036234C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6234C">
        <w:rPr>
          <w:rFonts w:ascii="Times New Roman" w:hAnsi="Times New Roman" w:cs="Times New Roman"/>
          <w:sz w:val="26"/>
          <w:szCs w:val="26"/>
        </w:rPr>
        <w:t xml:space="preserve"> </w:t>
      </w:r>
      <w:r w:rsidR="00923158">
        <w:rPr>
          <w:rFonts w:ascii="Times New Roman" w:hAnsi="Times New Roman" w:cs="Times New Roman"/>
          <w:sz w:val="26"/>
          <w:szCs w:val="26"/>
        </w:rPr>
        <w:t>13</w:t>
      </w:r>
      <w:r w:rsidR="0036234C">
        <w:rPr>
          <w:rFonts w:ascii="Times New Roman" w:hAnsi="Times New Roman" w:cs="Times New Roman"/>
          <w:sz w:val="26"/>
          <w:szCs w:val="26"/>
        </w:rPr>
        <w:t>/</w:t>
      </w:r>
      <w:r w:rsidR="00923158">
        <w:rPr>
          <w:rFonts w:ascii="Times New Roman" w:hAnsi="Times New Roman" w:cs="Times New Roman"/>
          <w:sz w:val="26"/>
          <w:szCs w:val="26"/>
        </w:rPr>
        <w:t>3</w:t>
      </w:r>
      <w:r w:rsidR="0036234C" w:rsidRPr="009768A7">
        <w:rPr>
          <w:rFonts w:ascii="Times New Roman" w:hAnsi="Times New Roman" w:cs="Times New Roman"/>
          <w:sz w:val="26"/>
          <w:szCs w:val="26"/>
        </w:rPr>
        <w:t>/2020</w:t>
      </w:r>
      <w:r w:rsidR="003623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8A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768A7">
        <w:rPr>
          <w:rFonts w:ascii="Times New Roman" w:hAnsi="Times New Roman" w:cs="Times New Roman"/>
          <w:sz w:val="26"/>
          <w:szCs w:val="26"/>
        </w:rPr>
        <w:t>:</w:t>
      </w:r>
    </w:p>
    <w:p w14:paraId="5A20A1CA" w14:textId="77777777" w:rsidR="00A10813" w:rsidRPr="00A10813" w:rsidRDefault="00A10813" w:rsidP="00A10813">
      <w:pPr>
        <w:spacing w:before="120" w:after="120" w:line="360" w:lineRule="exac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0813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A10813">
        <w:rPr>
          <w:rFonts w:ascii="Times New Roman" w:hAnsi="Times New Roman" w:cs="Times New Roman"/>
          <w:b/>
          <w:sz w:val="26"/>
          <w:szCs w:val="26"/>
        </w:rPr>
        <w:t xml:space="preserve"> 6</w:t>
      </w:r>
    </w:p>
    <w:tbl>
      <w:tblPr>
        <w:tblStyle w:val="TableGrid"/>
        <w:tblW w:w="5120" w:type="pct"/>
        <w:jc w:val="center"/>
        <w:tblLook w:val="04A0" w:firstRow="1" w:lastRow="0" w:firstColumn="1" w:lastColumn="0" w:noHBand="0" w:noVBand="1"/>
      </w:tblPr>
      <w:tblGrid>
        <w:gridCol w:w="1838"/>
        <w:gridCol w:w="2077"/>
        <w:gridCol w:w="2999"/>
        <w:gridCol w:w="3287"/>
      </w:tblGrid>
      <w:tr w:rsidR="00A10813" w:rsidRPr="00A10813" w14:paraId="28A76372" w14:textId="77777777" w:rsidTr="007E275F">
        <w:trPr>
          <w:tblHeader/>
          <w:jc w:val="center"/>
        </w:trPr>
        <w:tc>
          <w:tcPr>
            <w:tcW w:w="901" w:type="pct"/>
            <w:shd w:val="clear" w:color="auto" w:fill="F4B083" w:themeFill="accent2" w:themeFillTint="99"/>
          </w:tcPr>
          <w:p w14:paraId="30EBB7B9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</w:p>
          <w:p w14:paraId="5DF3F8EA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Môn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18" w:type="pct"/>
            <w:shd w:val="clear" w:color="auto" w:fill="F4B083" w:themeFill="accent2" w:themeFillTint="99"/>
          </w:tcPr>
          <w:p w14:paraId="73A11880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Unit/ Main topic</w:t>
            </w:r>
          </w:p>
          <w:p w14:paraId="0635CB22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Chương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/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70" w:type="pct"/>
            <w:shd w:val="clear" w:color="auto" w:fill="F4B083" w:themeFill="accent2" w:themeFillTint="99"/>
          </w:tcPr>
          <w:p w14:paraId="58BE88BA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Objectives</w:t>
            </w:r>
          </w:p>
          <w:p w14:paraId="20903C50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tiêu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11" w:type="pct"/>
            <w:shd w:val="clear" w:color="auto" w:fill="F4B083" w:themeFill="accent2" w:themeFillTint="99"/>
          </w:tcPr>
          <w:p w14:paraId="58667C63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Language items</w:t>
            </w:r>
          </w:p>
          <w:p w14:paraId="6EBECC10" w14:textId="77777777" w:rsidR="00A10813" w:rsidRPr="00932605" w:rsidRDefault="00A10813" w:rsidP="006F37C2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vựng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/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cấu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trúc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trọng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tâm</w:t>
            </w:r>
            <w:proofErr w:type="spellEnd"/>
          </w:p>
        </w:tc>
      </w:tr>
      <w:tr w:rsidR="003A325C" w:rsidRPr="00A10813" w14:paraId="349E9BCD" w14:textId="77777777" w:rsidTr="007E275F">
        <w:trPr>
          <w:jc w:val="center"/>
        </w:trPr>
        <w:tc>
          <w:tcPr>
            <w:tcW w:w="901" w:type="pct"/>
          </w:tcPr>
          <w:p w14:paraId="389ED9F7" w14:textId="77777777" w:rsidR="003A325C" w:rsidRPr="00A10813" w:rsidRDefault="003A325C" w:rsidP="007C54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0813"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 w:rsidRPr="00A10813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14:paraId="411CB27F" w14:textId="77777777" w:rsidR="003A325C" w:rsidRPr="00A10813" w:rsidRDefault="003A325C" w:rsidP="007C54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TA </w:t>
            </w: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Toán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</w:t>
            </w:r>
          </w:p>
        </w:tc>
        <w:tc>
          <w:tcPr>
            <w:tcW w:w="1018" w:type="pct"/>
          </w:tcPr>
          <w:p w14:paraId="04F87CD8" w14:textId="53670E46" w:rsidR="003A325C" w:rsidRPr="00A10813" w:rsidRDefault="003A325C" w:rsidP="007C5441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  <w:t xml:space="preserve">Unit </w:t>
            </w:r>
            <w:r w:rsidR="0036234C"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  <w:t>3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  <w:t xml:space="preserve"> – </w:t>
            </w:r>
            <w:r w:rsidR="0036234C"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  <w:t>Factor and multiple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  <w:p w14:paraId="4BDA219E" w14:textId="0363A290" w:rsidR="003A325C" w:rsidRPr="00A10813" w:rsidRDefault="003A325C" w:rsidP="007E275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3</w:t>
            </w:r>
            <w:r w:rsidRPr="00A1081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</w:p>
        </w:tc>
        <w:tc>
          <w:tcPr>
            <w:tcW w:w="1470" w:type="pct"/>
          </w:tcPr>
          <w:p w14:paraId="2D4A516D" w14:textId="172281B1" w:rsidR="00DE25C4" w:rsidRPr="0019198E" w:rsidRDefault="004E52BD" w:rsidP="0019198E">
            <w:pPr>
              <w:tabs>
                <w:tab w:val="left" w:pos="202"/>
              </w:tabs>
              <w:spacing w:before="120"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4E52BD">
              <w:rPr>
                <w:rFonts w:ascii="Times New Roman" w:eastAsia="Palatino Linotype" w:hAnsi="Times New Roman" w:cs="Times New Roman"/>
                <w:sz w:val="26"/>
                <w:szCs w:val="26"/>
              </w:rPr>
              <w:t>-</w:t>
            </w:r>
            <w:r w:rsidR="0019198E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36234C">
              <w:rPr>
                <w:rFonts w:ascii="Times New Roman" w:eastAsia="Palatino Linotype" w:hAnsi="Times New Roman" w:cs="Times New Roman"/>
                <w:sz w:val="26"/>
                <w:szCs w:val="26"/>
              </w:rPr>
              <w:t>Know and apply tests of divisibility by 2, 3, 5 and 9</w:t>
            </w:r>
            <w:r w:rsidR="00B21309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  <w:r w:rsidR="003A325C" w:rsidRPr="004E52B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Nhận</w:t>
            </w:r>
            <w:proofErr w:type="spellEnd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6234C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biết</w:t>
            </w:r>
            <w:proofErr w:type="spellEnd"/>
            <w:r w:rsidR="003A325C" w:rsidRPr="004E52B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áp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dụng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dấu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hiệu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chia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hết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2, 3, 5 </w:t>
            </w:r>
            <w:proofErr w:type="spellStart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DE25C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9 </w:t>
            </w:r>
            <w:r w:rsidR="003A325C" w:rsidRPr="004E52B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1939FE87" w14:textId="1EBBACE9" w:rsidR="003A325C" w:rsidRPr="004E52BD" w:rsidRDefault="0019198E" w:rsidP="004E52BD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="00DE25C4">
              <w:rPr>
                <w:rFonts w:ascii="Times New Roman" w:eastAsia="Palatino Linotype" w:hAnsi="Times New Roman" w:cs="Times New Roman"/>
                <w:sz w:val="26"/>
                <w:szCs w:val="26"/>
              </w:rPr>
              <w:t>Un</w:t>
            </w:r>
            <w:r w:rsidR="0011570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derstand the concept of factor </w:t>
            </w:r>
            <w:r w:rsidR="00DE25C4">
              <w:rPr>
                <w:rFonts w:ascii="Times New Roman" w:eastAsia="Palatino Linotype" w:hAnsi="Times New Roman" w:cs="Times New Roman"/>
                <w:sz w:val="26"/>
                <w:szCs w:val="26"/>
              </w:rPr>
              <w:t>and multiple</w:t>
            </w:r>
            <w:r w:rsidR="0011570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. </w:t>
            </w:r>
            <w:r w:rsidR="003A325C" w:rsidRPr="004E52BD">
              <w:rPr>
                <w:rFonts w:ascii="Times New Roman" w:eastAsia="Palatino Linotype" w:hAnsi="Times New Roman" w:cs="Times New Roman"/>
                <w:sz w:val="26"/>
                <w:szCs w:val="26"/>
              </w:rPr>
              <w:t>(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nghĩa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3A325C" w:rsidRPr="004E52B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) </w:t>
            </w:r>
          </w:p>
          <w:p w14:paraId="3A0FA553" w14:textId="1372230B" w:rsidR="003A325C" w:rsidRDefault="004E52BD" w:rsidP="00B62BB3">
            <w:pPr>
              <w:tabs>
                <w:tab w:val="left" w:pos="271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="004C12D7" w:rsidRPr="004C12D7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Be able to find </w:t>
            </w:r>
            <w:r w:rsidR="0011570D">
              <w:rPr>
                <w:rFonts w:ascii="Times New Roman" w:eastAsia="Palatino Linotype" w:hAnsi="Times New Roman" w:cs="Times New Roman"/>
                <w:sz w:val="26"/>
                <w:szCs w:val="26"/>
              </w:rPr>
              <w:t>factors and multiples</w:t>
            </w:r>
            <w:r w:rsidR="004C12D7" w:rsidRPr="004C12D7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of </w:t>
            </w:r>
            <w:r w:rsidR="004C12D7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a number. </w:t>
            </w:r>
            <w:r w:rsidR="003A325C" w:rsidRPr="004E52B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lastRenderedPageBreak/>
              <w:t>(</w:t>
            </w:r>
            <w:proofErr w:type="spellStart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Tìm</w:t>
            </w:r>
            <w:proofErr w:type="spellEnd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một</w:t>
            </w:r>
            <w:proofErr w:type="spellEnd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073A3A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3A325C" w:rsidRPr="004E52B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2D4EDD70" w14:textId="24BC1C80" w:rsidR="009859E4" w:rsidRDefault="009859E4" w:rsidP="00B62BB3">
            <w:pPr>
              <w:tabs>
                <w:tab w:val="left" w:pos="271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- </w:t>
            </w:r>
            <w:r w:rsidRPr="009859E4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Understand the concept of </w:t>
            </w:r>
            <w:r w:rsidR="0011570D">
              <w:rPr>
                <w:rFonts w:ascii="Times New Roman" w:eastAsia="Palatino Linotype" w:hAnsi="Times New Roman" w:cs="Times New Roman"/>
                <w:sz w:val="26"/>
                <w:szCs w:val="26"/>
              </w:rPr>
              <w:t>prime number and composite number</w:t>
            </w:r>
            <w:r w:rsidRPr="009859E4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 w:rsidRPr="009859E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nghĩa</w:t>
            </w:r>
            <w:proofErr w:type="spellEnd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76451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́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tô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́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hợp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Pr="009859E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33A9C6B6" w14:textId="20540725" w:rsidR="009859E4" w:rsidRPr="009859E4" w:rsidRDefault="00EA691F" w:rsidP="00B62BB3">
            <w:pPr>
              <w:tabs>
                <w:tab w:val="left" w:pos="271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Pr="004C12D7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Be able to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perform basic prime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factorisation</w:t>
            </w:r>
            <w:proofErr w:type="spellEnd"/>
            <w:r w:rsidRPr="009859E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tích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thừa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 w:rsidR="009859E4" w:rsidRPr="009859E4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35BAB475" w14:textId="77777777" w:rsidR="009859E4" w:rsidRDefault="00EA691F" w:rsidP="00B62BB3">
            <w:pPr>
              <w:tabs>
                <w:tab w:val="left" w:pos="271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- Understand the concepts of common factor and common multiple. (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nghĩa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ước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chung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va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bội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chung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sz w:val="26"/>
                <w:szCs w:val="26"/>
              </w:rPr>
              <w:t>)</w:t>
            </w:r>
          </w:p>
          <w:p w14:paraId="7B7C5858" w14:textId="48AE262E" w:rsidR="00237146" w:rsidRPr="009859E4" w:rsidRDefault="00237146" w:rsidP="00237146">
            <w:pPr>
              <w:tabs>
                <w:tab w:val="left" w:pos="271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- Understand the concept of the greatest common factor and the least common multiple. (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nghĩa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ước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lớn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bội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nho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11" w:type="pct"/>
            <w:vAlign w:val="center"/>
          </w:tcPr>
          <w:p w14:paraId="188E136F" w14:textId="29BA427D" w:rsidR="00DE25C4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lastRenderedPageBreak/>
              <w:t>-</w:t>
            </w:r>
            <w:r w:rsidRPr="00DE25C4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… is divisible by …</w:t>
            </w:r>
          </w:p>
          <w:p w14:paraId="69958236" w14:textId="49F00AE4" w:rsidR="00DE25C4" w:rsidRPr="0011570D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(…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…)</w:t>
            </w:r>
          </w:p>
          <w:p w14:paraId="2995BBDA" w14:textId="09FE431E" w:rsidR="00DE25C4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- … is not divisible by …</w:t>
            </w:r>
          </w:p>
          <w:p w14:paraId="7A619AFB" w14:textId="3D1F121F" w:rsidR="00DE25C4" w:rsidRPr="0011570D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(…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…)</w:t>
            </w:r>
          </w:p>
          <w:p w14:paraId="3B102B6D" w14:textId="77777777" w:rsidR="00DE25C4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- </w:t>
            </w:r>
            <w:r w:rsidRPr="00DE25C4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… is divisibl</w:t>
            </w: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e by … if its last digit is …</w:t>
            </w:r>
          </w:p>
          <w:p w14:paraId="27FB59F7" w14:textId="3144890C" w:rsidR="00DE25C4" w:rsidRPr="0011570D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(…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được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bởi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nếu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có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chư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sô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cuối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cùng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là …)</w:t>
            </w:r>
          </w:p>
          <w:p w14:paraId="050EFB5C" w14:textId="504337A4" w:rsidR="0011570D" w:rsidRPr="0011570D" w:rsidRDefault="00DE25C4" w:rsidP="007C5441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- </w:t>
            </w:r>
            <w:r w:rsidRPr="00DE25C4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… is divisible by … if the sum o</w:t>
            </w:r>
            <w:r w:rsid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f its digits is divisible </w:t>
            </w:r>
            <w:r w:rsidR="0011570D"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by …</w:t>
            </w:r>
          </w:p>
          <w:p w14:paraId="3DBA651F" w14:textId="60F631EE" w:rsidR="0011570D" w:rsidRPr="0011570D" w:rsidRDefault="0011570D" w:rsidP="007C5441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(…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được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bởi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…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nếu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tổng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được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>bởi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color w:val="000000"/>
                <w:sz w:val="26"/>
                <w:szCs w:val="26"/>
              </w:rPr>
              <w:t xml:space="preserve"> …)</w:t>
            </w:r>
          </w:p>
          <w:p w14:paraId="0B8E5706" w14:textId="5BD045B1" w:rsidR="0011570D" w:rsidRPr="0011570D" w:rsidRDefault="00DE25C4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color w:val="000000"/>
                <w:sz w:val="26"/>
                <w:szCs w:val="26"/>
              </w:rPr>
              <w:t xml:space="preserve">divisible, </w:t>
            </w:r>
            <w:r w:rsidR="0011570D" w:rsidRPr="0011570D">
              <w:rPr>
                <w:rFonts w:ascii="Times New Roman" w:eastAsia="Palatino Linotype" w:hAnsi="Times New Roman" w:cs="Times New Roman"/>
                <w:color w:val="000000"/>
                <w:sz w:val="26"/>
                <w:szCs w:val="26"/>
              </w:rPr>
              <w:t>divisibility</w:t>
            </w:r>
          </w:p>
          <w:p w14:paraId="040976E2" w14:textId="52A2CDBD" w:rsidR="0011570D" w:rsidRDefault="0011570D" w:rsidP="009859E4">
            <w:pPr>
              <w:spacing w:line="276" w:lineRule="auto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(chia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tính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chất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hết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14:paraId="60E9B67F" w14:textId="77777777" w:rsidR="00EA691F" w:rsidRPr="00EA691F" w:rsidRDefault="00EA691F" w:rsidP="009859E4">
            <w:pPr>
              <w:spacing w:line="276" w:lineRule="auto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</w:p>
          <w:p w14:paraId="261D9D16" w14:textId="06629D6A" w:rsidR="0011570D" w:rsidRDefault="0011570D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80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Multiples of … are …</w:t>
            </w:r>
          </w:p>
          <w:p w14:paraId="103D98FE" w14:textId="3667919C" w:rsidR="0011570D" w:rsidRPr="0011570D" w:rsidRDefault="0011570D" w:rsidP="0011570D">
            <w:pPr>
              <w:spacing w:line="276" w:lineRule="auto"/>
              <w:ind w:left="-7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Bô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̣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 là …)</w:t>
            </w:r>
          </w:p>
          <w:p w14:paraId="0F93C1BB" w14:textId="77777777" w:rsidR="0011570D" w:rsidRDefault="0011570D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80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Factors of … are …</w:t>
            </w:r>
          </w:p>
          <w:p w14:paraId="3E49DD05" w14:textId="1D268CE7" w:rsidR="0011570D" w:rsidRPr="0011570D" w:rsidRDefault="0011570D" w:rsidP="0011570D">
            <w:pPr>
              <w:spacing w:line="276" w:lineRule="auto"/>
              <w:ind w:left="-7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Ước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́</w:t>
            </w: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 là …)</w:t>
            </w:r>
          </w:p>
          <w:p w14:paraId="3C788E65" w14:textId="4EDAA95D" w:rsidR="0011570D" w:rsidRDefault="0011570D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80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…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is a multiple of …</w:t>
            </w:r>
          </w:p>
          <w:p w14:paraId="35A02629" w14:textId="352190E0" w:rsidR="0011570D" w:rsidRPr="0011570D" w:rsidRDefault="0011570D" w:rsidP="0011570D">
            <w:pPr>
              <w:spacing w:line="276" w:lineRule="auto"/>
              <w:ind w:left="-7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bội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…)</w:t>
            </w:r>
          </w:p>
          <w:p w14:paraId="63BFA2EF" w14:textId="77777777" w:rsidR="0011570D" w:rsidRDefault="0011570D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80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is a factor of … </w:t>
            </w:r>
          </w:p>
          <w:p w14:paraId="6481217B" w14:textId="4F6ADC6C" w:rsidR="0011570D" w:rsidRPr="0011570D" w:rsidRDefault="0011570D" w:rsidP="0011570D">
            <w:pPr>
              <w:spacing w:line="276" w:lineRule="auto"/>
              <w:ind w:left="-7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 … là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ước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́</w:t>
            </w:r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11570D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…)</w:t>
            </w:r>
          </w:p>
          <w:p w14:paraId="59C9B2C1" w14:textId="69A0469C" w:rsidR="0011570D" w:rsidRPr="0011570D" w:rsidRDefault="0011570D" w:rsidP="0011570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1570D">
              <w:rPr>
                <w:rFonts w:ascii="Times New Roman" w:eastAsia="Palatino Linotype" w:hAnsi="Times New Roman" w:cs="Times New Roman"/>
                <w:sz w:val="26"/>
                <w:szCs w:val="26"/>
              </w:rPr>
              <w:t>factor, multiple</w:t>
            </w:r>
          </w:p>
          <w:p w14:paraId="7D138B7B" w14:textId="26CBF102" w:rsidR="00976451" w:rsidRDefault="0011570D" w:rsidP="009859E4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 w:rsid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́)</w:t>
            </w:r>
          </w:p>
          <w:p w14:paraId="010B012E" w14:textId="77777777" w:rsidR="00EA691F" w:rsidRDefault="00EA691F" w:rsidP="009859E4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7F130E73" w14:textId="4298A5E4" w:rsidR="009859E4" w:rsidRDefault="00EA691F" w:rsidP="00EA69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80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</w:t>
            </w:r>
            <w:proofErr w:type="gram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is</w:t>
            </w:r>
            <w:proofErr w:type="gram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a </w:t>
            </w:r>
            <w:r w:rsidRP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prime number.</w:t>
            </w:r>
          </w:p>
          <w:p w14:paraId="7520EAE0" w14:textId="4668CA64" w:rsidR="00EA691F" w:rsidRPr="00237146" w:rsidRDefault="00EA691F" w:rsidP="00EA691F">
            <w:pPr>
              <w:spacing w:line="276" w:lineRule="auto"/>
              <w:ind w:left="-7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</w:t>
            </w:r>
            <w:proofErr w:type="spellStart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 </w:t>
            </w:r>
            <w:proofErr w:type="spellStart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nguyên</w:t>
            </w:r>
            <w:proofErr w:type="spellEnd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tô</w:t>
            </w:r>
            <w:proofErr w:type="spellEnd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́)</w:t>
            </w:r>
          </w:p>
          <w:p w14:paraId="3D29268F" w14:textId="35BF8D57" w:rsidR="00EA691F" w:rsidRDefault="00EA691F" w:rsidP="00EA69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</w:t>
            </w:r>
            <w:proofErr w:type="gram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is</w:t>
            </w:r>
            <w:proofErr w:type="gram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 w:rsidRPr="00EA691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a composite number.</w:t>
            </w:r>
          </w:p>
          <w:p w14:paraId="4DB9C037" w14:textId="7D233EFD" w:rsidR="00EA691F" w:rsidRPr="00237146" w:rsidRDefault="00EA691F" w:rsidP="00EA691F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</w:t>
            </w:r>
            <w:proofErr w:type="spellStart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hợp</w:t>
            </w:r>
            <w:proofErr w:type="spellEnd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237146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́)</w:t>
            </w:r>
          </w:p>
          <w:p w14:paraId="4C34683F" w14:textId="74B9D13C" w:rsidR="00EA691F" w:rsidRDefault="00EA691F" w:rsidP="00EA69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Prime, composite, prime factorisation, prime factors</w:t>
            </w:r>
          </w:p>
          <w:p w14:paraId="179CE92B" w14:textId="6558A0F0" w:rsidR="00EA691F" w:rsidRPr="00EA691F" w:rsidRDefault="00EA691F" w:rsidP="00EA691F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nguyên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tô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́,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hợp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́,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thừa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nguyên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tô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́,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ước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sô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́</w:t>
            </w:r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191E605E" w14:textId="77777777" w:rsidR="009859E4" w:rsidRDefault="009859E4" w:rsidP="003A325C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0F130C87" w14:textId="049288AD" w:rsidR="00237146" w:rsidRDefault="00237146" w:rsidP="0023714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is the </w:t>
            </w:r>
            <w:r w:rsidRP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greates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 common factor of …</w:t>
            </w:r>
          </w:p>
          <w:p w14:paraId="142306E9" w14:textId="2CE8747C" w:rsidR="007E275F" w:rsidRPr="007E275F" w:rsidRDefault="007E275F" w:rsidP="007E275F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(.. là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ước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chung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…)</w:t>
            </w:r>
          </w:p>
          <w:p w14:paraId="1861AC30" w14:textId="77777777" w:rsidR="00237146" w:rsidRPr="007E275F" w:rsidRDefault="00237146" w:rsidP="0023714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23714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is the least common </w:t>
            </w:r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multiple of … </w:t>
            </w:r>
          </w:p>
          <w:p w14:paraId="6CC97776" w14:textId="323FD2D8" w:rsidR="007E275F" w:rsidRPr="007E275F" w:rsidRDefault="007E275F" w:rsidP="007E275F">
            <w:pPr>
              <w:spacing w:line="276" w:lineRule="auto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bội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chung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…)</w:t>
            </w:r>
          </w:p>
          <w:p w14:paraId="5BFB9A2F" w14:textId="76177D15" w:rsidR="00237146" w:rsidRPr="007E275F" w:rsidRDefault="00237146" w:rsidP="0023714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3" w:hanging="173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sz w:val="26"/>
                <w:szCs w:val="26"/>
              </w:rPr>
              <w:t>common factor, common multiple, greatest common factor, least common multiple</w:t>
            </w:r>
          </w:p>
          <w:p w14:paraId="0636AEE0" w14:textId="6ABBC6AC" w:rsidR="00237146" w:rsidRPr="007E275F" w:rsidRDefault="007E275F" w:rsidP="007E275F">
            <w:pPr>
              <w:spacing w:line="276" w:lineRule="auto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lastRenderedPageBreak/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ước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lớn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bội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nho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53FD39C8" w14:textId="7E26920D" w:rsidR="009859E4" w:rsidRPr="00237146" w:rsidRDefault="009859E4" w:rsidP="00237146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  <w:tr w:rsidR="00A10813" w:rsidRPr="00A10813" w14:paraId="05203487" w14:textId="77777777" w:rsidTr="007E275F">
        <w:trPr>
          <w:trHeight w:val="1574"/>
          <w:jc w:val="center"/>
        </w:trPr>
        <w:tc>
          <w:tcPr>
            <w:tcW w:w="901" w:type="pct"/>
          </w:tcPr>
          <w:p w14:paraId="43CBE1C3" w14:textId="79A9C3F3" w:rsidR="00A10813" w:rsidRPr="00A10813" w:rsidRDefault="00A10813" w:rsidP="007C544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8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Science 6</w:t>
            </w:r>
          </w:p>
          <w:p w14:paraId="7FA0CAF4" w14:textId="77777777" w:rsidR="00A10813" w:rsidRPr="00A10813" w:rsidRDefault="00A10813" w:rsidP="0093260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TA </w:t>
            </w: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Khoa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</w:t>
            </w:r>
          </w:p>
        </w:tc>
        <w:tc>
          <w:tcPr>
            <w:tcW w:w="1018" w:type="pct"/>
          </w:tcPr>
          <w:p w14:paraId="56970007" w14:textId="41B622B4" w:rsidR="00A10813" w:rsidRPr="00F36986" w:rsidRDefault="003A325C" w:rsidP="007C5441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F3698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Unit </w:t>
            </w:r>
            <w:r w:rsidR="007E275F">
              <w:rPr>
                <w:rFonts w:ascii="Times New Roman" w:eastAsia="Palatino Linotype" w:hAnsi="Times New Roman" w:cs="Times New Roman"/>
                <w:sz w:val="26"/>
                <w:szCs w:val="26"/>
              </w:rPr>
              <w:t>3</w:t>
            </w:r>
            <w:r w:rsidR="00A10813" w:rsidRPr="00F3698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– </w:t>
            </w:r>
            <w:r w:rsidR="007E275F">
              <w:rPr>
                <w:rFonts w:ascii="Times New Roman" w:eastAsia="Palatino Linotype" w:hAnsi="Times New Roman" w:cs="Times New Roman"/>
                <w:sz w:val="26"/>
                <w:szCs w:val="26"/>
              </w:rPr>
              <w:t>Structure of a plant</w:t>
            </w:r>
          </w:p>
          <w:p w14:paraId="79E90373" w14:textId="1DDCD7BF" w:rsidR="00A10813" w:rsidRPr="00F36986" w:rsidRDefault="003A325C" w:rsidP="007E275F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</w:pPr>
            <w:proofErr w:type="spellStart"/>
            <w:r w:rsidRPr="00F3698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Chương</w:t>
            </w:r>
            <w:proofErr w:type="spellEnd"/>
            <w:r w:rsidRPr="00F3698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3</w:t>
            </w:r>
            <w:r w:rsidR="00A10813" w:rsidRPr="00F3698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Cấu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tạo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thực</w:t>
            </w:r>
            <w:proofErr w:type="spellEnd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vật</w:t>
            </w:r>
            <w:proofErr w:type="spellEnd"/>
            <w:r w:rsidRPr="00F36986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70" w:type="pct"/>
          </w:tcPr>
          <w:p w14:paraId="071EB46D" w14:textId="77777777" w:rsidR="007E275F" w:rsidRDefault="007E275F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- Know the functions of roots.</w:t>
            </w:r>
          </w:p>
          <w:p w14:paraId="3FCB240D" w14:textId="086EC54F" w:rsidR="007E275F" w:rsidRPr="007E275F" w:rsidRDefault="007E275F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các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chức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̃)</w:t>
            </w:r>
          </w:p>
          <w:p w14:paraId="08ECE3FD" w14:textId="77777777" w:rsidR="007E275F" w:rsidRDefault="007E275F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Pr="007E275F">
              <w:rPr>
                <w:rFonts w:ascii="Times New Roman" w:eastAsia="Palatino Linotype" w:hAnsi="Times New Roman" w:cs="Times New Roman"/>
                <w:sz w:val="26"/>
                <w:szCs w:val="26"/>
              </w:rPr>
              <w:t>Distinguish between 2 types of root systems and give examples of each type</w:t>
            </w:r>
          </w:p>
          <w:p w14:paraId="6731F01A" w14:textId="53DE2B87" w:rsidR="007E275F" w:rsidRPr="005378A7" w:rsidRDefault="007E275F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Phân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biệt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2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loại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đưa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ví dụ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mỗi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loại</w:t>
            </w:r>
            <w:proofErr w:type="spellEnd"/>
            <w:r w:rsidRPr="007E275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6875F138" w14:textId="77777777" w:rsidR="005378A7" w:rsidRDefault="005378A7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- Know the structure of a root.</w:t>
            </w:r>
          </w:p>
          <w:p w14:paraId="1339A031" w14:textId="6CD651AE" w:rsidR="005378A7" w:rsidRPr="005378A7" w:rsidRDefault="005378A7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cấu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tạo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̃)</w:t>
            </w:r>
          </w:p>
          <w:p w14:paraId="487153FE" w14:textId="00B74E0B" w:rsidR="005378A7" w:rsidRDefault="005378A7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Pr="005378A7">
              <w:rPr>
                <w:rFonts w:ascii="Times New Roman" w:eastAsia="Palatino Linotype" w:hAnsi="Times New Roman" w:cs="Times New Roman"/>
                <w:sz w:val="26"/>
                <w:szCs w:val="26"/>
              </w:rPr>
              <w:t>Understand the function of each part of a root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750883BF" w14:textId="24E3DC45" w:rsidR="005378A7" w:rsidRDefault="005378A7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chức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từng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phần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5378A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̃)</w:t>
            </w:r>
          </w:p>
          <w:p w14:paraId="1DCFC056" w14:textId="2BB7815E" w:rsidR="005378A7" w:rsidRPr="00450123" w:rsidRDefault="00450123" w:rsidP="00450123">
            <w:pPr>
              <w:pStyle w:val="ListParagraph"/>
              <w:numPr>
                <w:ilvl w:val="0"/>
                <w:numId w:val="27"/>
              </w:numPr>
              <w:tabs>
                <w:tab w:val="left" w:pos="271"/>
              </w:tabs>
              <w:spacing w:line="276" w:lineRule="auto"/>
              <w:ind w:left="0" w:firstLine="22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sz w:val="26"/>
                <w:szCs w:val="26"/>
              </w:rPr>
              <w:t>Know the functions of a stem.</w:t>
            </w:r>
          </w:p>
          <w:p w14:paraId="7C08818E" w14:textId="06B3685E" w:rsidR="00450123" w:rsidRPr="00450123" w:rsidRDefault="00450123" w:rsidP="00450123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551E6E72" w14:textId="77777777" w:rsidR="00450123" w:rsidRDefault="00450123" w:rsidP="00450123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line="276" w:lineRule="auto"/>
              <w:ind w:left="22" w:firstLine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Know the structure of a </w:t>
            </w:r>
            <w:r w:rsidRPr="00450123">
              <w:rPr>
                <w:rFonts w:ascii="Times New Roman" w:eastAsia="Palatino Linotype" w:hAnsi="Times New Roman" w:cs="Times New Roman"/>
                <w:sz w:val="26"/>
                <w:szCs w:val="26"/>
              </w:rPr>
              <w:t>leaf.</w:t>
            </w:r>
          </w:p>
          <w:p w14:paraId="427232F2" w14:textId="0B7FEFF9" w:rsidR="00450123" w:rsidRPr="00450123" w:rsidRDefault="00450123" w:rsidP="00450123">
            <w:pPr>
              <w:tabs>
                <w:tab w:val="left" w:pos="271"/>
              </w:tabs>
              <w:spacing w:line="276" w:lineRule="auto"/>
              <w:ind w:left="22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cấu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tạo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lá)</w:t>
            </w:r>
          </w:p>
          <w:p w14:paraId="3354B046" w14:textId="5CF191AE" w:rsidR="00450123" w:rsidRDefault="00450123" w:rsidP="00450123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line="276" w:lineRule="auto"/>
              <w:ind w:left="22" w:firstLine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Understand the functions of a leaf.</w:t>
            </w:r>
          </w:p>
          <w:p w14:paraId="568878CD" w14:textId="52FB4ADD" w:rsidR="00450123" w:rsidRPr="00450123" w:rsidRDefault="00450123" w:rsidP="00450123">
            <w:pPr>
              <w:tabs>
                <w:tab w:val="left" w:pos="112"/>
              </w:tabs>
              <w:spacing w:line="276" w:lineRule="auto"/>
              <w:ind w:left="112" w:hanging="112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các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chức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lá)</w:t>
            </w:r>
          </w:p>
          <w:p w14:paraId="34D8E212" w14:textId="41662765" w:rsidR="00450123" w:rsidRDefault="00450123" w:rsidP="00450123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line="276" w:lineRule="auto"/>
              <w:ind w:left="22" w:firstLine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Know the structure of a flower</w:t>
            </w:r>
            <w:r w:rsidRPr="00450123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4C2D7922" w14:textId="5B4B02EE" w:rsidR="005378A7" w:rsidRDefault="00450123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cấu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tạo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67BC4FFB" w14:textId="51B4798C" w:rsidR="00450123" w:rsidRPr="006B4E85" w:rsidRDefault="006B4E85" w:rsidP="00B166BF">
            <w:pPr>
              <w:pStyle w:val="ListParagraph"/>
              <w:numPr>
                <w:ilvl w:val="0"/>
                <w:numId w:val="27"/>
              </w:numPr>
              <w:tabs>
                <w:tab w:val="left" w:pos="202"/>
              </w:tabs>
              <w:spacing w:line="276" w:lineRule="auto"/>
              <w:ind w:left="22" w:firstLine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6B4E85">
              <w:rPr>
                <w:rFonts w:ascii="Times New Roman" w:eastAsia="Palatino Linotype" w:hAnsi="Times New Roman" w:cs="Times New Roman"/>
                <w:sz w:val="26"/>
                <w:szCs w:val="26"/>
              </w:rPr>
              <w:lastRenderedPageBreak/>
              <w:t xml:space="preserve">Understand the process </w:t>
            </w:r>
            <w:r w:rsidR="00450123" w:rsidRPr="006B4E85">
              <w:rPr>
                <w:rFonts w:ascii="Times New Roman" w:eastAsia="Palatino Linotype" w:hAnsi="Times New Roman" w:cs="Times New Roman"/>
                <w:sz w:val="26"/>
                <w:szCs w:val="26"/>
              </w:rPr>
              <w:t>of reproduction in a plant.</w:t>
            </w:r>
          </w:p>
          <w:p w14:paraId="078CD85C" w14:textId="5EA94E79" w:rsidR="005378A7" w:rsidRDefault="006B4E85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quá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trình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21F2CCBB" w14:textId="0499D591" w:rsidR="00A10813" w:rsidRPr="007C5441" w:rsidRDefault="00A10813" w:rsidP="007C544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11" w:type="pct"/>
          </w:tcPr>
          <w:p w14:paraId="5CF60135" w14:textId="77777777" w:rsidR="007E275F" w:rsidRPr="007E275F" w:rsidRDefault="007E275F" w:rsidP="007E275F">
            <w:pPr>
              <w:pStyle w:val="ListParagraph"/>
              <w:numPr>
                <w:ilvl w:val="0"/>
                <w:numId w:val="30"/>
              </w:numPr>
              <w:tabs>
                <w:tab w:val="left" w:pos="363"/>
              </w:tabs>
              <w:spacing w:line="276" w:lineRule="auto"/>
              <w:ind w:left="173" w:hanging="18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7E275F">
              <w:rPr>
                <w:rFonts w:ascii="Times New Roman" w:eastAsia="Palatino Linotype" w:hAnsi="Times New Roman" w:cs="Times New Roman"/>
                <w:sz w:val="26"/>
                <w:szCs w:val="26"/>
              </w:rPr>
              <w:lastRenderedPageBreak/>
              <w:t xml:space="preserve">root, taproot, fibrous root, soil, absorb, minerals </w:t>
            </w:r>
          </w:p>
          <w:p w14:paraId="62731496" w14:textId="63C645D1" w:rsidR="007E275F" w:rsidRPr="00450123" w:rsidRDefault="007E275F" w:rsidP="007E275F">
            <w:pPr>
              <w:tabs>
                <w:tab w:val="left" w:pos="363"/>
              </w:tabs>
              <w:spacing w:line="276" w:lineRule="auto"/>
              <w:ind w:left="-7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̃,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cọc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chùm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đất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hấp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thu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muối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khoáng</w:t>
            </w:r>
            <w:proofErr w:type="spellEnd"/>
            <w:r w:rsidR="005378A7" w:rsidRPr="0045012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73E9B793" w14:textId="69D1F9A2" w:rsidR="007E275F" w:rsidRPr="00450123" w:rsidRDefault="005378A7" w:rsidP="005378A7">
            <w:pPr>
              <w:pStyle w:val="ListParagraph"/>
              <w:numPr>
                <w:ilvl w:val="0"/>
                <w:numId w:val="30"/>
              </w:numPr>
              <w:tabs>
                <w:tab w:val="left" w:pos="363"/>
              </w:tabs>
              <w:spacing w:line="276" w:lineRule="auto"/>
              <w:ind w:left="173" w:hanging="173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sz w:val="26"/>
                <w:szCs w:val="26"/>
              </w:rPr>
              <w:t>zone of maturation, zone of elongation, zone of cell division, root hair, root cap</w:t>
            </w:r>
          </w:p>
          <w:p w14:paraId="3762A161" w14:textId="31EBC69C" w:rsidR="005378A7" w:rsidRPr="005378A7" w:rsidRDefault="00450123" w:rsidP="005378A7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miền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trưởng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miền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hút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miền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trưởng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lông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chóp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rê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̃)</w:t>
            </w:r>
          </w:p>
          <w:p w14:paraId="54860D05" w14:textId="2860FFDA" w:rsidR="005378A7" w:rsidRPr="00450123" w:rsidRDefault="00450123" w:rsidP="00450123">
            <w:pPr>
              <w:pStyle w:val="ListParagraph"/>
              <w:numPr>
                <w:ilvl w:val="0"/>
                <w:numId w:val="30"/>
              </w:numPr>
              <w:tabs>
                <w:tab w:val="left" w:pos="363"/>
              </w:tabs>
              <w:spacing w:line="276" w:lineRule="auto"/>
              <w:ind w:left="173" w:hanging="18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450123">
              <w:rPr>
                <w:rFonts w:ascii="Times New Roman" w:eastAsia="Palatino Linotype" w:hAnsi="Times New Roman" w:cs="Times New Roman"/>
                <w:sz w:val="26"/>
                <w:szCs w:val="26"/>
              </w:rPr>
              <w:t>store, transport, nutrient, branch</w:t>
            </w:r>
          </w:p>
          <w:p w14:paraId="2C440BF0" w14:textId="1EF8A9E9" w:rsidR="00450123" w:rsidRPr="00450123" w:rsidRDefault="00450123" w:rsidP="00450123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trư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̃,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chuyển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dưỡng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nhánh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35AE5D5F" w14:textId="600B441F" w:rsidR="005378A7" w:rsidRDefault="006B4E85" w:rsidP="006B4E85">
            <w:pPr>
              <w:pStyle w:val="ListParagraph"/>
              <w:numPr>
                <w:ilvl w:val="0"/>
                <w:numId w:val="30"/>
              </w:numPr>
              <w:tabs>
                <w:tab w:val="left" w:pos="363"/>
              </w:tabs>
              <w:spacing w:line="276" w:lineRule="auto"/>
              <w:ind w:left="173" w:hanging="173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6B4E85">
              <w:rPr>
                <w:rFonts w:ascii="Times New Roman" w:eastAsia="Palatino Linotype" w:hAnsi="Times New Roman" w:cs="Times New Roman"/>
                <w:sz w:val="26"/>
                <w:szCs w:val="26"/>
              </w:rPr>
              <w:t>sunlight, oxygen, vein, midrib, energy, organic nutrient, carbon dioxide</w:t>
            </w:r>
          </w:p>
          <w:p w14:paraId="1B15838F" w14:textId="3C34201B" w:rsidR="006B4E85" w:rsidRPr="006B4E85" w:rsidRDefault="006B4E85" w:rsidP="006B4E85">
            <w:pPr>
              <w:rPr>
                <w:rFonts w:ascii="Arial" w:eastAsia="Times New Roman" w:hAnsi="Arial" w:cs="Arial"/>
                <w:i/>
                <w:color w:val="660099"/>
                <w:sz w:val="24"/>
                <w:szCs w:val="24"/>
                <w:shd w:val="clear" w:color="auto" w:fill="FFFFFF"/>
              </w:rPr>
            </w:pPr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ánh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nắng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960983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ôxy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gân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lá,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gân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giữa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lượng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chất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dinh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dưỡng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hữu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cơ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cacbon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điôxít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  <w:r w:rsidRPr="006B4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6B4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HYPERLINK "https://vi.wikipedia.org/wiki/Cacbon_%C4%91i%C3%B4x%C3%ADt" </w:instrText>
            </w:r>
            <w:r w:rsidRPr="006B4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</w:p>
          <w:p w14:paraId="6A825A83" w14:textId="4CA60AF4" w:rsidR="006B4E85" w:rsidRDefault="006B4E85" w:rsidP="006B4E85">
            <w:pPr>
              <w:pStyle w:val="ListParagraph"/>
              <w:numPr>
                <w:ilvl w:val="0"/>
                <w:numId w:val="30"/>
              </w:numPr>
              <w:ind w:left="173" w:hanging="18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6B4E85">
              <w:fldChar w:fldCharType="end"/>
            </w:r>
            <w:r w:rsidRPr="006B4E85">
              <w:rPr>
                <w:rFonts w:ascii="Times New Roman" w:eastAsia="Palatino Linotype" w:hAnsi="Times New Roman" w:cs="Times New Roman"/>
                <w:sz w:val="26"/>
                <w:szCs w:val="26"/>
              </w:rPr>
              <w:t>stigma, petal, ovary, anther, style, sepal, ovule, pollen, fertilisation, seed</w:t>
            </w:r>
          </w:p>
          <w:p w14:paraId="17F58808" w14:textId="3543C999" w:rsidR="006B4E85" w:rsidRPr="006B4E85" w:rsidRDefault="006B4E85" w:rsidP="006B4E85">
            <w:pPr>
              <w:ind w:left="-7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đầu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nhụt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cánh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bầu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nhụt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bao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phấn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vòi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nhụt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đài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noãn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sư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̣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thu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̣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tinh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hạt</w:t>
            </w:r>
            <w:proofErr w:type="spellEnd"/>
            <w:r w:rsidRPr="006B4E85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356FF1A6" w14:textId="77777777" w:rsidR="005378A7" w:rsidRDefault="005378A7" w:rsidP="007E275F">
            <w:pPr>
              <w:pStyle w:val="ListParagraph"/>
              <w:tabs>
                <w:tab w:val="left" w:pos="363"/>
              </w:tabs>
              <w:spacing w:line="276" w:lineRule="auto"/>
              <w:ind w:left="173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229636D0" w14:textId="77777777" w:rsidR="005378A7" w:rsidRDefault="005378A7" w:rsidP="007E275F">
            <w:pPr>
              <w:pStyle w:val="ListParagraph"/>
              <w:tabs>
                <w:tab w:val="left" w:pos="363"/>
              </w:tabs>
              <w:spacing w:line="276" w:lineRule="auto"/>
              <w:ind w:left="173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77C1844E" w14:textId="77777777" w:rsidR="005378A7" w:rsidRDefault="005378A7" w:rsidP="007E275F">
            <w:pPr>
              <w:pStyle w:val="ListParagraph"/>
              <w:tabs>
                <w:tab w:val="left" w:pos="363"/>
              </w:tabs>
              <w:spacing w:line="276" w:lineRule="auto"/>
              <w:ind w:left="173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55FD8DC2" w14:textId="77777777" w:rsidR="005378A7" w:rsidRDefault="005378A7" w:rsidP="007E275F">
            <w:pPr>
              <w:pStyle w:val="ListParagraph"/>
              <w:tabs>
                <w:tab w:val="left" w:pos="363"/>
              </w:tabs>
              <w:spacing w:line="276" w:lineRule="auto"/>
              <w:ind w:left="173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29CEA8B9" w14:textId="77777777" w:rsidR="006B4E85" w:rsidRDefault="006B4E85" w:rsidP="007E275F">
            <w:pPr>
              <w:pStyle w:val="ListParagraph"/>
              <w:tabs>
                <w:tab w:val="left" w:pos="363"/>
              </w:tabs>
              <w:spacing w:line="276" w:lineRule="auto"/>
              <w:ind w:left="173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394DACC5" w14:textId="77777777" w:rsidR="00A10813" w:rsidRPr="00F36986" w:rsidRDefault="00A10813" w:rsidP="00932605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73E9E13F" w14:textId="77777777" w:rsidR="00A10813" w:rsidRPr="00F36986" w:rsidRDefault="00A10813" w:rsidP="00932605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6E732C5D" w14:textId="77777777" w:rsidR="00A10813" w:rsidRPr="00F36986" w:rsidRDefault="00A10813" w:rsidP="00932605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  <w:p w14:paraId="5379DD00" w14:textId="77777777" w:rsidR="00A10813" w:rsidRPr="00F36986" w:rsidRDefault="00A10813" w:rsidP="00F36986">
            <w:pPr>
              <w:tabs>
                <w:tab w:val="left" w:pos="363"/>
              </w:tabs>
              <w:spacing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</w:tc>
      </w:tr>
    </w:tbl>
    <w:p w14:paraId="3F8BC542" w14:textId="4C8F2D9C" w:rsidR="00A10813" w:rsidRDefault="00A10813" w:rsidP="009F4DA7">
      <w:pPr>
        <w:spacing w:before="120" w:after="0"/>
        <w:ind w:firstLine="426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701B40E0" w14:textId="77777777" w:rsidR="00A10813" w:rsidRDefault="00A10813" w:rsidP="009F4DA7">
      <w:pPr>
        <w:spacing w:before="120" w:after="0"/>
        <w:ind w:firstLine="426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094D1A7" w14:textId="77777777" w:rsidR="00A10813" w:rsidRDefault="00A10813" w:rsidP="009F4DA7">
      <w:pPr>
        <w:spacing w:before="120" w:after="0"/>
        <w:ind w:firstLine="426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483BCC4F" w14:textId="77777777" w:rsidR="00A10813" w:rsidRPr="00A10813" w:rsidRDefault="00A10813" w:rsidP="009F4DA7">
      <w:pPr>
        <w:spacing w:before="120" w:after="0"/>
        <w:ind w:firstLine="426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0813">
        <w:rPr>
          <w:rFonts w:ascii="Times New Roman" w:hAnsi="Times New Roman" w:cs="Times New Roman"/>
          <w:b/>
          <w:noProof/>
          <w:sz w:val="26"/>
          <w:szCs w:val="26"/>
        </w:rPr>
        <w:t>Khối 7</w:t>
      </w:r>
    </w:p>
    <w:tbl>
      <w:tblPr>
        <w:tblStyle w:val="TableGrid"/>
        <w:tblW w:w="5119" w:type="pct"/>
        <w:tblLook w:val="04A0" w:firstRow="1" w:lastRow="0" w:firstColumn="1" w:lastColumn="0" w:noHBand="0" w:noVBand="1"/>
      </w:tblPr>
      <w:tblGrid>
        <w:gridCol w:w="1553"/>
        <w:gridCol w:w="2132"/>
        <w:gridCol w:w="3256"/>
        <w:gridCol w:w="3258"/>
      </w:tblGrid>
      <w:tr w:rsidR="00A10813" w:rsidRPr="00134B36" w14:paraId="1FB0158C" w14:textId="77777777" w:rsidTr="00932605">
        <w:trPr>
          <w:tblHeader/>
        </w:trPr>
        <w:tc>
          <w:tcPr>
            <w:tcW w:w="762" w:type="pct"/>
            <w:shd w:val="clear" w:color="auto" w:fill="F4B083" w:themeFill="accent2" w:themeFillTint="99"/>
          </w:tcPr>
          <w:p w14:paraId="3919C7F8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</w:p>
          <w:p w14:paraId="2D1943B2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Môn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45" w:type="pct"/>
            <w:shd w:val="clear" w:color="auto" w:fill="F4B083" w:themeFill="accent2" w:themeFillTint="99"/>
          </w:tcPr>
          <w:p w14:paraId="3D46CBE5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Unit/ Main topic</w:t>
            </w:r>
          </w:p>
          <w:p w14:paraId="6008EDED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Chương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/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96" w:type="pct"/>
            <w:shd w:val="clear" w:color="auto" w:fill="F4B083" w:themeFill="accent2" w:themeFillTint="99"/>
          </w:tcPr>
          <w:p w14:paraId="519C7FDA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Objectives</w:t>
            </w:r>
          </w:p>
          <w:p w14:paraId="7BE1B777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Mục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tiêu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97" w:type="pct"/>
            <w:shd w:val="clear" w:color="auto" w:fill="F4B083" w:themeFill="accent2" w:themeFillTint="99"/>
          </w:tcPr>
          <w:p w14:paraId="1D48584D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605">
              <w:rPr>
                <w:rFonts w:ascii="Times New Roman" w:hAnsi="Times New Roman" w:cs="Times New Roman"/>
                <w:b/>
                <w:sz w:val="26"/>
                <w:szCs w:val="26"/>
              </w:rPr>
              <w:t>Language items</w:t>
            </w:r>
          </w:p>
          <w:p w14:paraId="7B70566A" w14:textId="77777777" w:rsidR="00A10813" w:rsidRPr="00932605" w:rsidRDefault="00A10813" w:rsidP="00A1081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vựng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/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cấu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trúc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trọng</w:t>
            </w:r>
            <w:proofErr w:type="spellEnd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32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tâm</w:t>
            </w:r>
            <w:proofErr w:type="spellEnd"/>
          </w:p>
        </w:tc>
      </w:tr>
      <w:tr w:rsidR="00A10813" w:rsidRPr="00134B36" w14:paraId="65E4DBF8" w14:textId="77777777" w:rsidTr="00932605">
        <w:tc>
          <w:tcPr>
            <w:tcW w:w="762" w:type="pct"/>
          </w:tcPr>
          <w:p w14:paraId="41376B35" w14:textId="77777777" w:rsidR="00A10813" w:rsidRPr="00A10813" w:rsidRDefault="00A10813" w:rsidP="007C544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0813"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 w:rsidRPr="00A10813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14:paraId="0618B7CF" w14:textId="77777777" w:rsidR="00A10813" w:rsidRPr="00A10813" w:rsidRDefault="00A10813" w:rsidP="00A108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Toán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1045" w:type="pct"/>
          </w:tcPr>
          <w:p w14:paraId="7D5034B8" w14:textId="25F43873" w:rsidR="00A10813" w:rsidRPr="008A3229" w:rsidRDefault="008A3229" w:rsidP="00B166BF">
            <w:pPr>
              <w:spacing w:before="12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8A3229">
              <w:rPr>
                <w:rFonts w:ascii="Times New Roman" w:eastAsia="Palatino Linotype" w:hAnsi="Times New Roman" w:cs="Times New Roman"/>
                <w:sz w:val="26"/>
                <w:szCs w:val="26"/>
              </w:rPr>
              <w:t>U</w:t>
            </w:r>
            <w:r w:rsid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3</w:t>
            </w:r>
            <w:r w:rsidRPr="008A322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– </w:t>
            </w:r>
            <w:r w:rsid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Triangles</w:t>
            </w:r>
            <w:r w:rsidRPr="008A322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322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Chương</w:t>
            </w:r>
            <w:proofErr w:type="spellEnd"/>
            <w:r w:rsidRPr="008A322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 w:rsid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3</w:t>
            </w:r>
            <w:r w:rsidRPr="008A322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Hình</w:t>
            </w:r>
            <w:proofErr w:type="spellEnd"/>
            <w:r w:rsid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</w:p>
        </w:tc>
        <w:tc>
          <w:tcPr>
            <w:tcW w:w="1596" w:type="pct"/>
          </w:tcPr>
          <w:p w14:paraId="3922FE05" w14:textId="03BA1E7C" w:rsidR="00B166BF" w:rsidRDefault="00B166BF" w:rsidP="00B166BF">
            <w:pPr>
              <w:pStyle w:val="ListParagraph"/>
              <w:numPr>
                <w:ilvl w:val="0"/>
                <w:numId w:val="30"/>
              </w:numPr>
              <w:tabs>
                <w:tab w:val="left" w:pos="-18"/>
                <w:tab w:val="left" w:pos="162"/>
              </w:tabs>
              <w:spacing w:before="120" w:line="276" w:lineRule="auto"/>
              <w:ind w:left="0" w:hanging="18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U</w:t>
            </w:r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nderstand the concept o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f </w:t>
            </w:r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different types of triangles: equilateral, isosceles, scal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ene, right, acute, and obtuse.</w:t>
            </w:r>
          </w:p>
          <w:p w14:paraId="5CF54A13" w14:textId="49279C89" w:rsidR="00B166BF" w:rsidRPr="00B166BF" w:rsidRDefault="00B166BF" w:rsidP="00B166BF">
            <w:pPr>
              <w:tabs>
                <w:tab w:val="left" w:pos="-18"/>
                <w:tab w:val="left" w:pos="162"/>
              </w:tabs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nghĩa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loại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khác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nhau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: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đều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cân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thường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vuông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nhọn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̀)</w:t>
            </w:r>
          </w:p>
          <w:p w14:paraId="2A5089A0" w14:textId="07CCC340" w:rsidR="00B166BF" w:rsidRPr="00B166BF" w:rsidRDefault="00B166BF" w:rsidP="00B166BF">
            <w:pPr>
              <w:pStyle w:val="ListParagraph"/>
              <w:numPr>
                <w:ilvl w:val="0"/>
                <w:numId w:val="30"/>
              </w:numPr>
              <w:tabs>
                <w:tab w:val="left" w:pos="-18"/>
                <w:tab w:val="left" w:pos="162"/>
              </w:tabs>
              <w:spacing w:before="120" w:line="276" w:lineRule="auto"/>
              <w:ind w:left="0" w:hanging="18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Understand the concept and relationship of interior and exterior angles of a triangle</w:t>
            </w:r>
          </w:p>
          <w:p w14:paraId="0FAD0140" w14:textId="5D6E06FC" w:rsidR="00B166BF" w:rsidRPr="00B166BF" w:rsidRDefault="00B166BF" w:rsidP="004E52BD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nghĩa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quan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hê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̣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góc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góc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ngoài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một</w:t>
            </w:r>
            <w:proofErr w:type="spellEnd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7CCEDDAC" w14:textId="77777777" w:rsidR="00CE34F7" w:rsidRDefault="00CE34F7" w:rsidP="00CE34F7">
            <w:pPr>
              <w:pStyle w:val="ListParagraph"/>
              <w:numPr>
                <w:ilvl w:val="0"/>
                <w:numId w:val="30"/>
              </w:numPr>
              <w:tabs>
                <w:tab w:val="left" w:pos="162"/>
              </w:tabs>
              <w:spacing w:before="120" w:line="276" w:lineRule="auto"/>
              <w:ind w:left="-18" w:firstLine="18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sz w:val="26"/>
                <w:szCs w:val="26"/>
              </w:rPr>
              <w:t>Understand the c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oncept of congruent triangles.</w:t>
            </w:r>
          </w:p>
          <w:p w14:paraId="5574B667" w14:textId="764191D1" w:rsidR="00CE34F7" w:rsidRPr="00CE34F7" w:rsidRDefault="00CE34F7" w:rsidP="00CE34F7">
            <w:pPr>
              <w:pStyle w:val="ListParagraph"/>
              <w:tabs>
                <w:tab w:val="left" w:pos="162"/>
              </w:tabs>
              <w:spacing w:before="120" w:line="276" w:lineRule="auto"/>
              <w:ind w:left="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Hiểu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nghĩa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đẳng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09F8B507" w14:textId="4BC1F2D5" w:rsidR="00B166BF" w:rsidRPr="00CE34F7" w:rsidRDefault="00CE34F7" w:rsidP="00CE34F7">
            <w:pPr>
              <w:pStyle w:val="ListParagraph"/>
              <w:numPr>
                <w:ilvl w:val="0"/>
                <w:numId w:val="30"/>
              </w:numPr>
              <w:tabs>
                <w:tab w:val="left" w:pos="162"/>
              </w:tabs>
              <w:spacing w:before="120" w:line="276" w:lineRule="auto"/>
              <w:ind w:left="-18" w:firstLine="18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sz w:val="26"/>
                <w:szCs w:val="26"/>
              </w:rPr>
              <w:lastRenderedPageBreak/>
              <w:t>Know the triangle congruence theorems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2545830B" w14:textId="79339AAE" w:rsidR="00B166BF" w:rsidRPr="00CE34F7" w:rsidRDefault="00CE34F7" w:rsidP="004E52BD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Nắm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được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định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ly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́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đẳng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76C10AFE" w14:textId="77777777" w:rsidR="00B166BF" w:rsidRDefault="00B166BF" w:rsidP="004E52BD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  <w:p w14:paraId="1484E11B" w14:textId="77777777" w:rsidR="00A10813" w:rsidRPr="00A10813" w:rsidRDefault="00A10813" w:rsidP="003C79DB">
            <w:pP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  <w:tc>
          <w:tcPr>
            <w:tcW w:w="1597" w:type="pct"/>
          </w:tcPr>
          <w:p w14:paraId="4A9C4233" w14:textId="77777777" w:rsidR="00B166BF" w:rsidRPr="00B166BF" w:rsidRDefault="00B166BF" w:rsidP="00B166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6" w:hanging="146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lastRenderedPageBreak/>
              <w:t xml:space="preserve">… </w:t>
            </w:r>
            <w:proofErr w:type="gramStart"/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>is</w:t>
            </w:r>
            <w:proofErr w:type="gramEnd"/>
            <w:r w:rsidRPr="00B166B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a(n) equilateral / isosceles / scalene / right / acute / obtuse triangle.</w:t>
            </w:r>
          </w:p>
          <w:p w14:paraId="2CCFB2A1" w14:textId="57FD2C9D" w:rsidR="00B166BF" w:rsidRPr="00CE34F7" w:rsidRDefault="00B166BF" w:rsidP="00B1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đều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cân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thường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vuông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nhọn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bu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̀)</w:t>
            </w:r>
          </w:p>
          <w:p w14:paraId="266E7511" w14:textId="77777777" w:rsidR="00CE34F7" w:rsidRDefault="00B166BF" w:rsidP="00B166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6" w:hanging="146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sz w:val="26"/>
                <w:szCs w:val="26"/>
              </w:rPr>
              <w:t>… is an interior / exterior angle of triangle</w:t>
            </w:r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…</w:t>
            </w:r>
          </w:p>
          <w:p w14:paraId="39DF18EA" w14:textId="2321D2B0" w:rsidR="00CE34F7" w:rsidRPr="00CE34F7" w:rsidRDefault="00CE34F7" w:rsidP="00CE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(… là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góc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/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góc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ngoài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của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tam </w:t>
            </w:r>
            <w:proofErr w:type="spellStart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CE34F7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…)</w:t>
            </w:r>
          </w:p>
          <w:p w14:paraId="69D6DA13" w14:textId="768DD2DB" w:rsidR="00B166BF" w:rsidRDefault="00B166BF" w:rsidP="00B166B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6" w:hanging="146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CE34F7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equilateral, isosceles, scalene, right, acute, obtuse, interior, exterior, nonadjacent</w:t>
            </w:r>
          </w:p>
          <w:p w14:paraId="72790B2D" w14:textId="729E14DD" w:rsidR="00B166BF" w:rsidRPr="00CE34F7" w:rsidRDefault="00CE34F7" w:rsidP="004E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(</w:t>
            </w:r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đều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cân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thường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vuông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nhọn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̀ tam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giác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tu</w:t>
            </w:r>
            <w:proofErr w:type="spellEnd"/>
            <w:r w:rsidRPr="00B166BF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̀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ngoài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cạnh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  <w:p w14:paraId="00196948" w14:textId="77777777" w:rsidR="003C79DB" w:rsidRDefault="003C79DB" w:rsidP="003C79DB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6" w:hanging="18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3C79DB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… </w:t>
            </w:r>
            <w:proofErr w:type="gramStart"/>
            <w:r w:rsidRPr="003C79DB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are</w:t>
            </w:r>
            <w:proofErr w:type="gramEnd"/>
            <w:r w:rsidRPr="003C79DB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congruent triangles because of … rule. </w:t>
            </w:r>
          </w:p>
          <w:p w14:paraId="1DB986C2" w14:textId="6772E3B2" w:rsidR="003C79DB" w:rsidRPr="003C79DB" w:rsidRDefault="003C79DB" w:rsidP="003C7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34"/>
              <w:jc w:val="both"/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</w:pPr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lastRenderedPageBreak/>
              <w:t xml:space="preserve">(là tam </w:t>
            </w:r>
            <w:proofErr w:type="spellStart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giác</w:t>
            </w:r>
            <w:proofErr w:type="spellEnd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tương</w:t>
            </w:r>
            <w:proofErr w:type="spellEnd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đẳng</w:t>
            </w:r>
            <w:proofErr w:type="spellEnd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vì … </w:t>
            </w:r>
            <w:proofErr w:type="spellStart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quy</w:t>
            </w:r>
            <w:proofErr w:type="spellEnd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tắc</w:t>
            </w:r>
            <w:proofErr w:type="spellEnd"/>
            <w:r w:rsidRPr="003C79DB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28AEBC5A" w14:textId="3E676CD2" w:rsidR="00B166BF" w:rsidRPr="003C79DB" w:rsidRDefault="003C79DB" w:rsidP="003C79DB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146" w:hanging="18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 w:rsidRPr="003C79DB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congruent, side-side-side, side-angle</w:t>
            </w: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-</w:t>
            </w:r>
            <w:r w:rsidRPr="003C79DB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side, angle-side-angle, hypotenuse-side</w:t>
            </w:r>
          </w:p>
          <w:p w14:paraId="2DBDD017" w14:textId="43208C02" w:rsidR="00A10813" w:rsidRPr="003C79DB" w:rsidRDefault="003C79DB" w:rsidP="003C7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đẳng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cạnh-cạnh-cạnh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cạnh-góc-cạnh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góc-cạnh-góc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cạnh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huyền</w:t>
            </w:r>
            <w:proofErr w:type="spellEnd"/>
            <w:r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10813" w:rsidRPr="00134B36" w14:paraId="4622AA20" w14:textId="77777777" w:rsidTr="00932605">
        <w:tc>
          <w:tcPr>
            <w:tcW w:w="762" w:type="pct"/>
          </w:tcPr>
          <w:p w14:paraId="17D79C3A" w14:textId="271B1801" w:rsidR="00A10813" w:rsidRPr="00A10813" w:rsidRDefault="00A10813" w:rsidP="004E52B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08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Science 7</w:t>
            </w:r>
          </w:p>
          <w:p w14:paraId="45911C76" w14:textId="77777777" w:rsidR="00A10813" w:rsidRPr="00A10813" w:rsidRDefault="00A10813" w:rsidP="00A108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Khoa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A108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1045" w:type="pct"/>
          </w:tcPr>
          <w:p w14:paraId="6AFDA7F7" w14:textId="49E42AA3" w:rsidR="00A10813" w:rsidRPr="00A10813" w:rsidRDefault="007E01B9" w:rsidP="007E01B9">
            <w:pPr>
              <w:spacing w:before="12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en-GB"/>
              </w:rPr>
            </w:pPr>
            <w:r w:rsidRPr="007E01B9">
              <w:rPr>
                <w:rFonts w:ascii="Times New Roman" w:eastAsia="Palatino Linotype" w:hAnsi="Times New Roman" w:cs="Times New Roman"/>
                <w:sz w:val="26"/>
                <w:szCs w:val="26"/>
              </w:rPr>
              <w:t>U3 - Mirror</w:t>
            </w:r>
            <w:r w:rsidR="00BA718E" w:rsidRPr="007E01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="00BA718E" w:rsidRPr="007E01B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Chương</w:t>
            </w:r>
            <w:proofErr w:type="spellEnd"/>
            <w:r w:rsidR="00BA718E" w:rsidRPr="007E01B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 </w:t>
            </w:r>
            <w:r w:rsidRPr="007E01B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3</w:t>
            </w:r>
            <w:r w:rsidR="00BA718E" w:rsidRPr="007E01B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7E01B9"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  <w:t>Gương</w:t>
            </w:r>
            <w:proofErr w:type="spellEnd"/>
          </w:p>
        </w:tc>
        <w:tc>
          <w:tcPr>
            <w:tcW w:w="1596" w:type="pct"/>
          </w:tcPr>
          <w:p w14:paraId="0F36C465" w14:textId="77777777" w:rsidR="007E01B9" w:rsidRDefault="00950CB2" w:rsidP="004E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A71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E01B9" w:rsidRPr="007E01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Learn convex mirrors and understand th</w:t>
            </w:r>
            <w:r w:rsidR="007E01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eir application in daily life.</w:t>
            </w:r>
          </w:p>
          <w:p w14:paraId="65FC42F3" w14:textId="47B4AD72" w:rsidR="007E01B9" w:rsidRPr="007C7E20" w:rsidRDefault="007E01B9" w:rsidP="004E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Học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vê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gương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cầu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lồi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va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̀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ứng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dụng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của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gương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cầu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lồi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cuộc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sống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hằng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ngày</w:t>
            </w:r>
            <w:proofErr w:type="spellEnd"/>
            <w:r w:rsidR="007C7E20"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7EC1AA3B" w14:textId="33F5564B" w:rsidR="007E01B9" w:rsidRDefault="007E01B9" w:rsidP="004E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E01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Describe an image which is formed in a convex mirror</w:t>
            </w:r>
          </w:p>
          <w:p w14:paraId="07A2C78D" w14:textId="7E8B19BF" w:rsidR="007E01B9" w:rsidRPr="007C7E20" w:rsidRDefault="007C7E20" w:rsidP="004E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Mô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tả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hình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ảnh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tạo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bởi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gương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cầu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lồi</w:t>
            </w:r>
            <w:proofErr w:type="spellEnd"/>
            <w:r w:rsidRPr="007C7E2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297118AC" w14:textId="77777777" w:rsidR="00C43D7D" w:rsidRDefault="00C43D7D" w:rsidP="00C43D7D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before="120"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43D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Learn conc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ave mirrors and how they work.</w:t>
            </w:r>
          </w:p>
          <w:p w14:paraId="7F94A412" w14:textId="1FF411C3" w:rsidR="00C43D7D" w:rsidRPr="00C43D7D" w:rsidRDefault="00C43D7D" w:rsidP="00C43D7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Học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vê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gương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cầu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lõm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va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cách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thức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hoạt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động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14:paraId="0ACE1A3B" w14:textId="2B02E753" w:rsidR="007E01B9" w:rsidRPr="00C43D7D" w:rsidRDefault="00C43D7D" w:rsidP="00C43D7D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before="120" w:line="276" w:lineRule="auto"/>
              <w:ind w:left="-18" w:firstLine="1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43D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Describe an image which is formed in a concave mirror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6F7AD8D" w14:textId="1699C05A" w:rsidR="007E01B9" w:rsidRPr="00B067F0" w:rsidRDefault="00C43D7D" w:rsidP="00B067F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Mô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tả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hình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ảnh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tạo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bởi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gương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cầu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lõm</w:t>
            </w:r>
            <w:proofErr w:type="spellEnd"/>
            <w:r w:rsidRPr="00C43D7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14:paraId="0F7AA4BE" w14:textId="3D7653F3" w:rsidR="00A10813" w:rsidRPr="00BA718E" w:rsidRDefault="00A10813" w:rsidP="00A10813">
            <w:pPr>
              <w:spacing w:after="120"/>
              <w:jc w:val="both"/>
              <w:rPr>
                <w:rFonts w:ascii="Times New Roman" w:eastAsia="Palatino Linotype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</w:tcPr>
          <w:p w14:paraId="3507B494" w14:textId="0D904744" w:rsidR="007C7E20" w:rsidRDefault="007C7E20" w:rsidP="004E52BD">
            <w:pPr>
              <w:spacing w:before="120" w:after="12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r w:rsidRPr="007C7E2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virtual image, principal axis, “F” focal point, “C” </w:t>
            </w:r>
            <w:proofErr w:type="spellStart"/>
            <w:r w:rsidRPr="007C7E20">
              <w:rPr>
                <w:rFonts w:ascii="Times New Roman" w:eastAsia="Palatino Linotype" w:hAnsi="Times New Roman" w:cs="Times New Roman"/>
                <w:sz w:val="26"/>
                <w:szCs w:val="26"/>
              </w:rPr>
              <w:t>centre</w:t>
            </w:r>
            <w:proofErr w:type="spellEnd"/>
            <w:r w:rsidRPr="007C7E2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of curvature, outwar</w:t>
            </w:r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>d</w:t>
            </w:r>
          </w:p>
          <w:p w14:paraId="03A75880" w14:textId="65EF81CA" w:rsidR="007C7E20" w:rsidRDefault="007C7E20" w:rsidP="004E52BD">
            <w:pPr>
              <w:spacing w:before="120" w:after="12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ảnh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ảo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trục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>chính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43D7D">
              <w:rPr>
                <w:rFonts w:ascii="Times New Roman" w:eastAsia="Palatino Linotype" w:hAnsi="Times New Roman" w:cs="Times New Roman"/>
                <w:sz w:val="26"/>
                <w:szCs w:val="26"/>
              </w:rPr>
              <w:t>tiêu</w:t>
            </w:r>
            <w:proofErr w:type="spellEnd"/>
            <w:r w:rsidR="00C43D7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43D7D">
              <w:rPr>
                <w:rFonts w:ascii="Times New Roman" w:eastAsia="Palatino Linotype" w:hAnsi="Times New Roman" w:cs="Times New Roman"/>
                <w:sz w:val="26"/>
                <w:szCs w:val="26"/>
              </w:rPr>
              <w:t>điểm</w:t>
            </w:r>
            <w:proofErr w:type="spellEnd"/>
            <w:r w:rsidR="00C43D7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“F”, </w:t>
            </w:r>
            <w:proofErr w:type="spellStart"/>
            <w:r w:rsidR="00D55EA3">
              <w:rPr>
                <w:rFonts w:ascii="Times New Roman" w:eastAsia="Palatino Linotype" w:hAnsi="Times New Roman" w:cs="Times New Roman"/>
                <w:sz w:val="26"/>
                <w:szCs w:val="26"/>
              </w:rPr>
              <w:t>tâm</w:t>
            </w:r>
            <w:proofErr w:type="spellEnd"/>
            <w:r w:rsidR="00D55EA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55EA3">
              <w:rPr>
                <w:rFonts w:ascii="Times New Roman" w:eastAsia="Palatino Linotype" w:hAnsi="Times New Roman" w:cs="Times New Roman"/>
                <w:sz w:val="26"/>
                <w:szCs w:val="26"/>
              </w:rPr>
              <w:t>cong</w:t>
            </w:r>
            <w:proofErr w:type="spellEnd"/>
            <w:r w:rsidR="00C43D7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“C”</w:t>
            </w:r>
            <w:r w:rsidR="00D55EA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>hướng</w:t>
            </w:r>
            <w:proofErr w:type="spellEnd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>ra</w:t>
            </w:r>
            <w:proofErr w:type="spellEnd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>ngoài</w:t>
            </w:r>
            <w:proofErr w:type="spellEnd"/>
            <w:r w:rsidR="008E50B0">
              <w:rPr>
                <w:rFonts w:ascii="Times New Roman" w:eastAsia="Palatino Linotype" w:hAnsi="Times New Roman" w:cs="Times New Roman"/>
                <w:sz w:val="26"/>
                <w:szCs w:val="26"/>
              </w:rPr>
              <w:t>)</w:t>
            </w:r>
          </w:p>
          <w:p w14:paraId="45FAEBF5" w14:textId="42366E64" w:rsidR="007C7E20" w:rsidRDefault="00C43D7D" w:rsidP="00C43D7D">
            <w:pPr>
              <w:pStyle w:val="ListParagraph"/>
              <w:numPr>
                <w:ilvl w:val="0"/>
                <w:numId w:val="30"/>
              </w:numPr>
              <w:tabs>
                <w:tab w:val="left" w:pos="236"/>
              </w:tabs>
              <w:spacing w:before="120" w:after="120" w:line="240" w:lineRule="auto"/>
              <w:ind w:left="0" w:firstLine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</w:pPr>
            <w:r w:rsidRPr="00C43D7D"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concave mirror,  principal axis, virtual image, real image, “F” focal point, “C” </w:t>
            </w:r>
            <w:proofErr w:type="spellStart"/>
            <w:r w:rsidRPr="00C43D7D"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centre</w:t>
            </w:r>
            <w:proofErr w:type="spellEnd"/>
            <w:r w:rsidRPr="00C43D7D"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of curvature, inward, beam</w:t>
            </w:r>
          </w:p>
          <w:p w14:paraId="537AC343" w14:textId="5BE0BB46" w:rsidR="00C43D7D" w:rsidRPr="00C43D7D" w:rsidRDefault="00C43D7D" w:rsidP="00C43D7D">
            <w:pPr>
              <w:pStyle w:val="ListParagraph"/>
              <w:tabs>
                <w:tab w:val="left" w:pos="236"/>
              </w:tabs>
              <w:spacing w:before="120" w:after="120" w:line="240" w:lineRule="auto"/>
              <w:ind w:left="0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cầu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lõm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trục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chính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ảnh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ảo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ảnh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thật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điểm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“F”,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tâm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cong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“C”,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hướng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vào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chùm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sáng</w:t>
            </w:r>
            <w:proofErr w:type="spellEnd"/>
            <w:r>
              <w:rPr>
                <w:rFonts w:ascii="Times New Roman" w:eastAsia="Palatino Linotype" w:hAnsi="Times New Roman" w:cs="Times New Roman"/>
                <w:sz w:val="26"/>
                <w:szCs w:val="26"/>
                <w:lang w:val="en-US"/>
              </w:rPr>
              <w:t>)</w:t>
            </w:r>
          </w:p>
          <w:p w14:paraId="5851687F" w14:textId="4E54EE6E" w:rsidR="00A10813" w:rsidRPr="00B067F0" w:rsidRDefault="00A10813" w:rsidP="00A10813">
            <w:pPr>
              <w:spacing w:after="120"/>
              <w:jc w:val="both"/>
              <w:rPr>
                <w:rFonts w:ascii="Times New Roman" w:eastAsia="Palatino Linotype" w:hAnsi="Times New Roman" w:cs="Times New Roman"/>
                <w:i/>
                <w:sz w:val="26"/>
                <w:szCs w:val="26"/>
              </w:rPr>
            </w:pPr>
          </w:p>
        </w:tc>
      </w:tr>
    </w:tbl>
    <w:p w14:paraId="14AF0996" w14:textId="745EDA31" w:rsidR="00D170FD" w:rsidRDefault="007556C3" w:rsidP="009F4DA7">
      <w:pPr>
        <w:spacing w:before="120" w:after="0"/>
        <w:ind w:firstLine="426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4DA7">
        <w:rPr>
          <w:rFonts w:ascii="Times New Roman" w:hAnsi="Times New Roman" w:cs="Times New Roman"/>
          <w:noProof/>
          <w:sz w:val="26"/>
          <w:szCs w:val="26"/>
        </w:rPr>
        <w:t>Trên đây là kế hoạch ôn tập cho học sinh đang tham gia học chương trình ISMART tuần từ</w:t>
      </w:r>
      <w:r w:rsidR="007C544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23158">
        <w:rPr>
          <w:rFonts w:ascii="Times New Roman" w:hAnsi="Times New Roman" w:cs="Times New Roman"/>
          <w:noProof/>
          <w:sz w:val="26"/>
          <w:szCs w:val="26"/>
        </w:rPr>
        <w:t>9</w:t>
      </w:r>
      <w:r w:rsidR="007C5441">
        <w:rPr>
          <w:rFonts w:ascii="Times New Roman" w:hAnsi="Times New Roman" w:cs="Times New Roman"/>
          <w:noProof/>
          <w:sz w:val="26"/>
          <w:szCs w:val="26"/>
        </w:rPr>
        <w:t>/</w:t>
      </w:r>
      <w:r w:rsidR="00923158">
        <w:rPr>
          <w:rFonts w:ascii="Times New Roman" w:hAnsi="Times New Roman" w:cs="Times New Roman"/>
          <w:noProof/>
          <w:sz w:val="26"/>
          <w:szCs w:val="26"/>
        </w:rPr>
        <w:t>3</w:t>
      </w:r>
      <w:r w:rsidRPr="009F4DA7">
        <w:rPr>
          <w:rFonts w:ascii="Times New Roman" w:hAnsi="Times New Roman" w:cs="Times New Roman"/>
          <w:noProof/>
          <w:sz w:val="26"/>
          <w:szCs w:val="26"/>
        </w:rPr>
        <w:t xml:space="preserve"> đế</w:t>
      </w:r>
      <w:r w:rsidR="007C5441">
        <w:rPr>
          <w:rFonts w:ascii="Times New Roman" w:hAnsi="Times New Roman" w:cs="Times New Roman"/>
          <w:noProof/>
          <w:sz w:val="26"/>
          <w:szCs w:val="26"/>
        </w:rPr>
        <w:t xml:space="preserve">n </w:t>
      </w:r>
      <w:r w:rsidR="00923158">
        <w:rPr>
          <w:rFonts w:ascii="Times New Roman" w:hAnsi="Times New Roman" w:cs="Times New Roman"/>
          <w:noProof/>
          <w:sz w:val="26"/>
          <w:szCs w:val="26"/>
        </w:rPr>
        <w:t>13</w:t>
      </w:r>
      <w:r w:rsidR="007C5441">
        <w:rPr>
          <w:rFonts w:ascii="Times New Roman" w:hAnsi="Times New Roman" w:cs="Times New Roman"/>
          <w:noProof/>
          <w:sz w:val="26"/>
          <w:szCs w:val="26"/>
        </w:rPr>
        <w:t>/</w:t>
      </w:r>
      <w:r w:rsidR="00923158">
        <w:rPr>
          <w:rFonts w:ascii="Times New Roman" w:hAnsi="Times New Roman" w:cs="Times New Roman"/>
          <w:noProof/>
          <w:sz w:val="26"/>
          <w:szCs w:val="26"/>
        </w:rPr>
        <w:t>3</w:t>
      </w:r>
      <w:r w:rsidRPr="009F4DA7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14:paraId="0C8C6B3E" w14:textId="77777777" w:rsidR="0082238D" w:rsidRDefault="007556C3" w:rsidP="0082238D">
      <w:pPr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4DA7">
        <w:rPr>
          <w:rFonts w:ascii="Times New Roman" w:hAnsi="Times New Roman" w:cs="Times New Roman"/>
          <w:noProof/>
          <w:sz w:val="26"/>
          <w:szCs w:val="26"/>
        </w:rPr>
        <w:t xml:space="preserve">Kính mong Quý trường gửi </w:t>
      </w:r>
      <w:r w:rsidR="009F4DA7" w:rsidRPr="009F4DA7">
        <w:rPr>
          <w:rFonts w:ascii="Times New Roman" w:hAnsi="Times New Roman" w:cs="Times New Roman"/>
          <w:noProof/>
          <w:sz w:val="26"/>
          <w:szCs w:val="26"/>
        </w:rPr>
        <w:t xml:space="preserve">thông tin đến Phụ huynh học sinh để nắm thông tin và hỗ trợ học sinh ôn tập. </w:t>
      </w:r>
      <w:r w:rsidR="00D170FD">
        <w:rPr>
          <w:rFonts w:ascii="Times New Roman" w:hAnsi="Times New Roman" w:cs="Times New Roman"/>
          <w:noProof/>
          <w:sz w:val="26"/>
          <w:szCs w:val="26"/>
        </w:rPr>
        <w:t>Trân trọng cảm ơn sự hợp tác của Quý trường</w:t>
      </w:r>
    </w:p>
    <w:p w14:paraId="5F69925D" w14:textId="2F547487" w:rsidR="0003075A" w:rsidRPr="0082238D" w:rsidRDefault="0082238D" w:rsidP="0082238D">
      <w:pPr>
        <w:spacing w:before="120" w:after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ISMART EDUCATION</w:t>
      </w:r>
    </w:p>
    <w:sectPr w:rsidR="0003075A" w:rsidRPr="0082238D" w:rsidSect="0082238D">
      <w:headerReference w:type="default" r:id="rId7"/>
      <w:footerReference w:type="default" r:id="rId8"/>
      <w:pgSz w:w="12240" w:h="15840"/>
      <w:pgMar w:top="1078" w:right="1134" w:bottom="1134" w:left="1134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CCE4A" w14:textId="77777777" w:rsidR="000739F9" w:rsidRDefault="000739F9" w:rsidP="00620D06">
      <w:pPr>
        <w:spacing w:after="0" w:line="240" w:lineRule="auto"/>
      </w:pPr>
      <w:r>
        <w:separator/>
      </w:r>
    </w:p>
  </w:endnote>
  <w:endnote w:type="continuationSeparator" w:id="0">
    <w:p w14:paraId="382BB3F7" w14:textId="77777777" w:rsidR="000739F9" w:rsidRDefault="000739F9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234F" w14:textId="77777777" w:rsidR="00310E3A" w:rsidRDefault="00310E3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0734F" wp14:editId="03C48002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5750924" cy="531726"/>
          <wp:effectExtent l="0" t="0" r="2540" b="1905"/>
          <wp:wrapTight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ight>
          <wp:docPr id="2" name="image1.png" descr="D:\Thuy\Thuy\ISmart\In ấn\Letterhead\letterhead Ismart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Thuy\Thuy\ISmart\In ấn\Letterhead\letterhead Ismart-02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6" t="16791" b="23542"/>
                  <a:stretch/>
                </pic:blipFill>
                <pic:spPr bwMode="auto">
                  <a:xfrm>
                    <a:off x="0" y="0"/>
                    <a:ext cx="5750924" cy="531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09D7" w14:textId="77777777" w:rsidR="000739F9" w:rsidRDefault="000739F9" w:rsidP="00620D06">
      <w:pPr>
        <w:spacing w:after="0" w:line="240" w:lineRule="auto"/>
      </w:pPr>
      <w:r>
        <w:separator/>
      </w:r>
    </w:p>
  </w:footnote>
  <w:footnote w:type="continuationSeparator" w:id="0">
    <w:p w14:paraId="3BD6493E" w14:textId="77777777" w:rsidR="000739F9" w:rsidRDefault="000739F9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D603" w14:textId="77777777" w:rsidR="00620D06" w:rsidRDefault="00310E3A" w:rsidP="00310E3A">
    <w:pPr>
      <w:pStyle w:val="Header"/>
    </w:pPr>
    <w:r>
      <w:rPr>
        <w:noProof/>
      </w:rPr>
      <w:drawing>
        <wp:inline distT="0" distB="0" distL="0" distR="0" wp14:anchorId="645C563E" wp14:editId="45656715">
          <wp:extent cx="1333500" cy="838200"/>
          <wp:effectExtent l="0" t="0" r="0" b="0"/>
          <wp:docPr id="1" name="image2.png" descr="D:\Thuy\Thuy\ISmart\In ấn\Letterhead\letterhead Ismar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Thuy\Thuy\ISmart\In ấn\Letterhead\letterhead Ismart-01.png"/>
                  <pic:cNvPicPr preferRelativeResize="0"/>
                </pic:nvPicPr>
                <pic:blipFill>
                  <a:blip r:embed="rId1"/>
                  <a:srcRect l="5722" t="19446" r="75701" b="28472"/>
                  <a:stretch>
                    <a:fillRect/>
                  </a:stretch>
                </pic:blipFill>
                <pic:spPr>
                  <a:xfrm>
                    <a:off x="0" y="0"/>
                    <a:ext cx="13335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947B98"/>
    <w:multiLevelType w:val="hybridMultilevel"/>
    <w:tmpl w:val="78AC0064"/>
    <w:lvl w:ilvl="0" w:tplc="22E035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2F0F39"/>
    <w:multiLevelType w:val="hybridMultilevel"/>
    <w:tmpl w:val="1EDC26D6"/>
    <w:lvl w:ilvl="0" w:tplc="22E035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04824"/>
    <w:multiLevelType w:val="multilevel"/>
    <w:tmpl w:val="AFDE6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21662E2"/>
    <w:multiLevelType w:val="hybridMultilevel"/>
    <w:tmpl w:val="714833E8"/>
    <w:lvl w:ilvl="0" w:tplc="22E035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79A6654"/>
    <w:multiLevelType w:val="multilevel"/>
    <w:tmpl w:val="FEAA5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02669D9"/>
    <w:multiLevelType w:val="multilevel"/>
    <w:tmpl w:val="CC9620A4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39B7729"/>
    <w:multiLevelType w:val="multilevel"/>
    <w:tmpl w:val="4F2A84F6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85844B8"/>
    <w:multiLevelType w:val="hybridMultilevel"/>
    <w:tmpl w:val="F58A4F8E"/>
    <w:lvl w:ilvl="0" w:tplc="D1C06D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A7C7536"/>
    <w:multiLevelType w:val="multilevel"/>
    <w:tmpl w:val="E68C26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B007DF3"/>
    <w:multiLevelType w:val="multilevel"/>
    <w:tmpl w:val="461E6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D7C5920"/>
    <w:multiLevelType w:val="hybridMultilevel"/>
    <w:tmpl w:val="F99C8EBE"/>
    <w:lvl w:ilvl="0" w:tplc="F1FCE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6FA7DDD"/>
    <w:multiLevelType w:val="hybridMultilevel"/>
    <w:tmpl w:val="D3E0C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E3348"/>
    <w:multiLevelType w:val="multilevel"/>
    <w:tmpl w:val="189C5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E5834"/>
    <w:multiLevelType w:val="hybridMultilevel"/>
    <w:tmpl w:val="90684CBE"/>
    <w:lvl w:ilvl="0" w:tplc="D1C06D14">
      <w:start w:val="3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9430F88"/>
    <w:multiLevelType w:val="multilevel"/>
    <w:tmpl w:val="17846A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AD40E44"/>
    <w:multiLevelType w:val="hybridMultilevel"/>
    <w:tmpl w:val="44C2560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67F45D9"/>
    <w:multiLevelType w:val="hybridMultilevel"/>
    <w:tmpl w:val="B54824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76467A"/>
    <w:multiLevelType w:val="multilevel"/>
    <w:tmpl w:val="FEACA594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6"/>
  </w:num>
  <w:num w:numId="2">
    <w:abstractNumId w:val="10"/>
  </w:num>
  <w:num w:numId="3">
    <w:abstractNumId w:val="1"/>
  </w:num>
  <w:num w:numId="4">
    <w:abstractNumId w:val="21"/>
  </w:num>
  <w:num w:numId="5">
    <w:abstractNumId w:val="30"/>
  </w:num>
  <w:num w:numId="6">
    <w:abstractNumId w:val="19"/>
  </w:num>
  <w:num w:numId="7">
    <w:abstractNumId w:val="26"/>
  </w:num>
  <w:num w:numId="8">
    <w:abstractNumId w:val="27"/>
  </w:num>
  <w:num w:numId="9">
    <w:abstractNumId w:val="14"/>
  </w:num>
  <w:num w:numId="10">
    <w:abstractNumId w:val="17"/>
  </w:num>
  <w:num w:numId="11">
    <w:abstractNumId w:val="34"/>
  </w:num>
  <w:num w:numId="12">
    <w:abstractNumId w:val="24"/>
  </w:num>
  <w:num w:numId="13">
    <w:abstractNumId w:val="32"/>
  </w:num>
  <w:num w:numId="14">
    <w:abstractNumId w:val="37"/>
  </w:num>
  <w:num w:numId="15">
    <w:abstractNumId w:val="0"/>
  </w:num>
  <w:num w:numId="16">
    <w:abstractNumId w:val="40"/>
  </w:num>
  <w:num w:numId="17">
    <w:abstractNumId w:val="3"/>
  </w:num>
  <w:num w:numId="18">
    <w:abstractNumId w:val="20"/>
  </w:num>
  <w:num w:numId="19">
    <w:abstractNumId w:val="22"/>
  </w:num>
  <w:num w:numId="20">
    <w:abstractNumId w:val="4"/>
  </w:num>
  <w:num w:numId="21">
    <w:abstractNumId w:val="2"/>
  </w:num>
  <w:num w:numId="22">
    <w:abstractNumId w:val="11"/>
  </w:num>
  <w:num w:numId="23">
    <w:abstractNumId w:val="6"/>
  </w:num>
  <w:num w:numId="24">
    <w:abstractNumId w:val="28"/>
  </w:num>
  <w:num w:numId="25">
    <w:abstractNumId w:val="16"/>
  </w:num>
  <w:num w:numId="26">
    <w:abstractNumId w:val="38"/>
  </w:num>
  <w:num w:numId="27">
    <w:abstractNumId w:val="31"/>
  </w:num>
  <w:num w:numId="28">
    <w:abstractNumId w:val="35"/>
  </w:num>
  <w:num w:numId="29">
    <w:abstractNumId w:val="9"/>
  </w:num>
  <w:num w:numId="30">
    <w:abstractNumId w:val="7"/>
  </w:num>
  <w:num w:numId="31">
    <w:abstractNumId w:val="5"/>
  </w:num>
  <w:num w:numId="32">
    <w:abstractNumId w:val="13"/>
  </w:num>
  <w:num w:numId="33">
    <w:abstractNumId w:val="12"/>
  </w:num>
  <w:num w:numId="34">
    <w:abstractNumId w:val="33"/>
  </w:num>
  <w:num w:numId="35">
    <w:abstractNumId w:val="15"/>
  </w:num>
  <w:num w:numId="36">
    <w:abstractNumId w:val="8"/>
  </w:num>
  <w:num w:numId="37">
    <w:abstractNumId w:val="29"/>
  </w:num>
  <w:num w:numId="38">
    <w:abstractNumId w:val="39"/>
  </w:num>
  <w:num w:numId="39">
    <w:abstractNumId w:val="23"/>
  </w:num>
  <w:num w:numId="40">
    <w:abstractNumId w:val="1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3075A"/>
    <w:rsid w:val="00031D65"/>
    <w:rsid w:val="00044EE2"/>
    <w:rsid w:val="000739F9"/>
    <w:rsid w:val="00073A3A"/>
    <w:rsid w:val="00074E2C"/>
    <w:rsid w:val="00077A65"/>
    <w:rsid w:val="00093A1E"/>
    <w:rsid w:val="000C6873"/>
    <w:rsid w:val="000D05B4"/>
    <w:rsid w:val="000F091A"/>
    <w:rsid w:val="0011570D"/>
    <w:rsid w:val="001311C9"/>
    <w:rsid w:val="00133AAD"/>
    <w:rsid w:val="00134B36"/>
    <w:rsid w:val="0019198E"/>
    <w:rsid w:val="00221E7F"/>
    <w:rsid w:val="00226345"/>
    <w:rsid w:val="00237146"/>
    <w:rsid w:val="00254C5F"/>
    <w:rsid w:val="0026068A"/>
    <w:rsid w:val="002658D9"/>
    <w:rsid w:val="0028214E"/>
    <w:rsid w:val="002A6B02"/>
    <w:rsid w:val="00310E3A"/>
    <w:rsid w:val="00344D56"/>
    <w:rsid w:val="0036234C"/>
    <w:rsid w:val="00396158"/>
    <w:rsid w:val="0039668C"/>
    <w:rsid w:val="003A325C"/>
    <w:rsid w:val="003C79DB"/>
    <w:rsid w:val="003E0430"/>
    <w:rsid w:val="003F2C35"/>
    <w:rsid w:val="00450123"/>
    <w:rsid w:val="004C12D7"/>
    <w:rsid w:val="004E52BD"/>
    <w:rsid w:val="00523A2A"/>
    <w:rsid w:val="005378A7"/>
    <w:rsid w:val="005928B5"/>
    <w:rsid w:val="005C3A9B"/>
    <w:rsid w:val="005D20EE"/>
    <w:rsid w:val="005E1D6D"/>
    <w:rsid w:val="005E515F"/>
    <w:rsid w:val="00620D06"/>
    <w:rsid w:val="0063103A"/>
    <w:rsid w:val="00631DF2"/>
    <w:rsid w:val="006963BA"/>
    <w:rsid w:val="006B1635"/>
    <w:rsid w:val="006B4E85"/>
    <w:rsid w:val="006B7C2A"/>
    <w:rsid w:val="006F37C2"/>
    <w:rsid w:val="00721857"/>
    <w:rsid w:val="00726DE2"/>
    <w:rsid w:val="00754427"/>
    <w:rsid w:val="007556C3"/>
    <w:rsid w:val="007B5BF8"/>
    <w:rsid w:val="007C5441"/>
    <w:rsid w:val="007C7E20"/>
    <w:rsid w:val="007E01B9"/>
    <w:rsid w:val="007E275F"/>
    <w:rsid w:val="00801D04"/>
    <w:rsid w:val="0082238D"/>
    <w:rsid w:val="00856195"/>
    <w:rsid w:val="00864FA6"/>
    <w:rsid w:val="008A3229"/>
    <w:rsid w:val="008D1BC1"/>
    <w:rsid w:val="008E50B0"/>
    <w:rsid w:val="008F182C"/>
    <w:rsid w:val="00923158"/>
    <w:rsid w:val="00932605"/>
    <w:rsid w:val="00950CB2"/>
    <w:rsid w:val="00960983"/>
    <w:rsid w:val="00976451"/>
    <w:rsid w:val="009768A7"/>
    <w:rsid w:val="00977FFA"/>
    <w:rsid w:val="009859E4"/>
    <w:rsid w:val="009A4D4B"/>
    <w:rsid w:val="009E0011"/>
    <w:rsid w:val="009F4DA7"/>
    <w:rsid w:val="00A10813"/>
    <w:rsid w:val="00A602A7"/>
    <w:rsid w:val="00A729FE"/>
    <w:rsid w:val="00AE4A76"/>
    <w:rsid w:val="00AF0CAE"/>
    <w:rsid w:val="00B067F0"/>
    <w:rsid w:val="00B06B5F"/>
    <w:rsid w:val="00B166BF"/>
    <w:rsid w:val="00B21309"/>
    <w:rsid w:val="00B343D5"/>
    <w:rsid w:val="00B376FA"/>
    <w:rsid w:val="00B41864"/>
    <w:rsid w:val="00B47060"/>
    <w:rsid w:val="00B62BB3"/>
    <w:rsid w:val="00BA4E41"/>
    <w:rsid w:val="00BA718E"/>
    <w:rsid w:val="00BC2D2A"/>
    <w:rsid w:val="00BC5B11"/>
    <w:rsid w:val="00C35499"/>
    <w:rsid w:val="00C43D7D"/>
    <w:rsid w:val="00C43EF3"/>
    <w:rsid w:val="00C56DFD"/>
    <w:rsid w:val="00C92419"/>
    <w:rsid w:val="00CE34F7"/>
    <w:rsid w:val="00D01426"/>
    <w:rsid w:val="00D064C9"/>
    <w:rsid w:val="00D170FD"/>
    <w:rsid w:val="00D55EA3"/>
    <w:rsid w:val="00DE1381"/>
    <w:rsid w:val="00DE25C4"/>
    <w:rsid w:val="00DF1E60"/>
    <w:rsid w:val="00E04243"/>
    <w:rsid w:val="00E62BBF"/>
    <w:rsid w:val="00E92978"/>
    <w:rsid w:val="00EA691F"/>
    <w:rsid w:val="00EB6790"/>
    <w:rsid w:val="00ED7D3B"/>
    <w:rsid w:val="00F36986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207DE"/>
  <w15:chartTrackingRefBased/>
  <w15:docId w15:val="{EBF3DBFB-C6C7-497A-9F05-72FE0C6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4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13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4E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B4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</dc:creator>
  <cp:keywords/>
  <dc:description/>
  <cp:lastModifiedBy>Lý Như</cp:lastModifiedBy>
  <cp:revision>3</cp:revision>
  <cp:lastPrinted>2020-02-17T03:34:00Z</cp:lastPrinted>
  <dcterms:created xsi:type="dcterms:W3CDTF">2020-03-05T04:58:00Z</dcterms:created>
  <dcterms:modified xsi:type="dcterms:W3CDTF">2020-03-05T08:25:00Z</dcterms:modified>
</cp:coreProperties>
</file>