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3A" w:rsidRPr="00441D30" w:rsidRDefault="001A483A">
      <w:pPr>
        <w:rPr>
          <w:rFonts w:ascii="Times New Roman" w:hAnsi="Times New Roman" w:cs="Times New Roman"/>
          <w:b/>
          <w:sz w:val="26"/>
          <w:szCs w:val="28"/>
        </w:rPr>
      </w:pPr>
    </w:p>
    <w:p w:rsidR="001A483A" w:rsidRPr="00441D30" w:rsidRDefault="001A483A">
      <w:pPr>
        <w:rPr>
          <w:rFonts w:ascii="Times New Roman" w:hAnsi="Times New Roman" w:cs="Times New Roman"/>
          <w:b/>
          <w:sz w:val="26"/>
          <w:szCs w:val="28"/>
        </w:rPr>
      </w:pPr>
      <w:r w:rsidRPr="00441D30">
        <w:rPr>
          <w:rFonts w:ascii="Times New Roman" w:hAnsi="Times New Roman" w:cs="Times New Roman"/>
          <w:b/>
          <w:sz w:val="26"/>
          <w:szCs w:val="28"/>
        </w:rPr>
        <w:t>Bài soạn khối 7</w:t>
      </w:r>
    </w:p>
    <w:p w:rsidR="003122BB" w:rsidRPr="00441D30" w:rsidRDefault="003122BB">
      <w:pPr>
        <w:rPr>
          <w:rFonts w:ascii="Times New Roman" w:hAnsi="Times New Roman" w:cs="Times New Roman"/>
          <w:b/>
          <w:sz w:val="26"/>
          <w:szCs w:val="28"/>
        </w:rPr>
      </w:pPr>
      <w:r w:rsidRPr="00441D30">
        <w:rPr>
          <w:rFonts w:ascii="Times New Roman" w:hAnsi="Times New Roman" w:cs="Times New Roman"/>
          <w:b/>
          <w:sz w:val="26"/>
          <w:szCs w:val="28"/>
        </w:rPr>
        <w:t>Tiết 23 Bài 14 Bảo vệ môi trường vào TNTN</w:t>
      </w:r>
    </w:p>
    <w:p w:rsidR="00C5097A" w:rsidRPr="00441D30" w:rsidRDefault="00C5097A">
      <w:pPr>
        <w:rPr>
          <w:rFonts w:ascii="Times New Roman" w:hAnsi="Times New Roman" w:cs="Times New Roman"/>
          <w:sz w:val="26"/>
          <w:szCs w:val="28"/>
        </w:rPr>
      </w:pPr>
      <w:r w:rsidRPr="00441D30">
        <w:rPr>
          <w:rFonts w:ascii="Times New Roman" w:hAnsi="Times New Roman" w:cs="Times New Roman"/>
          <w:sz w:val="26"/>
          <w:szCs w:val="28"/>
        </w:rPr>
        <w:t xml:space="preserve">1. </w:t>
      </w:r>
      <w:r w:rsidR="00BF3CD1" w:rsidRPr="00441D30">
        <w:rPr>
          <w:rFonts w:ascii="Times New Roman" w:hAnsi="Times New Roman" w:cs="Times New Roman"/>
          <w:sz w:val="26"/>
          <w:szCs w:val="28"/>
        </w:rPr>
        <w:t>Quan sát các bức ảnh sau và cho biết những bức ảnh đó gợi cho em liên tưởng đến điều gì ?</w:t>
      </w:r>
    </w:p>
    <w:p w:rsidR="00BF3CD1" w:rsidRPr="00441D30" w:rsidRDefault="00BF3CD1" w:rsidP="00BF3CD1">
      <w:pPr>
        <w:ind w:left="-630" w:firstLine="630"/>
        <w:rPr>
          <w:rFonts w:ascii="Times New Roman" w:hAnsi="Times New Roman" w:cs="Times New Roman"/>
          <w:noProof/>
          <w:sz w:val="26"/>
          <w:szCs w:val="28"/>
        </w:rPr>
      </w:pPr>
      <w:r w:rsidRPr="00441D30">
        <w:rPr>
          <w:rFonts w:ascii="Times New Roman" w:hAnsi="Times New Roman" w:cs="Times New Roman"/>
          <w:noProof/>
          <w:sz w:val="26"/>
          <w:szCs w:val="28"/>
        </w:rPr>
        <w:t xml:space="preserve"> </w:t>
      </w:r>
      <w:r w:rsidRPr="00441D30">
        <w:rPr>
          <w:rFonts w:ascii="Times New Roman" w:hAnsi="Times New Roman" w:cs="Times New Roman"/>
          <w:noProof/>
          <w:sz w:val="26"/>
          <w:szCs w:val="28"/>
        </w:rPr>
        <w:drawing>
          <wp:inline distT="0" distB="0" distL="0" distR="0" wp14:anchorId="7E208113" wp14:editId="4004AD90">
            <wp:extent cx="2914650" cy="2185987"/>
            <wp:effectExtent l="0" t="0" r="0" b="5080"/>
            <wp:docPr id="9" name="Picture 9" descr="C:\Users\Admin\Downloads\150903forrest03-77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wnloads\150903forrest03-77d1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4277" cy="2193207"/>
                    </a:xfrm>
                    <a:prstGeom prst="rect">
                      <a:avLst/>
                    </a:prstGeom>
                    <a:noFill/>
                    <a:ln>
                      <a:noFill/>
                    </a:ln>
                  </pic:spPr>
                </pic:pic>
              </a:graphicData>
            </a:graphic>
          </wp:inline>
        </w:drawing>
      </w:r>
      <w:r w:rsidRPr="00441D30">
        <w:rPr>
          <w:rFonts w:ascii="Times New Roman" w:hAnsi="Times New Roman" w:cs="Times New Roman"/>
          <w:noProof/>
          <w:sz w:val="26"/>
          <w:szCs w:val="28"/>
        </w:rPr>
        <w:t xml:space="preserve">  </w:t>
      </w:r>
      <w:r w:rsidRPr="00441D30">
        <w:rPr>
          <w:rFonts w:ascii="Times New Roman" w:hAnsi="Times New Roman" w:cs="Times New Roman"/>
          <w:noProof/>
          <w:sz w:val="26"/>
          <w:szCs w:val="28"/>
        </w:rPr>
        <w:drawing>
          <wp:inline distT="0" distB="0" distL="0" distR="0" wp14:anchorId="0E834A4D" wp14:editId="5DC62F68">
            <wp:extent cx="2971800" cy="1907896"/>
            <wp:effectExtent l="0" t="0" r="0" b="0"/>
            <wp:docPr id="8" name="Picture 8" descr="C:\Users\Admin\Downloads\8f81ac7ea9384066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8f81ac7ea938406619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4516" cy="1928900"/>
                    </a:xfrm>
                    <a:prstGeom prst="rect">
                      <a:avLst/>
                    </a:prstGeom>
                    <a:noFill/>
                    <a:ln>
                      <a:noFill/>
                    </a:ln>
                  </pic:spPr>
                </pic:pic>
              </a:graphicData>
            </a:graphic>
          </wp:inline>
        </w:drawing>
      </w:r>
    </w:p>
    <w:p w:rsidR="00BF3CD1" w:rsidRPr="00441D30" w:rsidRDefault="00BF3CD1" w:rsidP="00BF3CD1">
      <w:pPr>
        <w:ind w:left="-630" w:firstLine="630"/>
        <w:rPr>
          <w:rFonts w:ascii="Times New Roman" w:hAnsi="Times New Roman" w:cs="Times New Roman"/>
          <w:noProof/>
          <w:sz w:val="26"/>
          <w:szCs w:val="28"/>
        </w:rPr>
      </w:pPr>
      <w:r w:rsidRPr="00441D30">
        <w:rPr>
          <w:rFonts w:ascii="Times New Roman" w:hAnsi="Times New Roman" w:cs="Times New Roman"/>
          <w:noProof/>
          <w:sz w:val="26"/>
          <w:szCs w:val="28"/>
        </w:rPr>
        <w:t xml:space="preserve">                                 hình a                                                                                 hình b</w:t>
      </w:r>
    </w:p>
    <w:p w:rsidR="00BF3CD1" w:rsidRPr="00441D30" w:rsidRDefault="00BF3CD1">
      <w:pPr>
        <w:rPr>
          <w:rFonts w:ascii="Times New Roman" w:hAnsi="Times New Roman" w:cs="Times New Roman"/>
          <w:sz w:val="26"/>
          <w:szCs w:val="28"/>
        </w:rPr>
      </w:pPr>
      <w:r w:rsidRPr="00441D30">
        <w:rPr>
          <w:rFonts w:ascii="Times New Roman" w:hAnsi="Times New Roman" w:cs="Times New Roman"/>
          <w:noProof/>
          <w:sz w:val="26"/>
          <w:szCs w:val="28"/>
        </w:rPr>
        <w:drawing>
          <wp:inline distT="0" distB="0" distL="0" distR="0" wp14:anchorId="171594E8" wp14:editId="31FE3FE1">
            <wp:extent cx="2952750" cy="1904524"/>
            <wp:effectExtent l="0" t="0" r="0" b="635"/>
            <wp:docPr id="7" name="Picture 7" descr="C:\Users\Admin\Downloads\o-nhiem-moi-truong-l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o-nhiem-moi-truong-la-g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V="1">
                      <a:off x="0" y="0"/>
                      <a:ext cx="2973600" cy="1917972"/>
                    </a:xfrm>
                    <a:prstGeom prst="rect">
                      <a:avLst/>
                    </a:prstGeom>
                    <a:noFill/>
                    <a:ln>
                      <a:noFill/>
                    </a:ln>
                  </pic:spPr>
                </pic:pic>
              </a:graphicData>
            </a:graphic>
          </wp:inline>
        </w:drawing>
      </w:r>
      <w:r w:rsidRPr="00441D30">
        <w:rPr>
          <w:rFonts w:ascii="Times New Roman" w:hAnsi="Times New Roman" w:cs="Times New Roman"/>
          <w:sz w:val="26"/>
          <w:szCs w:val="28"/>
        </w:rPr>
        <w:t xml:space="preserve">  </w:t>
      </w:r>
      <w:r w:rsidRPr="00441D30">
        <w:rPr>
          <w:rFonts w:ascii="Times New Roman" w:hAnsi="Times New Roman" w:cs="Times New Roman"/>
          <w:noProof/>
          <w:sz w:val="26"/>
          <w:szCs w:val="28"/>
        </w:rPr>
        <w:drawing>
          <wp:inline distT="0" distB="0" distL="0" distR="0" wp14:anchorId="01E56C0A" wp14:editId="596E722E">
            <wp:extent cx="2971801" cy="1981200"/>
            <wp:effectExtent l="0" t="0" r="0" b="0"/>
            <wp:docPr id="6" name="Picture 6" descr="C:\Users\Admin\Downloads\xa_rac_RD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xa_rac_RDE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30" cy="1987553"/>
                    </a:xfrm>
                    <a:prstGeom prst="rect">
                      <a:avLst/>
                    </a:prstGeom>
                    <a:noFill/>
                    <a:ln>
                      <a:noFill/>
                    </a:ln>
                  </pic:spPr>
                </pic:pic>
              </a:graphicData>
            </a:graphic>
          </wp:inline>
        </w:drawing>
      </w:r>
    </w:p>
    <w:p w:rsidR="00BF3CD1" w:rsidRPr="00441D30" w:rsidRDefault="00BF3CD1">
      <w:pPr>
        <w:rPr>
          <w:rFonts w:ascii="Times New Roman" w:hAnsi="Times New Roman" w:cs="Times New Roman"/>
          <w:sz w:val="26"/>
          <w:szCs w:val="28"/>
        </w:rPr>
      </w:pPr>
      <w:r w:rsidRPr="00441D30">
        <w:rPr>
          <w:rFonts w:ascii="Times New Roman" w:hAnsi="Times New Roman" w:cs="Times New Roman"/>
          <w:sz w:val="26"/>
          <w:szCs w:val="28"/>
        </w:rPr>
        <w:t xml:space="preserve">                                Hình c                                                                                   Hình d</w:t>
      </w:r>
    </w:p>
    <w:p w:rsidR="00BF3CD1" w:rsidRPr="00441D30" w:rsidRDefault="00BF3CD1">
      <w:pPr>
        <w:rPr>
          <w:rFonts w:ascii="Times New Roman" w:hAnsi="Times New Roman" w:cs="Times New Roman"/>
          <w:sz w:val="26"/>
          <w:szCs w:val="28"/>
        </w:rPr>
      </w:pPr>
      <w:r w:rsidRPr="00441D30">
        <w:rPr>
          <w:rFonts w:ascii="Times New Roman" w:hAnsi="Times New Roman" w:cs="Times New Roman"/>
          <w:sz w:val="26"/>
          <w:szCs w:val="28"/>
        </w:rPr>
        <w:t xml:space="preserve">2/ </w:t>
      </w:r>
      <w:r w:rsidR="007C1B26" w:rsidRPr="00441D30">
        <w:rPr>
          <w:rFonts w:ascii="Times New Roman" w:hAnsi="Times New Roman" w:cs="Times New Roman"/>
          <w:sz w:val="26"/>
          <w:szCs w:val="28"/>
        </w:rPr>
        <w:t>Dựa vào mục 2 Nội dung bài học sgk trang 45,46 SGK GDCD 7 em hãy hoàn thiện các nội dung sau</w:t>
      </w:r>
    </w:p>
    <w:tbl>
      <w:tblPr>
        <w:tblStyle w:val="TableGrid"/>
        <w:tblW w:w="0" w:type="auto"/>
        <w:tblLook w:val="04A0" w:firstRow="1" w:lastRow="0" w:firstColumn="1" w:lastColumn="0" w:noHBand="0" w:noVBand="1"/>
      </w:tblPr>
      <w:tblGrid>
        <w:gridCol w:w="3111"/>
        <w:gridCol w:w="3112"/>
        <w:gridCol w:w="3112"/>
      </w:tblGrid>
      <w:tr w:rsidR="007C1B26" w:rsidRPr="00441D30" w:rsidTr="007C1B26">
        <w:trPr>
          <w:trHeight w:val="931"/>
        </w:trPr>
        <w:tc>
          <w:tcPr>
            <w:tcW w:w="3111" w:type="dxa"/>
          </w:tcPr>
          <w:p w:rsidR="007C1B26" w:rsidRPr="00441D30" w:rsidRDefault="007C1B26">
            <w:pPr>
              <w:rPr>
                <w:rFonts w:ascii="Times New Roman" w:hAnsi="Times New Roman" w:cs="Times New Roman"/>
                <w:sz w:val="26"/>
                <w:szCs w:val="28"/>
              </w:rPr>
            </w:pPr>
          </w:p>
        </w:tc>
        <w:tc>
          <w:tcPr>
            <w:tcW w:w="3112"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Môi trường</w:t>
            </w:r>
          </w:p>
        </w:tc>
        <w:tc>
          <w:tcPr>
            <w:tcW w:w="3112"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Tài nguyên thiên nhiên</w:t>
            </w:r>
          </w:p>
        </w:tc>
      </w:tr>
      <w:tr w:rsidR="007C1B26" w:rsidRPr="00441D30" w:rsidTr="007C1B26">
        <w:trPr>
          <w:trHeight w:val="877"/>
        </w:trPr>
        <w:tc>
          <w:tcPr>
            <w:tcW w:w="3111"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Khái niệm</w:t>
            </w:r>
          </w:p>
        </w:tc>
        <w:tc>
          <w:tcPr>
            <w:tcW w:w="3112" w:type="dxa"/>
          </w:tcPr>
          <w:p w:rsidR="007C1B26" w:rsidRPr="00441D30" w:rsidRDefault="007C1B26">
            <w:pPr>
              <w:rPr>
                <w:rFonts w:ascii="Times New Roman" w:hAnsi="Times New Roman" w:cs="Times New Roman"/>
                <w:sz w:val="26"/>
                <w:szCs w:val="28"/>
              </w:rPr>
            </w:pPr>
          </w:p>
        </w:tc>
        <w:tc>
          <w:tcPr>
            <w:tcW w:w="3112" w:type="dxa"/>
          </w:tcPr>
          <w:p w:rsidR="007C1B26" w:rsidRPr="00441D30" w:rsidRDefault="007C1B26">
            <w:pPr>
              <w:rPr>
                <w:rFonts w:ascii="Times New Roman" w:hAnsi="Times New Roman" w:cs="Times New Roman"/>
                <w:sz w:val="26"/>
                <w:szCs w:val="28"/>
              </w:rPr>
            </w:pPr>
          </w:p>
        </w:tc>
      </w:tr>
      <w:tr w:rsidR="007C1B26" w:rsidRPr="00441D30" w:rsidTr="007C1B26">
        <w:trPr>
          <w:trHeight w:val="931"/>
        </w:trPr>
        <w:tc>
          <w:tcPr>
            <w:tcW w:w="3111"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Các yếu tố</w:t>
            </w:r>
          </w:p>
        </w:tc>
        <w:tc>
          <w:tcPr>
            <w:tcW w:w="3112" w:type="dxa"/>
          </w:tcPr>
          <w:p w:rsidR="007C1B26" w:rsidRPr="00441D30" w:rsidRDefault="007C1B26">
            <w:pPr>
              <w:rPr>
                <w:rFonts w:ascii="Times New Roman" w:hAnsi="Times New Roman" w:cs="Times New Roman"/>
                <w:sz w:val="26"/>
                <w:szCs w:val="28"/>
              </w:rPr>
            </w:pPr>
          </w:p>
        </w:tc>
        <w:tc>
          <w:tcPr>
            <w:tcW w:w="3112" w:type="dxa"/>
          </w:tcPr>
          <w:p w:rsidR="007C1B26" w:rsidRPr="00441D30" w:rsidRDefault="007C1B26">
            <w:pPr>
              <w:rPr>
                <w:rFonts w:ascii="Times New Roman" w:hAnsi="Times New Roman" w:cs="Times New Roman"/>
                <w:sz w:val="26"/>
                <w:szCs w:val="28"/>
              </w:rPr>
            </w:pPr>
          </w:p>
        </w:tc>
      </w:tr>
      <w:tr w:rsidR="007C1B26" w:rsidRPr="00441D30" w:rsidTr="007C1B26">
        <w:trPr>
          <w:trHeight w:val="877"/>
        </w:trPr>
        <w:tc>
          <w:tcPr>
            <w:tcW w:w="3111"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Vai trò</w:t>
            </w:r>
          </w:p>
        </w:tc>
        <w:tc>
          <w:tcPr>
            <w:tcW w:w="3112" w:type="dxa"/>
          </w:tcPr>
          <w:p w:rsidR="007C1B26" w:rsidRPr="00441D30" w:rsidRDefault="007C1B26">
            <w:pPr>
              <w:rPr>
                <w:rFonts w:ascii="Times New Roman" w:hAnsi="Times New Roman" w:cs="Times New Roman"/>
                <w:sz w:val="26"/>
                <w:szCs w:val="28"/>
              </w:rPr>
            </w:pPr>
          </w:p>
        </w:tc>
        <w:tc>
          <w:tcPr>
            <w:tcW w:w="3112" w:type="dxa"/>
          </w:tcPr>
          <w:p w:rsidR="007C1B26" w:rsidRPr="00441D30" w:rsidRDefault="007C1B26">
            <w:pPr>
              <w:rPr>
                <w:rFonts w:ascii="Times New Roman" w:hAnsi="Times New Roman" w:cs="Times New Roman"/>
                <w:sz w:val="26"/>
                <w:szCs w:val="28"/>
              </w:rPr>
            </w:pPr>
          </w:p>
        </w:tc>
      </w:tr>
    </w:tbl>
    <w:p w:rsidR="0045101D" w:rsidRPr="00441D30" w:rsidRDefault="0045101D">
      <w:pPr>
        <w:rPr>
          <w:rFonts w:ascii="Times New Roman" w:hAnsi="Times New Roman" w:cs="Times New Roman"/>
          <w:sz w:val="26"/>
          <w:szCs w:val="28"/>
        </w:rPr>
      </w:pP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3/ Em hãy nêu những nguyên nhân gây ô nhiễm môi trường và các biện pháp góp phần bảo vệ môi trường và tài nguyên thiên nhiên mà em biết</w:t>
      </w:r>
    </w:p>
    <w:tbl>
      <w:tblPr>
        <w:tblStyle w:val="TableGrid"/>
        <w:tblW w:w="0" w:type="auto"/>
        <w:tblLook w:val="04A0" w:firstRow="1" w:lastRow="0" w:firstColumn="1" w:lastColumn="0" w:noHBand="0" w:noVBand="1"/>
      </w:tblPr>
      <w:tblGrid>
        <w:gridCol w:w="4457"/>
        <w:gridCol w:w="5007"/>
      </w:tblGrid>
      <w:tr w:rsidR="007C1B26" w:rsidRPr="00441D30" w:rsidTr="00441D30">
        <w:trPr>
          <w:trHeight w:val="586"/>
        </w:trPr>
        <w:tc>
          <w:tcPr>
            <w:tcW w:w="4457"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Nguyên nhân gây ô nhiễm môi trường</w:t>
            </w:r>
          </w:p>
        </w:tc>
        <w:tc>
          <w:tcPr>
            <w:tcW w:w="5007"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Biện pháp bảo vệ môi trường và tài nguyên thiên nhiên</w:t>
            </w:r>
          </w:p>
        </w:tc>
      </w:tr>
      <w:tr w:rsidR="007C1B26" w:rsidRPr="00441D30" w:rsidTr="00441D30">
        <w:trPr>
          <w:trHeight w:val="551"/>
        </w:trPr>
        <w:tc>
          <w:tcPr>
            <w:tcW w:w="4457"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tc>
        <w:tc>
          <w:tcPr>
            <w:tcW w:w="5007" w:type="dxa"/>
          </w:tcPr>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w:t>
            </w:r>
          </w:p>
        </w:tc>
      </w:tr>
    </w:tbl>
    <w:p w:rsidR="00D02145" w:rsidRPr="00441D30" w:rsidRDefault="00D02145">
      <w:pPr>
        <w:rPr>
          <w:rFonts w:ascii="Times New Roman" w:hAnsi="Times New Roman" w:cs="Times New Roman"/>
          <w:sz w:val="26"/>
          <w:szCs w:val="28"/>
        </w:rPr>
      </w:pPr>
    </w:p>
    <w:p w:rsidR="007C1B26" w:rsidRPr="00441D30" w:rsidRDefault="007C1B26">
      <w:pPr>
        <w:rPr>
          <w:rFonts w:ascii="Times New Roman" w:hAnsi="Times New Roman" w:cs="Times New Roman"/>
          <w:sz w:val="26"/>
          <w:szCs w:val="28"/>
        </w:rPr>
      </w:pPr>
      <w:r w:rsidRPr="00441D30">
        <w:rPr>
          <w:rFonts w:ascii="Times New Roman" w:hAnsi="Times New Roman" w:cs="Times New Roman"/>
          <w:sz w:val="26"/>
          <w:szCs w:val="28"/>
        </w:rPr>
        <w:t>4/ Tìm đọc Luật Bảo vệ môi trường năm 2014 ( Điều 4, 7, 68, 164 )</w:t>
      </w:r>
      <w:r w:rsidR="00D02145" w:rsidRPr="00441D30">
        <w:rPr>
          <w:rFonts w:ascii="Times New Roman" w:hAnsi="Times New Roman" w:cs="Times New Roman"/>
          <w:sz w:val="26"/>
          <w:szCs w:val="28"/>
        </w:rPr>
        <w:t xml:space="preserve"> và viết ra một số quy định cơ bản của pháp luật về bảo vệ môi trường và tài nguyên thiên nhiên</w:t>
      </w:r>
    </w:p>
    <w:p w:rsidR="003122BB" w:rsidRPr="00441D30" w:rsidRDefault="003122BB" w:rsidP="003122BB">
      <w:pPr>
        <w:rPr>
          <w:rFonts w:ascii="Times New Roman" w:hAnsi="Times New Roman" w:cs="Times New Roman"/>
          <w:b/>
          <w:sz w:val="26"/>
          <w:szCs w:val="28"/>
        </w:rPr>
      </w:pPr>
      <w:r w:rsidRPr="00441D30">
        <w:rPr>
          <w:rFonts w:ascii="Times New Roman" w:hAnsi="Times New Roman" w:cs="Times New Roman"/>
          <w:b/>
          <w:sz w:val="26"/>
          <w:szCs w:val="28"/>
        </w:rPr>
        <w:t>Tiết 24 Bài 15 Bảo vệ di sản văn hóa</w:t>
      </w:r>
    </w:p>
    <w:p w:rsidR="00D02145" w:rsidRPr="00441D30" w:rsidRDefault="00D02145" w:rsidP="003122BB">
      <w:pPr>
        <w:rPr>
          <w:rFonts w:ascii="Times New Roman" w:hAnsi="Times New Roman" w:cs="Times New Roman"/>
          <w:sz w:val="26"/>
          <w:szCs w:val="28"/>
        </w:rPr>
      </w:pPr>
      <w:r w:rsidRPr="00441D30">
        <w:rPr>
          <w:rFonts w:ascii="Times New Roman" w:hAnsi="Times New Roman" w:cs="Times New Roman"/>
          <w:sz w:val="26"/>
          <w:szCs w:val="28"/>
        </w:rPr>
        <w:t>Em hãy tìm hiểu về một di sản văn hóa của địa phương em hoặc của nước ta để viết báo cáo giới thiệu và đề xuất phương án bảo tồn, phát triển di sản văn hóa này cho Tổ chức Giáo dục, Khoa học và Văn hóa Liên hợp quốc ( UNESCO )</w:t>
      </w:r>
    </w:p>
    <w:p w:rsidR="00D02145" w:rsidRPr="00441D30" w:rsidRDefault="00D02145" w:rsidP="003122BB">
      <w:pPr>
        <w:rPr>
          <w:rFonts w:ascii="Times New Roman" w:hAnsi="Times New Roman" w:cs="Times New Roman"/>
          <w:i/>
          <w:sz w:val="26"/>
          <w:szCs w:val="28"/>
        </w:rPr>
      </w:pPr>
      <w:r w:rsidRPr="00441D30">
        <w:rPr>
          <w:rFonts w:ascii="Times New Roman" w:hAnsi="Times New Roman" w:cs="Times New Roman"/>
          <w:i/>
          <w:sz w:val="26"/>
          <w:szCs w:val="28"/>
        </w:rPr>
        <w:t>Gợi ý báo cáo cần thể hiện được các nội dung sau:</w:t>
      </w:r>
    </w:p>
    <w:p w:rsidR="0045101D" w:rsidRPr="00441D30" w:rsidRDefault="0045101D" w:rsidP="003122BB">
      <w:pPr>
        <w:rPr>
          <w:rFonts w:ascii="Times New Roman" w:hAnsi="Times New Roman" w:cs="Times New Roman"/>
          <w:sz w:val="26"/>
          <w:szCs w:val="28"/>
        </w:rPr>
      </w:pPr>
      <w:r w:rsidRPr="00441D30">
        <w:rPr>
          <w:rFonts w:ascii="Times New Roman" w:hAnsi="Times New Roman" w:cs="Times New Roman"/>
          <w:sz w:val="26"/>
          <w:szCs w:val="28"/>
        </w:rPr>
        <w:t>- Lí do lựa chọn di sản văn hóa này để đề xuất phương án bảo tồn và phát huy giá trị</w:t>
      </w:r>
    </w:p>
    <w:p w:rsidR="0045101D" w:rsidRPr="00441D30" w:rsidRDefault="0045101D" w:rsidP="003122BB">
      <w:pPr>
        <w:rPr>
          <w:rFonts w:ascii="Times New Roman" w:hAnsi="Times New Roman" w:cs="Times New Roman"/>
          <w:sz w:val="26"/>
          <w:szCs w:val="28"/>
        </w:rPr>
      </w:pPr>
      <w:r w:rsidRPr="00441D30">
        <w:rPr>
          <w:rFonts w:ascii="Times New Roman" w:hAnsi="Times New Roman" w:cs="Times New Roman"/>
          <w:sz w:val="26"/>
          <w:szCs w:val="28"/>
        </w:rPr>
        <w:t>- Mô tả sơ lược về di sản</w:t>
      </w:r>
    </w:p>
    <w:p w:rsidR="0045101D" w:rsidRPr="00441D30" w:rsidRDefault="0045101D" w:rsidP="003122BB">
      <w:pPr>
        <w:rPr>
          <w:rFonts w:ascii="Times New Roman" w:hAnsi="Times New Roman" w:cs="Times New Roman"/>
          <w:sz w:val="26"/>
          <w:szCs w:val="28"/>
        </w:rPr>
      </w:pPr>
      <w:r w:rsidRPr="00441D30">
        <w:rPr>
          <w:rFonts w:ascii="Times New Roman" w:hAnsi="Times New Roman" w:cs="Times New Roman"/>
          <w:sz w:val="26"/>
          <w:szCs w:val="28"/>
        </w:rPr>
        <w:t>- Ý nghĩa/ giá trị của di sản</w:t>
      </w:r>
    </w:p>
    <w:p w:rsidR="0045101D" w:rsidRPr="00441D30" w:rsidRDefault="0045101D" w:rsidP="003122BB">
      <w:pPr>
        <w:rPr>
          <w:rFonts w:ascii="Times New Roman" w:hAnsi="Times New Roman" w:cs="Times New Roman"/>
          <w:sz w:val="26"/>
          <w:szCs w:val="28"/>
        </w:rPr>
      </w:pPr>
      <w:r w:rsidRPr="00441D30">
        <w:rPr>
          <w:rFonts w:ascii="Times New Roman" w:hAnsi="Times New Roman" w:cs="Times New Roman"/>
          <w:sz w:val="26"/>
          <w:szCs w:val="28"/>
        </w:rPr>
        <w:t>- Thực trạng của di sản</w:t>
      </w:r>
    </w:p>
    <w:p w:rsidR="0045101D" w:rsidRPr="00441D30" w:rsidRDefault="0045101D" w:rsidP="003122BB">
      <w:pPr>
        <w:rPr>
          <w:rFonts w:ascii="Times New Roman" w:hAnsi="Times New Roman" w:cs="Times New Roman"/>
          <w:sz w:val="26"/>
          <w:szCs w:val="28"/>
        </w:rPr>
      </w:pPr>
      <w:r w:rsidRPr="00441D30">
        <w:rPr>
          <w:rFonts w:ascii="Times New Roman" w:hAnsi="Times New Roman" w:cs="Times New Roman"/>
          <w:sz w:val="26"/>
          <w:szCs w:val="28"/>
        </w:rPr>
        <w:t>- Đề xuất được ít nhất một phương án để bảo tồn, phát huy giá trị của di sản đó</w:t>
      </w:r>
    </w:p>
    <w:p w:rsidR="00D02145" w:rsidRPr="00441D30" w:rsidRDefault="0045101D" w:rsidP="003122BB">
      <w:pPr>
        <w:rPr>
          <w:rFonts w:ascii="Times New Roman" w:hAnsi="Times New Roman" w:cs="Times New Roman"/>
          <w:sz w:val="26"/>
          <w:szCs w:val="28"/>
        </w:rPr>
      </w:pPr>
      <w:r w:rsidRPr="00441D30">
        <w:rPr>
          <w:rFonts w:ascii="Times New Roman" w:hAnsi="Times New Roman" w:cs="Times New Roman"/>
          <w:noProof/>
          <w:sz w:val="26"/>
          <w:szCs w:val="28"/>
        </w:rPr>
        <w:lastRenderedPageBreak/>
        <w:drawing>
          <wp:inline distT="0" distB="0" distL="0" distR="0" wp14:anchorId="7D1F318A" wp14:editId="30BC8261">
            <wp:extent cx="3333750" cy="4584596"/>
            <wp:effectExtent l="3492" t="0" r="3493" b="3492"/>
            <wp:docPr id="10" name="Picture 10" descr="C:\Users\Admin\Downloads\a8aedc65bee946b71f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a8aedc65bee946b71ff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720" t="2527" r="6048" b="1952"/>
                    <a:stretch/>
                  </pic:blipFill>
                  <pic:spPr bwMode="auto">
                    <a:xfrm rot="5400000">
                      <a:off x="0" y="0"/>
                      <a:ext cx="3338908" cy="4591690"/>
                    </a:xfrm>
                    <a:prstGeom prst="rect">
                      <a:avLst/>
                    </a:prstGeom>
                    <a:noFill/>
                    <a:ln>
                      <a:noFill/>
                    </a:ln>
                    <a:extLst>
                      <a:ext uri="{53640926-AAD7-44D8-BBD7-CCE9431645EC}">
                        <a14:shadowObscured xmlns:a14="http://schemas.microsoft.com/office/drawing/2010/main"/>
                      </a:ext>
                    </a:extLst>
                  </pic:spPr>
                </pic:pic>
              </a:graphicData>
            </a:graphic>
          </wp:inline>
        </w:drawing>
      </w:r>
    </w:p>
    <w:p w:rsidR="003122BB" w:rsidRPr="00441D30" w:rsidRDefault="003122BB" w:rsidP="003122BB">
      <w:pPr>
        <w:rPr>
          <w:rFonts w:ascii="Times New Roman" w:hAnsi="Times New Roman" w:cs="Times New Roman"/>
          <w:b/>
          <w:sz w:val="26"/>
          <w:szCs w:val="28"/>
        </w:rPr>
      </w:pPr>
      <w:r w:rsidRPr="00441D30">
        <w:rPr>
          <w:rFonts w:ascii="Times New Roman" w:hAnsi="Times New Roman" w:cs="Times New Roman"/>
          <w:b/>
          <w:sz w:val="26"/>
          <w:szCs w:val="28"/>
        </w:rPr>
        <w:t>Tiết 25 Thực hành ngoại khóa</w:t>
      </w:r>
    </w:p>
    <w:p w:rsidR="003122BB" w:rsidRPr="00441D30" w:rsidRDefault="003122BB" w:rsidP="003122BB">
      <w:pPr>
        <w:rPr>
          <w:rFonts w:ascii="Times New Roman" w:hAnsi="Times New Roman" w:cs="Times New Roman"/>
          <w:b/>
          <w:sz w:val="26"/>
          <w:szCs w:val="28"/>
        </w:rPr>
      </w:pPr>
      <w:r w:rsidRPr="00441D30">
        <w:rPr>
          <w:rFonts w:ascii="Times New Roman" w:hAnsi="Times New Roman" w:cs="Times New Roman"/>
          <w:b/>
          <w:sz w:val="26"/>
          <w:szCs w:val="28"/>
        </w:rPr>
        <w:t>Tiết 26 Kiểm tra 1 tiết</w:t>
      </w:r>
    </w:p>
    <w:p w:rsidR="003122BB" w:rsidRPr="00441D30" w:rsidRDefault="003122BB" w:rsidP="003122BB">
      <w:pPr>
        <w:rPr>
          <w:rFonts w:ascii="Times New Roman" w:hAnsi="Times New Roman" w:cs="Times New Roman"/>
          <w:b/>
          <w:sz w:val="26"/>
          <w:szCs w:val="28"/>
        </w:rPr>
      </w:pPr>
      <w:r w:rsidRPr="00441D30">
        <w:rPr>
          <w:rFonts w:ascii="Times New Roman" w:hAnsi="Times New Roman" w:cs="Times New Roman"/>
          <w:b/>
          <w:sz w:val="26"/>
          <w:szCs w:val="28"/>
        </w:rPr>
        <w:t>Tiết 27 Bài 16 Quyền tự do tín ngưỡng tôn giáo (t1 )</w:t>
      </w:r>
    </w:p>
    <w:p w:rsidR="002B0F85" w:rsidRPr="00441D30" w:rsidRDefault="002B0F85" w:rsidP="003122BB">
      <w:pPr>
        <w:rPr>
          <w:rFonts w:ascii="Times New Roman" w:hAnsi="Times New Roman" w:cs="Times New Roman"/>
          <w:sz w:val="26"/>
          <w:szCs w:val="28"/>
        </w:rPr>
      </w:pPr>
      <w:r w:rsidRPr="00441D30">
        <w:rPr>
          <w:rFonts w:ascii="Times New Roman" w:hAnsi="Times New Roman" w:cs="Times New Roman"/>
          <w:sz w:val="26"/>
          <w:szCs w:val="28"/>
        </w:rPr>
        <w:t>1/ Em hãy kể tên một số tôn giáo với nơi diễn ra sinh hoạt của tôn giáo đó ?</w:t>
      </w:r>
    </w:p>
    <w:p w:rsidR="002B0F85" w:rsidRPr="00441D30" w:rsidRDefault="002B0F85" w:rsidP="003122BB">
      <w:pPr>
        <w:rPr>
          <w:rFonts w:ascii="Times New Roman" w:hAnsi="Times New Roman" w:cs="Times New Roman"/>
          <w:sz w:val="26"/>
          <w:szCs w:val="28"/>
        </w:rPr>
      </w:pPr>
      <w:r w:rsidRPr="00441D30">
        <w:rPr>
          <w:rFonts w:ascii="Times New Roman" w:hAnsi="Times New Roman" w:cs="Times New Roman"/>
          <w:sz w:val="26"/>
          <w:szCs w:val="28"/>
        </w:rPr>
        <w:t>2/ Tại sao ở nước ta cũng như ở nhiều nước trên thế giới lại có hiện tượng có người thì theo tôn giáo này, có người thì theo tôn giáo khác</w:t>
      </w:r>
      <w:r w:rsidR="007314FC" w:rsidRPr="00441D30">
        <w:rPr>
          <w:rFonts w:ascii="Times New Roman" w:hAnsi="Times New Roman" w:cs="Times New Roman"/>
          <w:sz w:val="26"/>
          <w:szCs w:val="28"/>
        </w:rPr>
        <w:t>, có người không theo ton giáo nào?</w:t>
      </w:r>
    </w:p>
    <w:p w:rsidR="007314FC" w:rsidRPr="00441D30" w:rsidRDefault="007314FC" w:rsidP="003122BB">
      <w:pPr>
        <w:rPr>
          <w:rFonts w:ascii="Times New Roman" w:hAnsi="Times New Roman" w:cs="Times New Roman"/>
          <w:sz w:val="26"/>
          <w:szCs w:val="28"/>
        </w:rPr>
      </w:pPr>
      <w:r w:rsidRPr="00441D30">
        <w:rPr>
          <w:rFonts w:ascii="Times New Roman" w:hAnsi="Times New Roman" w:cs="Times New Roman"/>
          <w:sz w:val="26"/>
          <w:szCs w:val="28"/>
        </w:rPr>
        <w:t>3/ Qua thông tin và sự kiện về tình hình tôn giáo ở Việt Nam ( SGK trang 51, 52 ) em có nhận xét gì về đồng bào các tôn giáo ở nước ta ? ( Có những mặt ưu điểm và nhược điểm nào )</w:t>
      </w:r>
    </w:p>
    <w:p w:rsidR="007314FC" w:rsidRPr="00441D30" w:rsidRDefault="007314FC" w:rsidP="003122BB">
      <w:pPr>
        <w:rPr>
          <w:rFonts w:ascii="Times New Roman" w:hAnsi="Times New Roman" w:cs="Times New Roman"/>
          <w:sz w:val="26"/>
          <w:szCs w:val="28"/>
        </w:rPr>
      </w:pPr>
      <w:r w:rsidRPr="00441D30">
        <w:rPr>
          <w:rFonts w:ascii="Times New Roman" w:hAnsi="Times New Roman" w:cs="Times New Roman"/>
          <w:sz w:val="26"/>
          <w:szCs w:val="28"/>
        </w:rPr>
        <w:t>4/ Dựa vào mục 2 Nội dung bài học sgk trang 53 SGK GDCD 7 em hãy hoàn thiện các nội dung sau</w:t>
      </w:r>
    </w:p>
    <w:tbl>
      <w:tblPr>
        <w:tblStyle w:val="TableGrid"/>
        <w:tblW w:w="0" w:type="auto"/>
        <w:tblLook w:val="04A0" w:firstRow="1" w:lastRow="0" w:firstColumn="1" w:lastColumn="0" w:noHBand="0" w:noVBand="1"/>
      </w:tblPr>
      <w:tblGrid>
        <w:gridCol w:w="5080"/>
        <w:gridCol w:w="5080"/>
      </w:tblGrid>
      <w:tr w:rsidR="007314FC" w:rsidRPr="00441D30" w:rsidTr="007314FC">
        <w:tc>
          <w:tcPr>
            <w:tcW w:w="5080" w:type="dxa"/>
          </w:tcPr>
          <w:p w:rsidR="007314FC" w:rsidRPr="00441D30" w:rsidRDefault="007314FC" w:rsidP="003122BB">
            <w:pPr>
              <w:rPr>
                <w:rFonts w:ascii="Times New Roman" w:hAnsi="Times New Roman" w:cs="Times New Roman"/>
                <w:sz w:val="26"/>
                <w:szCs w:val="28"/>
              </w:rPr>
            </w:pPr>
            <w:r w:rsidRPr="00441D30">
              <w:rPr>
                <w:rFonts w:ascii="Times New Roman" w:hAnsi="Times New Roman" w:cs="Times New Roman"/>
                <w:sz w:val="26"/>
                <w:szCs w:val="28"/>
              </w:rPr>
              <w:t>Tín ngưỡng là:</w:t>
            </w:r>
          </w:p>
        </w:tc>
        <w:tc>
          <w:tcPr>
            <w:tcW w:w="5080" w:type="dxa"/>
          </w:tcPr>
          <w:p w:rsidR="007314FC" w:rsidRPr="00441D30" w:rsidRDefault="007314FC" w:rsidP="003122BB">
            <w:pPr>
              <w:rPr>
                <w:rFonts w:ascii="Times New Roman" w:hAnsi="Times New Roman" w:cs="Times New Roman"/>
                <w:sz w:val="26"/>
                <w:szCs w:val="28"/>
              </w:rPr>
            </w:pPr>
            <w:r w:rsidRPr="00441D30">
              <w:rPr>
                <w:rFonts w:ascii="Times New Roman" w:hAnsi="Times New Roman" w:cs="Times New Roman"/>
                <w:sz w:val="26"/>
                <w:szCs w:val="28"/>
              </w:rPr>
              <w:t xml:space="preserve"> </w:t>
            </w:r>
          </w:p>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tc>
      </w:tr>
      <w:tr w:rsidR="007314FC" w:rsidRPr="00441D30" w:rsidTr="007314FC">
        <w:tc>
          <w:tcPr>
            <w:tcW w:w="5080" w:type="dxa"/>
          </w:tcPr>
          <w:p w:rsidR="007314FC" w:rsidRPr="00441D30" w:rsidRDefault="007314FC" w:rsidP="003122BB">
            <w:pPr>
              <w:rPr>
                <w:rFonts w:ascii="Times New Roman" w:hAnsi="Times New Roman" w:cs="Times New Roman"/>
                <w:sz w:val="26"/>
                <w:szCs w:val="28"/>
              </w:rPr>
            </w:pPr>
            <w:r w:rsidRPr="00441D30">
              <w:rPr>
                <w:rFonts w:ascii="Times New Roman" w:hAnsi="Times New Roman" w:cs="Times New Roman"/>
                <w:sz w:val="26"/>
                <w:szCs w:val="28"/>
              </w:rPr>
              <w:t xml:space="preserve">Tôn giáo là: </w:t>
            </w:r>
          </w:p>
        </w:tc>
        <w:tc>
          <w:tcPr>
            <w:tcW w:w="5080" w:type="dxa"/>
          </w:tcPr>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tc>
      </w:tr>
      <w:tr w:rsidR="007314FC" w:rsidRPr="00441D30" w:rsidTr="007314FC">
        <w:tc>
          <w:tcPr>
            <w:tcW w:w="5080" w:type="dxa"/>
          </w:tcPr>
          <w:p w:rsidR="007314FC" w:rsidRPr="00441D30" w:rsidRDefault="007314FC" w:rsidP="003122BB">
            <w:pPr>
              <w:rPr>
                <w:rFonts w:ascii="Times New Roman" w:hAnsi="Times New Roman" w:cs="Times New Roman"/>
                <w:sz w:val="26"/>
                <w:szCs w:val="28"/>
              </w:rPr>
            </w:pPr>
            <w:r w:rsidRPr="00441D30">
              <w:rPr>
                <w:rFonts w:ascii="Times New Roman" w:hAnsi="Times New Roman" w:cs="Times New Roman"/>
                <w:sz w:val="26"/>
                <w:szCs w:val="28"/>
              </w:rPr>
              <w:t>Nội dung quyền tự do tín ngưỡng, tôn giáo:</w:t>
            </w:r>
          </w:p>
        </w:tc>
        <w:tc>
          <w:tcPr>
            <w:tcW w:w="5080" w:type="dxa"/>
          </w:tcPr>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tc>
      </w:tr>
      <w:tr w:rsidR="007314FC" w:rsidRPr="00441D30" w:rsidTr="007314FC">
        <w:tc>
          <w:tcPr>
            <w:tcW w:w="5080" w:type="dxa"/>
          </w:tcPr>
          <w:p w:rsidR="007314FC" w:rsidRPr="00441D30" w:rsidRDefault="007314FC" w:rsidP="003122BB">
            <w:pPr>
              <w:rPr>
                <w:rFonts w:ascii="Times New Roman" w:hAnsi="Times New Roman" w:cs="Times New Roman"/>
                <w:sz w:val="26"/>
                <w:szCs w:val="28"/>
              </w:rPr>
            </w:pPr>
            <w:r w:rsidRPr="00441D30">
              <w:rPr>
                <w:rFonts w:ascii="Times New Roman" w:hAnsi="Times New Roman" w:cs="Times New Roman"/>
                <w:sz w:val="26"/>
                <w:szCs w:val="28"/>
              </w:rPr>
              <w:t>Một số quy định của pháp luật về quyền tự do tín ngưỡng, tôn giáo</w:t>
            </w:r>
          </w:p>
        </w:tc>
        <w:tc>
          <w:tcPr>
            <w:tcW w:w="5080" w:type="dxa"/>
          </w:tcPr>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p w:rsidR="007314FC" w:rsidRPr="00441D30" w:rsidRDefault="007314FC" w:rsidP="003122BB">
            <w:pPr>
              <w:rPr>
                <w:rFonts w:ascii="Times New Roman" w:hAnsi="Times New Roman" w:cs="Times New Roman"/>
                <w:sz w:val="26"/>
                <w:szCs w:val="28"/>
              </w:rPr>
            </w:pPr>
          </w:p>
        </w:tc>
      </w:tr>
    </w:tbl>
    <w:p w:rsidR="007314FC" w:rsidRPr="00441D30" w:rsidRDefault="007314FC" w:rsidP="003122BB">
      <w:pPr>
        <w:rPr>
          <w:rFonts w:ascii="Times New Roman" w:hAnsi="Times New Roman" w:cs="Times New Roman"/>
          <w:sz w:val="26"/>
          <w:szCs w:val="28"/>
        </w:rPr>
      </w:pPr>
    </w:p>
    <w:p w:rsidR="001A483A" w:rsidRPr="00E271E6" w:rsidRDefault="003122BB" w:rsidP="003122BB">
      <w:pPr>
        <w:rPr>
          <w:rFonts w:ascii="Times New Roman" w:hAnsi="Times New Roman" w:cs="Times New Roman"/>
          <w:b/>
          <w:sz w:val="28"/>
          <w:szCs w:val="28"/>
        </w:rPr>
      </w:pPr>
      <w:r w:rsidRPr="00E271E6">
        <w:rPr>
          <w:rFonts w:ascii="Times New Roman" w:hAnsi="Times New Roman" w:cs="Times New Roman"/>
          <w:b/>
          <w:sz w:val="28"/>
          <w:szCs w:val="28"/>
        </w:rPr>
        <w:t>Tiết 28 Bài 16 Quyền tự do tín ngưỡng tôn giáo (t2 )</w:t>
      </w:r>
    </w:p>
    <w:p w:rsidR="002B0F85" w:rsidRPr="00E271E6" w:rsidRDefault="007314FC" w:rsidP="003122BB">
      <w:pPr>
        <w:rPr>
          <w:rFonts w:ascii="Times New Roman" w:hAnsi="Times New Roman" w:cs="Times New Roman"/>
          <w:b/>
          <w:sz w:val="28"/>
          <w:szCs w:val="28"/>
        </w:rPr>
      </w:pPr>
      <w:r w:rsidRPr="00E271E6">
        <w:rPr>
          <w:rFonts w:ascii="Times New Roman" w:hAnsi="Times New Roman" w:cs="Times New Roman"/>
          <w:b/>
          <w:sz w:val="28"/>
          <w:szCs w:val="28"/>
        </w:rPr>
        <w:t xml:space="preserve"> </w:t>
      </w:r>
      <w:r w:rsidR="002B0F85" w:rsidRPr="00E271E6">
        <w:rPr>
          <w:rFonts w:ascii="Times New Roman" w:hAnsi="Times New Roman" w:cs="Times New Roman"/>
          <w:b/>
          <w:sz w:val="28"/>
          <w:szCs w:val="28"/>
        </w:rPr>
        <w:t>Em hãy cùng các bạn đóng vai là những nhà nghiên cứu tôn giáo và cùng tìm hiểu về một tín ngưỡng, tôn giáo của nước ta để giới thiệu trước lớp</w:t>
      </w:r>
    </w:p>
    <w:p w:rsidR="002B0F85" w:rsidRPr="00E271E6" w:rsidRDefault="002B0F85" w:rsidP="003122BB">
      <w:pPr>
        <w:rPr>
          <w:rFonts w:ascii="Times New Roman" w:hAnsi="Times New Roman" w:cs="Times New Roman"/>
          <w:i/>
          <w:sz w:val="28"/>
          <w:szCs w:val="28"/>
        </w:rPr>
      </w:pPr>
      <w:r w:rsidRPr="00E271E6">
        <w:rPr>
          <w:rFonts w:ascii="Times New Roman" w:hAnsi="Times New Roman" w:cs="Times New Roman"/>
          <w:i/>
          <w:sz w:val="28"/>
          <w:szCs w:val="28"/>
        </w:rPr>
        <w:t>Gợi ý: Trong bài giới thiệu cần thể hiện được các nội dung sau:</w:t>
      </w:r>
    </w:p>
    <w:p w:rsidR="002B0F85" w:rsidRPr="00E271E6" w:rsidRDefault="002B0F85" w:rsidP="003122BB">
      <w:pPr>
        <w:rPr>
          <w:rFonts w:ascii="Times New Roman" w:hAnsi="Times New Roman" w:cs="Times New Roman"/>
          <w:sz w:val="28"/>
          <w:szCs w:val="28"/>
        </w:rPr>
      </w:pPr>
      <w:r w:rsidRPr="00E271E6">
        <w:rPr>
          <w:rFonts w:ascii="Times New Roman" w:hAnsi="Times New Roman" w:cs="Times New Roman"/>
          <w:sz w:val="28"/>
          <w:szCs w:val="28"/>
        </w:rPr>
        <w:t>- Tên của tín ngưỡng, tôn giáo</w:t>
      </w:r>
      <w:bookmarkStart w:id="0" w:name="_GoBack"/>
      <w:bookmarkEnd w:id="0"/>
    </w:p>
    <w:p w:rsidR="002B0F85" w:rsidRPr="00E271E6" w:rsidRDefault="002B0F85" w:rsidP="003122BB">
      <w:pPr>
        <w:rPr>
          <w:rFonts w:ascii="Times New Roman" w:hAnsi="Times New Roman" w:cs="Times New Roman"/>
          <w:sz w:val="28"/>
          <w:szCs w:val="28"/>
        </w:rPr>
      </w:pPr>
      <w:r w:rsidRPr="00E271E6">
        <w:rPr>
          <w:rFonts w:ascii="Times New Roman" w:hAnsi="Times New Roman" w:cs="Times New Roman"/>
          <w:sz w:val="28"/>
          <w:szCs w:val="28"/>
        </w:rPr>
        <w:t>- Nguồn gốc của tín ngưỡng, tôn giáo</w:t>
      </w:r>
    </w:p>
    <w:p w:rsidR="002B0F85" w:rsidRPr="00E271E6" w:rsidRDefault="002B0F85" w:rsidP="003122BB">
      <w:pPr>
        <w:rPr>
          <w:rFonts w:ascii="Times New Roman" w:hAnsi="Times New Roman" w:cs="Times New Roman"/>
          <w:i/>
          <w:sz w:val="28"/>
          <w:szCs w:val="28"/>
        </w:rPr>
      </w:pPr>
      <w:r w:rsidRPr="00E271E6">
        <w:rPr>
          <w:rFonts w:ascii="Times New Roman" w:hAnsi="Times New Roman" w:cs="Times New Roman"/>
          <w:sz w:val="28"/>
          <w:szCs w:val="28"/>
        </w:rPr>
        <w:t>- Địa bàn phân bố chủ yếu của tín ngưỡng, tôn giáo</w:t>
      </w:r>
      <w:r w:rsidRPr="00E271E6">
        <w:rPr>
          <w:rFonts w:ascii="Times New Roman" w:hAnsi="Times New Roman" w:cs="Times New Roman"/>
          <w:i/>
          <w:sz w:val="28"/>
          <w:szCs w:val="28"/>
        </w:rPr>
        <w:t xml:space="preserve"> </w:t>
      </w:r>
    </w:p>
    <w:p w:rsidR="003122BB" w:rsidRPr="00441D30" w:rsidRDefault="003122BB">
      <w:pPr>
        <w:rPr>
          <w:rFonts w:ascii="Times New Roman" w:hAnsi="Times New Roman" w:cs="Times New Roman"/>
          <w:sz w:val="26"/>
          <w:szCs w:val="28"/>
        </w:rPr>
      </w:pPr>
    </w:p>
    <w:sectPr w:rsidR="003122BB" w:rsidRPr="00441D30" w:rsidSect="00441D30">
      <w:pgSz w:w="12240" w:h="15840"/>
      <w:pgMar w:top="709" w:right="63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BB"/>
    <w:rsid w:val="001A483A"/>
    <w:rsid w:val="002B0F85"/>
    <w:rsid w:val="003122BB"/>
    <w:rsid w:val="00441D30"/>
    <w:rsid w:val="0045101D"/>
    <w:rsid w:val="007314FC"/>
    <w:rsid w:val="007C1B26"/>
    <w:rsid w:val="00944683"/>
    <w:rsid w:val="00BF3CD1"/>
    <w:rsid w:val="00C5097A"/>
    <w:rsid w:val="00C7465A"/>
    <w:rsid w:val="00D02145"/>
    <w:rsid w:val="00E2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510C3-D8B2-4993-8969-06F46058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1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2020-02-18T01:59:00Z</dcterms:created>
  <dcterms:modified xsi:type="dcterms:W3CDTF">2020-02-18T06:41:00Z</dcterms:modified>
</cp:coreProperties>
</file>