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8" w:type="dxa"/>
        <w:jc w:val="center"/>
        <w:tblLook w:val="01E0" w:firstRow="1" w:lastRow="1" w:firstColumn="1" w:lastColumn="1" w:noHBand="0" w:noVBand="0"/>
      </w:tblPr>
      <w:tblGrid>
        <w:gridCol w:w="4386"/>
        <w:gridCol w:w="5662"/>
      </w:tblGrid>
      <w:tr w:rsidR="001A071D" w:rsidRPr="00925B08" w:rsidTr="00C23265">
        <w:trPr>
          <w:trHeight w:val="1516"/>
          <w:jc w:val="center"/>
        </w:trPr>
        <w:tc>
          <w:tcPr>
            <w:tcW w:w="4386" w:type="dxa"/>
            <w:shd w:val="clear" w:color="auto" w:fill="auto"/>
          </w:tcPr>
          <w:p w:rsidR="001A071D" w:rsidRPr="00925B08" w:rsidRDefault="001A071D" w:rsidP="00C23265">
            <w:pPr>
              <w:spacing w:after="0" w:line="240" w:lineRule="auto"/>
              <w:jc w:val="center"/>
              <w:rPr>
                <w:szCs w:val="26"/>
              </w:rPr>
            </w:pPr>
            <w:r w:rsidRPr="00925B08">
              <w:rPr>
                <w:szCs w:val="26"/>
              </w:rPr>
              <w:t>UBND HUYỆN CẦN GIỜ</w:t>
            </w:r>
          </w:p>
          <w:p w:rsidR="001A071D" w:rsidRPr="00925B08" w:rsidRDefault="001A071D" w:rsidP="00C23265">
            <w:pPr>
              <w:spacing w:after="0" w:line="240" w:lineRule="auto"/>
              <w:jc w:val="center"/>
              <w:rPr>
                <w:b/>
                <w:szCs w:val="26"/>
              </w:rPr>
            </w:pPr>
            <w:r w:rsidRPr="00925B08">
              <w:rPr>
                <w:b/>
                <w:szCs w:val="26"/>
              </w:rPr>
              <w:t>TRƯỜNG TRUNG HỌC CƠ SỞ</w:t>
            </w:r>
          </w:p>
          <w:p w:rsidR="001A071D" w:rsidRPr="00925B08" w:rsidRDefault="001A071D" w:rsidP="00C23265">
            <w:pPr>
              <w:spacing w:after="0" w:line="240" w:lineRule="auto"/>
              <w:jc w:val="center"/>
              <w:rPr>
                <w:b/>
                <w:szCs w:val="26"/>
              </w:rPr>
            </w:pPr>
            <w:r w:rsidRPr="00925B08">
              <w:rPr>
                <w:b/>
                <w:szCs w:val="26"/>
              </w:rPr>
              <w:t>DOI LẦU</w:t>
            </w:r>
          </w:p>
          <w:p w:rsidR="001A071D" w:rsidRPr="00925B08" w:rsidRDefault="001A071D" w:rsidP="00C23265">
            <w:pPr>
              <w:spacing w:after="0" w:line="240" w:lineRule="auto"/>
              <w:jc w:val="center"/>
              <w:rPr>
                <w:szCs w:val="26"/>
              </w:rPr>
            </w:pPr>
            <w:r>
              <w:rPr>
                <w:noProof/>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1097280</wp:posOffset>
                      </wp:positionH>
                      <wp:positionV relativeFrom="paragraph">
                        <wp:posOffset>24765</wp:posOffset>
                      </wp:positionV>
                      <wp:extent cx="387350" cy="0"/>
                      <wp:effectExtent l="12700"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6.4pt;margin-top:1.95pt;width:3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Z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jmZPow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"/>
                  </w:pict>
                </mc:Fallback>
              </mc:AlternateContent>
            </w:r>
          </w:p>
          <w:p w:rsidR="001A071D" w:rsidRPr="00925B08" w:rsidRDefault="001A071D" w:rsidP="00C23265">
            <w:pPr>
              <w:spacing w:after="0" w:line="240" w:lineRule="auto"/>
              <w:jc w:val="center"/>
              <w:rPr>
                <w:szCs w:val="26"/>
              </w:rPr>
            </w:pPr>
            <w:r w:rsidRPr="00925B08">
              <w:rPr>
                <w:szCs w:val="26"/>
              </w:rPr>
              <w:t>Số: 406 /KH-THCSDL</w:t>
            </w:r>
          </w:p>
        </w:tc>
        <w:tc>
          <w:tcPr>
            <w:tcW w:w="5662" w:type="dxa"/>
            <w:shd w:val="clear" w:color="auto" w:fill="auto"/>
          </w:tcPr>
          <w:p w:rsidR="001A071D" w:rsidRPr="00925B08" w:rsidRDefault="001A071D" w:rsidP="00C23265">
            <w:pPr>
              <w:spacing w:after="0" w:line="240" w:lineRule="auto"/>
              <w:jc w:val="center"/>
              <w:rPr>
                <w:b/>
                <w:szCs w:val="26"/>
              </w:rPr>
            </w:pPr>
            <w:r w:rsidRPr="00925B08">
              <w:rPr>
                <w:b/>
                <w:szCs w:val="26"/>
              </w:rPr>
              <w:t>CỘNG HÒA XÃ HỘI CHỦ NGHĨA VIỆT NAM</w:t>
            </w:r>
          </w:p>
          <w:p w:rsidR="001A071D" w:rsidRPr="00925B08" w:rsidRDefault="001A071D" w:rsidP="00C23265">
            <w:pPr>
              <w:spacing w:after="0" w:line="240" w:lineRule="auto"/>
              <w:jc w:val="center"/>
              <w:rPr>
                <w:b/>
                <w:szCs w:val="26"/>
              </w:rPr>
            </w:pPr>
            <w:r w:rsidRPr="00925B08">
              <w:rPr>
                <w:b/>
                <w:szCs w:val="26"/>
              </w:rPr>
              <w:t>Độc lập - Tự do - Hạnh Phúc</w:t>
            </w:r>
          </w:p>
          <w:p w:rsidR="001A071D" w:rsidRPr="00925B08" w:rsidRDefault="001A071D" w:rsidP="00C23265">
            <w:pPr>
              <w:spacing w:after="0" w:line="240" w:lineRule="auto"/>
              <w:jc w:val="center"/>
              <w:rPr>
                <w:b/>
                <w:szCs w:val="26"/>
              </w:rPr>
            </w:pPr>
            <w:r>
              <w:rPr>
                <w:b/>
                <w:noProof/>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28575</wp:posOffset>
                      </wp:positionV>
                      <wp:extent cx="1991360" cy="0"/>
                      <wp:effectExtent l="5080" t="13970"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2.25pt" to="2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3YHA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"/>
                  </w:pict>
                </mc:Fallback>
              </mc:AlternateContent>
            </w:r>
          </w:p>
          <w:p w:rsidR="001A071D" w:rsidRPr="00925B08" w:rsidRDefault="001A071D" w:rsidP="00C23265">
            <w:pPr>
              <w:spacing w:after="0" w:line="240" w:lineRule="auto"/>
              <w:jc w:val="center"/>
              <w:rPr>
                <w:i/>
                <w:szCs w:val="26"/>
              </w:rPr>
            </w:pPr>
            <w:r w:rsidRPr="00925B08">
              <w:rPr>
                <w:i/>
                <w:szCs w:val="26"/>
              </w:rPr>
              <w:t xml:space="preserve">                    </w:t>
            </w:r>
          </w:p>
          <w:p w:rsidR="001A071D" w:rsidRPr="00925B08" w:rsidRDefault="001A071D" w:rsidP="00C23265">
            <w:pPr>
              <w:spacing w:after="0" w:line="240" w:lineRule="auto"/>
              <w:jc w:val="center"/>
              <w:rPr>
                <w:i/>
                <w:szCs w:val="26"/>
              </w:rPr>
            </w:pPr>
            <w:r w:rsidRPr="00925B08">
              <w:rPr>
                <w:i/>
                <w:szCs w:val="26"/>
              </w:rPr>
              <w:t xml:space="preserve">   Cần Giờ, ngày 21  tháng  10 năm 2020</w:t>
            </w:r>
          </w:p>
          <w:p w:rsidR="001A071D" w:rsidRPr="00925B08" w:rsidRDefault="001A071D" w:rsidP="00C23265">
            <w:pPr>
              <w:spacing w:after="0" w:line="240" w:lineRule="auto"/>
              <w:jc w:val="center"/>
              <w:rPr>
                <w:b/>
                <w:szCs w:val="26"/>
              </w:rPr>
            </w:pPr>
          </w:p>
        </w:tc>
      </w:tr>
    </w:tbl>
    <w:p w:rsidR="001A071D" w:rsidRPr="00925B08" w:rsidRDefault="001A071D" w:rsidP="001A071D">
      <w:pPr>
        <w:spacing w:after="0" w:line="240" w:lineRule="auto"/>
        <w:jc w:val="center"/>
        <w:outlineLvl w:val="0"/>
        <w:rPr>
          <w:b/>
          <w:sz w:val="28"/>
          <w:szCs w:val="28"/>
        </w:rPr>
      </w:pPr>
      <w:r w:rsidRPr="00925B08">
        <w:rPr>
          <w:b/>
          <w:sz w:val="28"/>
          <w:szCs w:val="28"/>
        </w:rPr>
        <w:t xml:space="preserve">KẾ HOẠCH </w:t>
      </w:r>
    </w:p>
    <w:p w:rsidR="001A071D" w:rsidRPr="00925B08" w:rsidRDefault="001A071D" w:rsidP="001A071D">
      <w:pPr>
        <w:spacing w:after="0" w:line="240" w:lineRule="auto"/>
        <w:ind w:firstLine="31"/>
        <w:jc w:val="center"/>
        <w:rPr>
          <w:b/>
          <w:sz w:val="28"/>
          <w:szCs w:val="28"/>
        </w:rPr>
      </w:pPr>
      <w:r w:rsidRPr="00925B08">
        <w:rPr>
          <w:b/>
          <w:sz w:val="28"/>
          <w:szCs w:val="28"/>
        </w:rPr>
        <w:t>Tổ chức hội nghị cán bộ, viên chức và người lao động</w:t>
      </w:r>
    </w:p>
    <w:p w:rsidR="001A071D" w:rsidRPr="00925B08" w:rsidRDefault="001A071D" w:rsidP="001A071D">
      <w:pPr>
        <w:spacing w:after="0" w:line="240" w:lineRule="auto"/>
        <w:ind w:firstLine="31"/>
        <w:jc w:val="center"/>
        <w:rPr>
          <w:b/>
          <w:sz w:val="28"/>
          <w:szCs w:val="28"/>
        </w:rPr>
      </w:pPr>
      <w:r w:rsidRPr="00925B08">
        <w:rPr>
          <w:b/>
          <w:sz w:val="28"/>
          <w:szCs w:val="28"/>
        </w:rPr>
        <w:t xml:space="preserve"> Năm học 2020 – 2021</w:t>
      </w:r>
    </w:p>
    <w:p w:rsidR="001A071D" w:rsidRPr="00925B08" w:rsidRDefault="001A071D" w:rsidP="001A071D">
      <w:pPr>
        <w:spacing w:after="0" w:line="240" w:lineRule="auto"/>
        <w:ind w:firstLine="720"/>
        <w:jc w:val="center"/>
        <w:rPr>
          <w:b/>
          <w:sz w:val="28"/>
          <w:szCs w:val="28"/>
        </w:rPr>
      </w:pPr>
      <w:r>
        <w:rPr>
          <w:b/>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2545715</wp:posOffset>
                </wp:positionH>
                <wp:positionV relativeFrom="paragraph">
                  <wp:posOffset>33020</wp:posOffset>
                </wp:positionV>
                <wp:extent cx="669290" cy="0"/>
                <wp:effectExtent l="635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2.6pt" to="25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r8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"/>
            </w:pict>
          </mc:Fallback>
        </mc:AlternateContent>
      </w:r>
    </w:p>
    <w:p w:rsidR="001A071D" w:rsidRPr="00925B08" w:rsidRDefault="001A071D" w:rsidP="001A071D">
      <w:pPr>
        <w:spacing w:before="120" w:after="120"/>
        <w:ind w:firstLine="720"/>
        <w:jc w:val="both"/>
        <w:rPr>
          <w:sz w:val="28"/>
          <w:szCs w:val="28"/>
          <w:lang w:val="vi-VN"/>
        </w:rPr>
      </w:pPr>
      <w:r w:rsidRPr="00925B08">
        <w:rPr>
          <w:sz w:val="28"/>
          <w:szCs w:val="28"/>
          <w:lang w:val="vi-VN"/>
        </w:rPr>
        <w:t xml:space="preserve">Căn cứ </w:t>
      </w:r>
      <w:r w:rsidRPr="00925B08">
        <w:rPr>
          <w:sz w:val="28"/>
          <w:szCs w:val="28"/>
        </w:rPr>
        <w:t>Thông tư</w:t>
      </w:r>
      <w:r w:rsidRPr="00925B08">
        <w:rPr>
          <w:sz w:val="28"/>
          <w:szCs w:val="28"/>
          <w:lang w:val="vi-VN"/>
        </w:rPr>
        <w:t xml:space="preserve"> số </w:t>
      </w:r>
      <w:r w:rsidRPr="00925B08">
        <w:rPr>
          <w:sz w:val="28"/>
          <w:szCs w:val="28"/>
        </w:rPr>
        <w:t>11</w:t>
      </w:r>
      <w:r w:rsidRPr="00925B08">
        <w:rPr>
          <w:sz w:val="28"/>
          <w:szCs w:val="28"/>
          <w:lang w:val="vi-VN"/>
        </w:rPr>
        <w:t>/20</w:t>
      </w:r>
      <w:r w:rsidRPr="00925B08">
        <w:rPr>
          <w:sz w:val="28"/>
          <w:szCs w:val="28"/>
        </w:rPr>
        <w:t>20</w:t>
      </w:r>
      <w:r w:rsidRPr="00925B08">
        <w:rPr>
          <w:sz w:val="28"/>
          <w:szCs w:val="28"/>
          <w:lang w:val="vi-VN"/>
        </w:rPr>
        <w:t>/</w:t>
      </w:r>
      <w:r w:rsidRPr="00925B08">
        <w:rPr>
          <w:sz w:val="28"/>
          <w:szCs w:val="28"/>
        </w:rPr>
        <w:t>TT</w:t>
      </w:r>
      <w:r w:rsidRPr="00925B08">
        <w:rPr>
          <w:sz w:val="28"/>
          <w:szCs w:val="28"/>
          <w:lang w:val="vi-VN"/>
        </w:rPr>
        <w:t>-</w:t>
      </w:r>
      <w:r w:rsidRPr="00925B08">
        <w:rPr>
          <w:sz w:val="28"/>
          <w:szCs w:val="28"/>
        </w:rPr>
        <w:t xml:space="preserve">BGDĐT </w:t>
      </w:r>
      <w:r w:rsidRPr="00925B08">
        <w:rPr>
          <w:sz w:val="28"/>
          <w:szCs w:val="28"/>
          <w:lang w:val="vi-VN"/>
        </w:rPr>
        <w:t xml:space="preserve">ngày </w:t>
      </w:r>
      <w:r w:rsidRPr="00925B08">
        <w:rPr>
          <w:sz w:val="28"/>
          <w:szCs w:val="28"/>
        </w:rPr>
        <w:t>1</w:t>
      </w:r>
      <w:r w:rsidRPr="00925B08">
        <w:rPr>
          <w:sz w:val="28"/>
          <w:szCs w:val="28"/>
          <w:lang w:val="vi-VN"/>
        </w:rPr>
        <w:t>9/</w:t>
      </w:r>
      <w:r w:rsidRPr="00925B08">
        <w:rPr>
          <w:sz w:val="28"/>
          <w:szCs w:val="28"/>
        </w:rPr>
        <w:t>5</w:t>
      </w:r>
      <w:r w:rsidRPr="00925B08">
        <w:rPr>
          <w:sz w:val="28"/>
          <w:szCs w:val="28"/>
          <w:lang w:val="vi-VN"/>
        </w:rPr>
        <w:t>/20</w:t>
      </w:r>
      <w:r w:rsidRPr="00925B08">
        <w:rPr>
          <w:sz w:val="28"/>
          <w:szCs w:val="28"/>
        </w:rPr>
        <w:t>20</w:t>
      </w:r>
      <w:r w:rsidRPr="00925B08">
        <w:rPr>
          <w:sz w:val="28"/>
          <w:szCs w:val="28"/>
          <w:lang w:val="vi-VN"/>
        </w:rPr>
        <w:t xml:space="preserve"> của </w:t>
      </w:r>
      <w:r w:rsidRPr="00925B08">
        <w:rPr>
          <w:sz w:val="28"/>
          <w:szCs w:val="28"/>
        </w:rPr>
        <w:t xml:space="preserve">Bộ Giáo dục và Đào tạo </w:t>
      </w:r>
      <w:r w:rsidRPr="00925B08">
        <w:rPr>
          <w:sz w:val="28"/>
          <w:szCs w:val="28"/>
          <w:lang w:val="vi-VN"/>
        </w:rPr>
        <w:t xml:space="preserve">về </w:t>
      </w:r>
      <w:r w:rsidRPr="00925B08">
        <w:rPr>
          <w:sz w:val="28"/>
          <w:szCs w:val="28"/>
        </w:rPr>
        <w:t xml:space="preserve">hướng dẫn </w:t>
      </w:r>
      <w:r w:rsidRPr="00925B08">
        <w:rPr>
          <w:sz w:val="28"/>
          <w:szCs w:val="28"/>
          <w:lang w:val="vi-VN"/>
        </w:rPr>
        <w:t xml:space="preserve">thực hiện dân chủ trong hoạt động của cơ </w:t>
      </w:r>
      <w:r w:rsidRPr="00925B08">
        <w:rPr>
          <w:sz w:val="28"/>
          <w:szCs w:val="28"/>
        </w:rPr>
        <w:t xml:space="preserve">sở giáo dục </w:t>
      </w:r>
      <w:r w:rsidRPr="00925B08">
        <w:rPr>
          <w:sz w:val="28"/>
          <w:szCs w:val="28"/>
          <w:lang w:val="vi-VN"/>
        </w:rPr>
        <w:t>công lập;</w:t>
      </w:r>
    </w:p>
    <w:p w:rsidR="001A071D" w:rsidRPr="00925B08" w:rsidRDefault="001A071D" w:rsidP="001A071D">
      <w:pPr>
        <w:spacing w:before="120" w:after="120"/>
        <w:ind w:firstLine="567"/>
        <w:jc w:val="both"/>
        <w:rPr>
          <w:sz w:val="28"/>
          <w:szCs w:val="28"/>
          <w:lang w:val="vi-VN"/>
        </w:rPr>
      </w:pPr>
      <w:r w:rsidRPr="00925B08">
        <w:rPr>
          <w:spacing w:val="-4"/>
          <w:sz w:val="28"/>
          <w:szCs w:val="28"/>
          <w:lang w:val="vi-VN"/>
        </w:rPr>
        <w:tab/>
      </w:r>
      <w:r w:rsidRPr="00925B08">
        <w:rPr>
          <w:sz w:val="28"/>
          <w:szCs w:val="28"/>
          <w:lang w:val="vi-VN"/>
        </w:rPr>
        <w:t>Căn cứ Thông tư số 36/2017/TT-BGDĐT ngày 17/12/2017 về ban hành Quy chế thực hiện công khai đối với cơ sở giáo dục và đào tạo thuộc hệ thống giáo dục quốc dân;</w:t>
      </w:r>
    </w:p>
    <w:p w:rsidR="001A071D" w:rsidRPr="00925B08" w:rsidRDefault="001A071D" w:rsidP="001A071D">
      <w:pPr>
        <w:spacing w:before="120" w:after="120"/>
        <w:ind w:left="28" w:firstLine="567"/>
        <w:jc w:val="both"/>
        <w:rPr>
          <w:sz w:val="28"/>
          <w:szCs w:val="28"/>
          <w:lang w:val="vi-VN"/>
        </w:rPr>
      </w:pPr>
      <w:r w:rsidRPr="00925B08">
        <w:rPr>
          <w:sz w:val="28"/>
          <w:szCs w:val="28"/>
          <w:lang w:val="vi-VN"/>
        </w:rPr>
        <w:t>Căn cứ Công văn 1605/ HD GDĐT ngày 03 tháng 10 năm 2019 của Phòng Giáo dục và Đào tạo Hướng dẫn tổ chức hội nghị cán bộ, công chức, viên chức; xây dựng và thực hiện quy chế dân chủ trong hoạt động của cơ quan hành chính nhà nước, đơn vị sự nghiệp công lập năm học 2020 - 2021;</w:t>
      </w:r>
    </w:p>
    <w:p w:rsidR="001A071D" w:rsidRPr="00925B08" w:rsidRDefault="001A071D" w:rsidP="001A071D">
      <w:pPr>
        <w:spacing w:before="120" w:after="120"/>
        <w:ind w:firstLine="595"/>
        <w:jc w:val="both"/>
        <w:rPr>
          <w:sz w:val="28"/>
          <w:szCs w:val="28"/>
          <w:lang w:val="vi-VN"/>
        </w:rPr>
      </w:pPr>
      <w:r w:rsidRPr="00925B08">
        <w:rPr>
          <w:sz w:val="28"/>
          <w:szCs w:val="28"/>
          <w:lang w:val="vi-VN"/>
        </w:rPr>
        <w:t>Trường Trung học sơ sở Doi Lầu xây dựng kế hoạch tổ chức Hội nghị Cán bộ, công chức, viên chức năm học 2020 - 2021 như sau:</w:t>
      </w:r>
    </w:p>
    <w:p w:rsidR="001A071D" w:rsidRPr="00860117" w:rsidRDefault="001A071D" w:rsidP="001A071D">
      <w:pPr>
        <w:spacing w:before="120" w:after="120"/>
        <w:jc w:val="both"/>
        <w:outlineLvl w:val="0"/>
        <w:rPr>
          <w:b/>
          <w:sz w:val="28"/>
          <w:szCs w:val="28"/>
          <w:lang w:val="vi-VN"/>
        </w:rPr>
      </w:pPr>
      <w:r w:rsidRPr="00925B08">
        <w:rPr>
          <w:sz w:val="28"/>
          <w:szCs w:val="28"/>
          <w:lang w:val="vi-VN"/>
        </w:rPr>
        <w:tab/>
      </w:r>
      <w:r w:rsidRPr="00860117">
        <w:rPr>
          <w:b/>
          <w:sz w:val="28"/>
          <w:szCs w:val="28"/>
          <w:lang w:val="vi-VN"/>
        </w:rPr>
        <w:t>A. MỤC ĐÍCH YÊU CẦU:</w:t>
      </w:r>
    </w:p>
    <w:p w:rsidR="001A071D" w:rsidRPr="00860117" w:rsidRDefault="001A071D" w:rsidP="001A071D">
      <w:pPr>
        <w:spacing w:before="120" w:after="120"/>
        <w:jc w:val="both"/>
        <w:outlineLvl w:val="0"/>
        <w:rPr>
          <w:b/>
          <w:sz w:val="28"/>
          <w:szCs w:val="28"/>
          <w:lang w:val="vi-VN"/>
        </w:rPr>
      </w:pPr>
      <w:r w:rsidRPr="00860117">
        <w:rPr>
          <w:sz w:val="28"/>
          <w:szCs w:val="28"/>
          <w:lang w:val="vi-VN"/>
        </w:rPr>
        <w:tab/>
      </w:r>
      <w:r w:rsidRPr="00860117">
        <w:rPr>
          <w:b/>
          <w:sz w:val="28"/>
          <w:szCs w:val="28"/>
          <w:lang w:val="vi-VN"/>
        </w:rPr>
        <w:t>I. Mục đích:</w:t>
      </w:r>
    </w:p>
    <w:p w:rsidR="001A071D" w:rsidRPr="00860117" w:rsidRDefault="001A071D" w:rsidP="001A071D">
      <w:pPr>
        <w:spacing w:before="120" w:after="120"/>
        <w:jc w:val="both"/>
        <w:rPr>
          <w:sz w:val="28"/>
          <w:szCs w:val="28"/>
          <w:lang w:val="vi-VN"/>
        </w:rPr>
      </w:pPr>
      <w:r w:rsidRPr="00860117">
        <w:rPr>
          <w:sz w:val="28"/>
          <w:szCs w:val="28"/>
          <w:lang w:val="vi-VN"/>
        </w:rPr>
        <w:tab/>
        <w:t>1. Phát huy quyền làm chủ và năng lực sáng tạo của cán bộ, công chức, viên chức các tổ chức đoàn thể trong nhà trường nhằm thực hiện tốt nhiệm vụ năm học 2020 - 2021 và xây dựng đơn vị trong sạch vững mạnh, cơ quan đơn vị văn hóa.</w:t>
      </w:r>
    </w:p>
    <w:p w:rsidR="001A071D" w:rsidRPr="00860117" w:rsidRDefault="001A071D" w:rsidP="001A071D">
      <w:pPr>
        <w:spacing w:before="120" w:after="120"/>
        <w:jc w:val="both"/>
        <w:rPr>
          <w:spacing w:val="-4"/>
          <w:sz w:val="28"/>
          <w:szCs w:val="28"/>
          <w:lang w:val="vi-VN"/>
        </w:rPr>
      </w:pPr>
      <w:r w:rsidRPr="00860117">
        <w:rPr>
          <w:sz w:val="28"/>
          <w:szCs w:val="28"/>
          <w:lang w:val="vi-VN"/>
        </w:rPr>
        <w:tab/>
        <w:t>2. Thông qua Hội nghị quán triệt Cán bộ, công chức, viên chức, người lao động  thực hiện Nghị quyết đại hội Đảng các cấp nhiệm kỳ 2020 - 2025; Nghị quyết đại hội công đoàn các cấp; thực hiện mục tiêu: "Đổi mới căn bản và toàn diện giáo dục và đào tạo"; phát động trong cán bộ công chức, viên chức tiếp tục đẩy mạnh thực hiện các phong trào thi đua: "Hai tốt", "Xây dựng tr</w:t>
      </w:r>
      <w:r w:rsidRPr="00860117">
        <w:rPr>
          <w:sz w:val="28"/>
          <w:szCs w:val="28"/>
          <w:lang w:val="vi-VN"/>
        </w:rPr>
        <w:softHyphen/>
        <w:t>ường học thân thiện, học sinh tích cực", nữ giáo viên "Giỏi việc trư</w:t>
      </w:r>
      <w:r w:rsidRPr="00860117">
        <w:rPr>
          <w:sz w:val="28"/>
          <w:szCs w:val="28"/>
          <w:lang w:val="vi-VN"/>
        </w:rPr>
        <w:softHyphen/>
        <w:t>ờng- đảm việc nhà", các cuộc vận động: "Học tập và làm theo tấm gư</w:t>
      </w:r>
      <w:r w:rsidRPr="00860117">
        <w:rPr>
          <w:sz w:val="28"/>
          <w:szCs w:val="28"/>
          <w:lang w:val="vi-VN"/>
        </w:rPr>
        <w:softHyphen/>
        <w:t>ơng đạo đức Hồ Chí Minh" gắn kết với các cuộc vận động: "Dân chủ- Kỷ cư</w:t>
      </w:r>
      <w:r w:rsidRPr="00860117">
        <w:rPr>
          <w:sz w:val="28"/>
          <w:szCs w:val="28"/>
          <w:lang w:val="vi-VN"/>
        </w:rPr>
        <w:softHyphen/>
        <w:t>ơng - Tình thư</w:t>
      </w:r>
      <w:r w:rsidRPr="00860117">
        <w:rPr>
          <w:sz w:val="28"/>
          <w:szCs w:val="28"/>
          <w:lang w:val="vi-VN"/>
        </w:rPr>
        <w:softHyphen/>
        <w:t xml:space="preserve">ơng - Trách nhiệm", "Mỗi thầy giáo, cô giáo là một tấm gương đạo đức, tự  học và sáng tạo", "Xây dựng cơ quan đơn vị văn hoá và Gia đình nhà giáo văn hoá", "Xây dựng </w:t>
      </w:r>
      <w:r w:rsidRPr="00860117">
        <w:rPr>
          <w:sz w:val="28"/>
          <w:szCs w:val="28"/>
          <w:lang w:val="vi-VN"/>
        </w:rPr>
        <w:lastRenderedPageBreak/>
        <w:t xml:space="preserve">trường học: Xanh - Sạch - Đẹp", "Phòng chống các tệ nạn xã hội", các phong </w:t>
      </w:r>
      <w:r w:rsidRPr="00860117">
        <w:rPr>
          <w:spacing w:val="-4"/>
          <w:sz w:val="28"/>
          <w:szCs w:val="28"/>
          <w:lang w:val="vi-VN"/>
        </w:rPr>
        <w:t>trào thi đua, các cuộc vận động khác do Đảng, Nhà nước, của ngành và địa phương phát động.</w:t>
      </w:r>
    </w:p>
    <w:p w:rsidR="001A071D" w:rsidRPr="00860117" w:rsidRDefault="001A071D" w:rsidP="001A071D">
      <w:pPr>
        <w:spacing w:before="120" w:after="120"/>
        <w:jc w:val="both"/>
        <w:rPr>
          <w:sz w:val="28"/>
          <w:szCs w:val="28"/>
          <w:lang w:val="vi-VN"/>
        </w:rPr>
      </w:pPr>
      <w:r w:rsidRPr="00860117">
        <w:rPr>
          <w:spacing w:val="-4"/>
          <w:sz w:val="28"/>
          <w:szCs w:val="28"/>
          <w:lang w:val="vi-VN"/>
        </w:rPr>
        <w:tab/>
      </w:r>
      <w:r w:rsidRPr="00860117">
        <w:rPr>
          <w:sz w:val="28"/>
          <w:szCs w:val="28"/>
          <w:lang w:val="vi-VN"/>
        </w:rPr>
        <w:t>3. Trên cơ sở đánh giá kết quả thực hiện các cuộc vận động đã được phát động, đã được triển khai từ những năm học trước, rút ra bài học kinh nghiệm, tìm giải pháp tiếp tục thực hiện hiệu quả các cuộc vận động và phong trào thi đua trong năm học 2020 - 2021, góp phần nâng cao chất lượng, hiệu quả giáo dục và đào tạo.</w:t>
      </w:r>
    </w:p>
    <w:p w:rsidR="001A071D" w:rsidRPr="00860117" w:rsidRDefault="001A071D" w:rsidP="001A071D">
      <w:pPr>
        <w:spacing w:before="120" w:after="120"/>
        <w:jc w:val="both"/>
        <w:outlineLvl w:val="0"/>
        <w:rPr>
          <w:b/>
          <w:sz w:val="28"/>
          <w:szCs w:val="28"/>
          <w:lang w:val="vi-VN"/>
        </w:rPr>
      </w:pPr>
      <w:r w:rsidRPr="00860117">
        <w:rPr>
          <w:b/>
          <w:sz w:val="28"/>
          <w:szCs w:val="28"/>
          <w:lang w:val="vi-VN"/>
        </w:rPr>
        <w:tab/>
        <w:t>II. Yêu cầu:</w:t>
      </w:r>
    </w:p>
    <w:p w:rsidR="001A071D" w:rsidRPr="00925B08" w:rsidRDefault="001A071D" w:rsidP="001A071D">
      <w:pPr>
        <w:spacing w:before="120" w:after="120"/>
        <w:ind w:firstLine="720"/>
        <w:jc w:val="both"/>
        <w:rPr>
          <w:sz w:val="28"/>
          <w:szCs w:val="28"/>
          <w:lang w:val="vi-VN"/>
        </w:rPr>
      </w:pPr>
      <w:r w:rsidRPr="00860117">
        <w:rPr>
          <w:sz w:val="28"/>
          <w:szCs w:val="28"/>
          <w:lang w:val="vi-VN"/>
        </w:rPr>
        <w:t>- Hội nghị cán bộ, công chức, viên chức trong nhà trường phải được tiến hành thực sự dân chủ, đoàn kết, thiết thực, quán triệt đầy đủ nội dung, tinh thần Thông tư</w:t>
      </w:r>
      <w:r w:rsidRPr="00925B08">
        <w:rPr>
          <w:sz w:val="28"/>
          <w:szCs w:val="28"/>
          <w:lang w:val="vi-VN"/>
        </w:rPr>
        <w:t xml:space="preserve"> số </w:t>
      </w:r>
      <w:r w:rsidRPr="00860117">
        <w:rPr>
          <w:sz w:val="28"/>
          <w:szCs w:val="28"/>
          <w:lang w:val="vi-VN"/>
        </w:rPr>
        <w:t>11</w:t>
      </w:r>
      <w:r w:rsidRPr="00925B08">
        <w:rPr>
          <w:sz w:val="28"/>
          <w:szCs w:val="28"/>
          <w:lang w:val="vi-VN"/>
        </w:rPr>
        <w:t>/20</w:t>
      </w:r>
      <w:r w:rsidRPr="00860117">
        <w:rPr>
          <w:sz w:val="28"/>
          <w:szCs w:val="28"/>
          <w:lang w:val="vi-VN"/>
        </w:rPr>
        <w:t>20</w:t>
      </w:r>
      <w:r w:rsidRPr="00925B08">
        <w:rPr>
          <w:sz w:val="28"/>
          <w:szCs w:val="28"/>
          <w:lang w:val="vi-VN"/>
        </w:rPr>
        <w:t>/</w:t>
      </w:r>
      <w:r w:rsidRPr="00860117">
        <w:rPr>
          <w:sz w:val="28"/>
          <w:szCs w:val="28"/>
          <w:lang w:val="vi-VN"/>
        </w:rPr>
        <w:t>TT</w:t>
      </w:r>
      <w:r w:rsidRPr="00925B08">
        <w:rPr>
          <w:sz w:val="28"/>
          <w:szCs w:val="28"/>
          <w:lang w:val="vi-VN"/>
        </w:rPr>
        <w:t>-</w:t>
      </w:r>
      <w:r w:rsidRPr="00860117">
        <w:rPr>
          <w:sz w:val="28"/>
          <w:szCs w:val="28"/>
          <w:lang w:val="vi-VN"/>
        </w:rPr>
        <w:t xml:space="preserve">BGDĐT </w:t>
      </w:r>
      <w:r w:rsidRPr="00925B08">
        <w:rPr>
          <w:sz w:val="28"/>
          <w:szCs w:val="28"/>
          <w:lang w:val="vi-VN"/>
        </w:rPr>
        <w:t xml:space="preserve">ngày </w:t>
      </w:r>
      <w:r w:rsidRPr="00860117">
        <w:rPr>
          <w:sz w:val="28"/>
          <w:szCs w:val="28"/>
          <w:lang w:val="vi-VN"/>
        </w:rPr>
        <w:t>1</w:t>
      </w:r>
      <w:r w:rsidRPr="00925B08">
        <w:rPr>
          <w:sz w:val="28"/>
          <w:szCs w:val="28"/>
          <w:lang w:val="vi-VN"/>
        </w:rPr>
        <w:t>9</w:t>
      </w:r>
      <w:r w:rsidRPr="00860117">
        <w:rPr>
          <w:sz w:val="28"/>
          <w:szCs w:val="28"/>
          <w:lang w:val="vi-VN"/>
        </w:rPr>
        <w:t xml:space="preserve"> tháng 5 năm </w:t>
      </w:r>
      <w:r w:rsidRPr="00925B08">
        <w:rPr>
          <w:sz w:val="28"/>
          <w:szCs w:val="28"/>
          <w:lang w:val="vi-VN"/>
        </w:rPr>
        <w:t>20</w:t>
      </w:r>
      <w:r w:rsidRPr="00860117">
        <w:rPr>
          <w:sz w:val="28"/>
          <w:szCs w:val="28"/>
          <w:lang w:val="vi-VN"/>
        </w:rPr>
        <w:t>20</w:t>
      </w:r>
      <w:r w:rsidRPr="00925B08">
        <w:rPr>
          <w:sz w:val="28"/>
          <w:szCs w:val="28"/>
          <w:lang w:val="vi-VN"/>
        </w:rPr>
        <w:t xml:space="preserve"> của </w:t>
      </w:r>
      <w:r w:rsidRPr="00860117">
        <w:rPr>
          <w:sz w:val="28"/>
          <w:szCs w:val="28"/>
          <w:lang w:val="vi-VN"/>
        </w:rPr>
        <w:t xml:space="preserve">Bộ Giáo dục và Đào tạo </w:t>
      </w:r>
      <w:r w:rsidRPr="00925B08">
        <w:rPr>
          <w:sz w:val="28"/>
          <w:szCs w:val="28"/>
          <w:lang w:val="vi-VN"/>
        </w:rPr>
        <w:t xml:space="preserve">về </w:t>
      </w:r>
      <w:r w:rsidRPr="00860117">
        <w:rPr>
          <w:sz w:val="28"/>
          <w:szCs w:val="28"/>
          <w:lang w:val="vi-VN"/>
        </w:rPr>
        <w:t xml:space="preserve">hướng dẫn </w:t>
      </w:r>
      <w:r w:rsidRPr="00925B08">
        <w:rPr>
          <w:sz w:val="28"/>
          <w:szCs w:val="28"/>
          <w:lang w:val="vi-VN"/>
        </w:rPr>
        <w:t xml:space="preserve">thực hiện dân chủ trong hoạt động của cơ </w:t>
      </w:r>
      <w:r w:rsidRPr="00860117">
        <w:rPr>
          <w:sz w:val="28"/>
          <w:szCs w:val="28"/>
          <w:lang w:val="vi-VN"/>
        </w:rPr>
        <w:t xml:space="preserve">sở giáo dục </w:t>
      </w:r>
      <w:r w:rsidRPr="00925B08">
        <w:rPr>
          <w:sz w:val="28"/>
          <w:szCs w:val="28"/>
          <w:lang w:val="vi-VN"/>
        </w:rPr>
        <w:t>công lập;</w:t>
      </w:r>
    </w:p>
    <w:p w:rsidR="001A071D" w:rsidRPr="00925B08" w:rsidRDefault="001A071D" w:rsidP="001A071D">
      <w:pPr>
        <w:spacing w:before="120" w:after="120"/>
        <w:ind w:firstLine="720"/>
        <w:jc w:val="both"/>
        <w:rPr>
          <w:sz w:val="28"/>
          <w:szCs w:val="28"/>
          <w:lang w:val="vi-VN"/>
        </w:rPr>
      </w:pPr>
      <w:r w:rsidRPr="00925B08">
        <w:rPr>
          <w:sz w:val="28"/>
          <w:szCs w:val="28"/>
          <w:lang w:val="vi-VN"/>
        </w:rPr>
        <w:t>- Dưới sự lãnh đạo của chi ủy, Hiệu trưởng phối hợp với BCH Công đoàn chịu trách nhiệm tổ chức Hội nghị, đảm bảo mục đích yêu cầu đề ra.</w:t>
      </w:r>
    </w:p>
    <w:p w:rsidR="001A071D" w:rsidRPr="00860117" w:rsidRDefault="001A071D" w:rsidP="001A071D">
      <w:pPr>
        <w:spacing w:before="120" w:after="120"/>
        <w:ind w:firstLine="720"/>
        <w:jc w:val="both"/>
        <w:outlineLvl w:val="0"/>
        <w:rPr>
          <w:b/>
          <w:sz w:val="28"/>
          <w:szCs w:val="28"/>
          <w:lang w:val="vi-VN"/>
        </w:rPr>
      </w:pPr>
      <w:r w:rsidRPr="00860117">
        <w:rPr>
          <w:b/>
          <w:sz w:val="28"/>
          <w:szCs w:val="28"/>
          <w:lang w:val="vi-VN"/>
        </w:rPr>
        <w:t>B. CÔNG TÁC CHUẨN BỊ:</w:t>
      </w:r>
    </w:p>
    <w:p w:rsidR="001A071D" w:rsidRPr="00860117" w:rsidRDefault="001A071D" w:rsidP="001A071D">
      <w:pPr>
        <w:spacing w:before="120" w:after="120"/>
        <w:jc w:val="both"/>
        <w:rPr>
          <w:sz w:val="28"/>
          <w:szCs w:val="28"/>
          <w:lang w:val="vi-VN"/>
        </w:rPr>
      </w:pPr>
      <w:r w:rsidRPr="00860117">
        <w:rPr>
          <w:sz w:val="28"/>
          <w:szCs w:val="28"/>
          <w:lang w:val="vi-VN"/>
        </w:rPr>
        <w:tab/>
        <w:t xml:space="preserve">Từ ngày 09/10/2020 đến 19/10/2020 xây dựng, triển khai kế hoạch, hội nghị trù bị, chuẩn bị các nội dung hội nghị tổ.  </w:t>
      </w:r>
    </w:p>
    <w:p w:rsidR="001A071D" w:rsidRPr="00860117" w:rsidRDefault="001A071D" w:rsidP="001A071D">
      <w:pPr>
        <w:spacing w:before="120" w:after="120"/>
        <w:ind w:firstLine="720"/>
        <w:jc w:val="both"/>
        <w:rPr>
          <w:sz w:val="28"/>
          <w:szCs w:val="28"/>
          <w:lang w:val="vi-VN"/>
        </w:rPr>
      </w:pPr>
      <w:r w:rsidRPr="00860117">
        <w:rPr>
          <w:sz w:val="28"/>
          <w:szCs w:val="28"/>
          <w:lang w:val="vi-VN"/>
        </w:rPr>
        <w:t>Ngày 20/10/2020 đến 25/10/2020 góp ý chỉnh sửa văn kiện; tập hợp ý kiến đề xuất, giải trình.</w:t>
      </w:r>
      <w:r w:rsidRPr="00860117">
        <w:rPr>
          <w:sz w:val="28"/>
          <w:szCs w:val="28"/>
          <w:lang w:val="vi-VN"/>
        </w:rPr>
        <w:tab/>
      </w:r>
    </w:p>
    <w:p w:rsidR="001A071D" w:rsidRPr="00860117" w:rsidRDefault="001A071D" w:rsidP="001A071D">
      <w:pPr>
        <w:spacing w:before="120" w:after="120"/>
        <w:ind w:firstLine="720"/>
        <w:jc w:val="both"/>
        <w:rPr>
          <w:sz w:val="28"/>
          <w:szCs w:val="28"/>
          <w:lang w:val="vi-VN"/>
        </w:rPr>
      </w:pPr>
      <w:r w:rsidRPr="00860117">
        <w:rPr>
          <w:sz w:val="28"/>
          <w:szCs w:val="28"/>
          <w:lang w:val="vi-VN"/>
        </w:rPr>
        <w:t>Ngày 04/11/2020 gửi thư mời Lãnh đạo phòng giáo dục.</w:t>
      </w:r>
    </w:p>
    <w:p w:rsidR="001A071D" w:rsidRPr="00860117" w:rsidRDefault="001A071D" w:rsidP="001A071D">
      <w:pPr>
        <w:spacing w:before="120" w:after="120"/>
        <w:ind w:firstLine="720"/>
        <w:jc w:val="both"/>
        <w:rPr>
          <w:sz w:val="28"/>
          <w:szCs w:val="28"/>
          <w:lang w:val="vi-VN"/>
        </w:rPr>
      </w:pPr>
      <w:r w:rsidRPr="00860117">
        <w:rPr>
          <w:sz w:val="28"/>
          <w:szCs w:val="28"/>
          <w:lang w:val="vi-VN"/>
        </w:rPr>
        <w:t xml:space="preserve">Ngày 14/11/2020 lúc 13g30 tại Hội trường tổ chức Hội nghị. </w:t>
      </w:r>
    </w:p>
    <w:p w:rsidR="001A071D" w:rsidRPr="00925B08" w:rsidRDefault="001A071D" w:rsidP="001A071D">
      <w:pPr>
        <w:spacing w:before="120" w:after="120"/>
        <w:ind w:firstLine="720"/>
        <w:jc w:val="both"/>
        <w:rPr>
          <w:b/>
          <w:bCs/>
          <w:sz w:val="28"/>
          <w:szCs w:val="28"/>
          <w:lang w:val="vi-VN"/>
        </w:rPr>
      </w:pPr>
      <w:r w:rsidRPr="00860117">
        <w:rPr>
          <w:b/>
          <w:bCs/>
          <w:sz w:val="28"/>
          <w:szCs w:val="28"/>
          <w:lang w:val="vi-VN"/>
        </w:rPr>
        <w:t>1</w:t>
      </w:r>
      <w:r w:rsidRPr="00925B08">
        <w:rPr>
          <w:b/>
          <w:bCs/>
          <w:sz w:val="28"/>
          <w:szCs w:val="28"/>
          <w:lang w:val="vi-VN"/>
        </w:rPr>
        <w:t xml:space="preserve">. Người đứng đầu cơ quan, </w:t>
      </w:r>
      <w:r w:rsidRPr="00925B08">
        <w:rPr>
          <w:b/>
          <w:bCs/>
          <w:sz w:val="28"/>
          <w:szCs w:val="28"/>
          <w:shd w:val="solid" w:color="FFFFFF" w:fill="auto"/>
          <w:lang w:val="vi-VN"/>
        </w:rPr>
        <w:t>đơn vị</w:t>
      </w:r>
      <w:r w:rsidRPr="00925B08">
        <w:rPr>
          <w:b/>
          <w:bCs/>
          <w:sz w:val="28"/>
          <w:szCs w:val="28"/>
          <w:lang w:val="vi-VN"/>
        </w:rPr>
        <w:t xml:space="preserve"> chuẩn bị các văn bản, báo cáo sau:</w:t>
      </w:r>
    </w:p>
    <w:p w:rsidR="001A071D" w:rsidRPr="00925B08" w:rsidRDefault="001A071D" w:rsidP="001A071D">
      <w:pPr>
        <w:spacing w:before="120" w:after="120"/>
        <w:ind w:firstLine="720"/>
        <w:jc w:val="both"/>
        <w:rPr>
          <w:sz w:val="28"/>
          <w:szCs w:val="28"/>
          <w:lang w:val="vi-VN"/>
        </w:rPr>
      </w:pPr>
      <w:r w:rsidRPr="00925B08">
        <w:rPr>
          <w:sz w:val="28"/>
          <w:szCs w:val="28"/>
          <w:lang w:val="vi-VN"/>
        </w:rPr>
        <w:t xml:space="preserve">- Báo cáo kiểm điểm việc thực hiện các nghị quyết, chủ trương của Đảng, chính sách, pháp luật của Nhà nước </w:t>
      </w:r>
      <w:r w:rsidRPr="00925B08">
        <w:rPr>
          <w:sz w:val="28"/>
          <w:szCs w:val="28"/>
          <w:shd w:val="solid" w:color="FFFFFF" w:fill="auto"/>
          <w:lang w:val="vi-VN"/>
        </w:rPr>
        <w:t>có</w:t>
      </w:r>
      <w:r w:rsidRPr="00925B08">
        <w:rPr>
          <w:sz w:val="28"/>
          <w:szCs w:val="28"/>
          <w:lang w:val="vi-VN"/>
        </w:rPr>
        <w:t xml:space="preserve"> liên quan đến chức năng, nhiệm vụ của </w:t>
      </w:r>
      <w:r w:rsidRPr="00925B08">
        <w:rPr>
          <w:sz w:val="28"/>
          <w:szCs w:val="28"/>
          <w:shd w:val="solid" w:color="FFFFFF" w:fill="auto"/>
          <w:lang w:val="vi-VN"/>
        </w:rPr>
        <w:t>đơn vị</w:t>
      </w:r>
      <w:r w:rsidRPr="00925B08">
        <w:rPr>
          <w:sz w:val="28"/>
          <w:szCs w:val="28"/>
          <w:lang w:val="vi-VN"/>
        </w:rPr>
        <w:t xml:space="preserve"> trong năm học/năm qua, cần bám sát nghị quyết đã đề ra để đánh giá đúng thành tích đạt được, những mặt tồn tại yếu kém cần khắc phục, chỉ ra được những nguyên nhân khách quan và chủ quan, trách nhiệm thuộc về tập thể, cá nhân nào.</w:t>
      </w:r>
    </w:p>
    <w:p w:rsidR="001A071D" w:rsidRPr="00925B08" w:rsidRDefault="001A071D" w:rsidP="001A071D">
      <w:pPr>
        <w:spacing w:before="120" w:after="120"/>
        <w:ind w:firstLine="720"/>
        <w:jc w:val="both"/>
        <w:rPr>
          <w:sz w:val="28"/>
          <w:szCs w:val="28"/>
          <w:lang w:val="vi-VN"/>
        </w:rPr>
      </w:pPr>
      <w:r w:rsidRPr="00925B08">
        <w:rPr>
          <w:sz w:val="28"/>
          <w:szCs w:val="28"/>
          <w:lang w:val="vi-VN"/>
        </w:rPr>
        <w:t xml:space="preserve">- Báo cáo kiểm điểm việc thực hiện nghị quyết hội nghị năm học và những quy định về thực hiện dân chủ trong hoạt động của cơ quan, </w:t>
      </w:r>
      <w:r w:rsidRPr="00925B08">
        <w:rPr>
          <w:sz w:val="28"/>
          <w:szCs w:val="28"/>
          <w:shd w:val="solid" w:color="FFFFFF" w:fill="auto"/>
          <w:lang w:val="vi-VN"/>
        </w:rPr>
        <w:t>đơn vị</w:t>
      </w:r>
      <w:r w:rsidRPr="00925B08">
        <w:rPr>
          <w:sz w:val="28"/>
          <w:szCs w:val="28"/>
          <w:lang w:val="vi-VN"/>
        </w:rPr>
        <w:t>.</w:t>
      </w:r>
    </w:p>
    <w:p w:rsidR="001A071D" w:rsidRPr="00925B08" w:rsidRDefault="001A071D" w:rsidP="001A071D">
      <w:pPr>
        <w:spacing w:before="120" w:after="120"/>
        <w:ind w:firstLine="720"/>
        <w:jc w:val="both"/>
        <w:rPr>
          <w:sz w:val="28"/>
          <w:szCs w:val="28"/>
          <w:lang w:val="vi-VN"/>
        </w:rPr>
      </w:pPr>
      <w:r w:rsidRPr="00925B08">
        <w:rPr>
          <w:sz w:val="28"/>
          <w:szCs w:val="28"/>
          <w:lang w:val="vi-VN"/>
        </w:rPr>
        <w:t>- Báo cáo đánh giá, tổng kết và kiểm điểm trách nhiệm của người đứng đầu cơ quan, đơn vị trong việc thực hiện kế hoạch công tác năm học/năm.</w:t>
      </w:r>
    </w:p>
    <w:p w:rsidR="001A071D" w:rsidRPr="00925B08" w:rsidRDefault="001A071D" w:rsidP="001A071D">
      <w:pPr>
        <w:spacing w:before="120" w:after="120"/>
        <w:ind w:firstLine="720"/>
        <w:jc w:val="both"/>
        <w:rPr>
          <w:sz w:val="28"/>
          <w:szCs w:val="28"/>
          <w:lang w:val="vi-VN"/>
        </w:rPr>
      </w:pPr>
      <w:r w:rsidRPr="00925B08">
        <w:rPr>
          <w:sz w:val="28"/>
          <w:szCs w:val="28"/>
          <w:lang w:val="vi-VN"/>
        </w:rPr>
        <w:t>- Báo cáo phương hướng, nhiệm vụ thực hiện trong năm học, cần nêu chỉ tiêu, biện pháp cụ thể; tập trung các biện pháp nhằm nâng cao chất lượng giáo dục, cải tiến lề lối làm việc, thực hành tiết kiệm, chống tham nhũng, lãng phí, chăm lo cải thiện đời sống vật chất tinh thần cho Cán bộ, viên chức, phát huy dân chủ trong hoạt động của cơ quan, đơn vị.</w:t>
      </w:r>
    </w:p>
    <w:p w:rsidR="001A071D" w:rsidRPr="00925B08" w:rsidRDefault="001A071D" w:rsidP="001A071D">
      <w:pPr>
        <w:spacing w:before="120" w:after="120"/>
        <w:ind w:firstLine="720"/>
        <w:jc w:val="both"/>
        <w:rPr>
          <w:b/>
          <w:bCs/>
          <w:sz w:val="28"/>
          <w:szCs w:val="28"/>
          <w:lang w:val="vi-VN"/>
        </w:rPr>
      </w:pPr>
      <w:r w:rsidRPr="00925B08">
        <w:rPr>
          <w:b/>
          <w:bCs/>
          <w:sz w:val="28"/>
          <w:szCs w:val="28"/>
          <w:lang w:val="vi-VN"/>
        </w:rPr>
        <w:t>2. Ban chấp hành công đoàn cơ quan chuẩn bị văn bản, báo cáo sau:</w:t>
      </w:r>
    </w:p>
    <w:p w:rsidR="001A071D" w:rsidRPr="00925B08" w:rsidRDefault="001A071D" w:rsidP="001A071D">
      <w:pPr>
        <w:spacing w:before="120" w:after="120"/>
        <w:ind w:firstLine="720"/>
        <w:jc w:val="both"/>
        <w:rPr>
          <w:sz w:val="28"/>
          <w:szCs w:val="28"/>
          <w:lang w:val="vi-VN"/>
        </w:rPr>
      </w:pPr>
      <w:r w:rsidRPr="00925B08">
        <w:rPr>
          <w:sz w:val="28"/>
          <w:szCs w:val="28"/>
          <w:lang w:val="vi-VN"/>
        </w:rPr>
        <w:t>- Báo cáo tổng kết phong trào thi đua; nội dung xét khen thưởng và dự kiến nội dung phát động phong trào thi đua trong năm học/năm mới; dự thảo bản giao ước thi đua.</w:t>
      </w:r>
    </w:p>
    <w:p w:rsidR="001A071D" w:rsidRPr="00925B08" w:rsidRDefault="001A071D" w:rsidP="001A071D">
      <w:pPr>
        <w:spacing w:before="120" w:after="120"/>
        <w:ind w:firstLine="720"/>
        <w:jc w:val="both"/>
        <w:rPr>
          <w:sz w:val="28"/>
          <w:szCs w:val="28"/>
          <w:lang w:val="vi-VN"/>
        </w:rPr>
      </w:pPr>
      <w:r w:rsidRPr="00925B08">
        <w:rPr>
          <w:sz w:val="28"/>
          <w:szCs w:val="28"/>
          <w:lang w:val="vi-VN"/>
        </w:rPr>
        <w:t>- Hướng dẫn cách tiến hành hội nghị từ các Tổ, Khối trực thuộc tiến tới hội nghị CB, CC, VC đơn vị.</w:t>
      </w:r>
    </w:p>
    <w:p w:rsidR="001A071D" w:rsidRPr="00925B08" w:rsidRDefault="001A071D" w:rsidP="001A071D">
      <w:pPr>
        <w:spacing w:before="120" w:after="120"/>
        <w:ind w:firstLine="720"/>
        <w:jc w:val="both"/>
        <w:rPr>
          <w:sz w:val="28"/>
          <w:szCs w:val="28"/>
          <w:lang w:val="vi-VN"/>
        </w:rPr>
      </w:pPr>
      <w:r w:rsidRPr="00925B08">
        <w:rPr>
          <w:sz w:val="28"/>
          <w:szCs w:val="28"/>
          <w:lang w:val="vi-VN"/>
        </w:rPr>
        <w:t>- Chỉ đạo Ban Thanh tra Nhân dân (sau đây gọi tắt là Ban TTND) chuẩn bị báo cáo tổng kết năm học/năm qua và chương trình công tác, hoạt động của Ban TTND năm học/năm mới đồng thời dự kiến nhân sự bầu hoặc bổ sung vào Ban TTND (nếu khuyết hoặc hết nhiệm kỳ).</w:t>
      </w:r>
    </w:p>
    <w:p w:rsidR="001A071D" w:rsidRPr="00925B08" w:rsidRDefault="001A071D" w:rsidP="001A071D">
      <w:pPr>
        <w:spacing w:before="120" w:after="120"/>
        <w:ind w:firstLine="720"/>
        <w:jc w:val="both"/>
        <w:rPr>
          <w:sz w:val="28"/>
          <w:szCs w:val="28"/>
          <w:lang w:val="vi-VN"/>
        </w:rPr>
      </w:pPr>
      <w:r w:rsidRPr="00925B08">
        <w:rPr>
          <w:sz w:val="28"/>
          <w:szCs w:val="28"/>
          <w:lang w:val="vi-VN"/>
        </w:rPr>
        <w:t>- Dự kiến đề xuất với Người đứng đầu khen thưởng cá nhân, tập thể của đơn vị có thành tích trong công tác và biện pháp cải tiến điều kiện làm việc, nâng cao đời sống của Cán bộ, công chức, viên chức, trong đơn vị.</w:t>
      </w:r>
    </w:p>
    <w:p w:rsidR="001A071D" w:rsidRPr="00860117" w:rsidRDefault="001A071D" w:rsidP="001A071D">
      <w:pPr>
        <w:spacing w:before="120" w:after="120"/>
        <w:jc w:val="both"/>
        <w:rPr>
          <w:sz w:val="28"/>
          <w:szCs w:val="28"/>
          <w:lang w:val="vi-VN"/>
        </w:rPr>
      </w:pPr>
      <w:r w:rsidRPr="00925B08">
        <w:rPr>
          <w:sz w:val="28"/>
          <w:szCs w:val="28"/>
          <w:lang w:val="vi-VN"/>
        </w:rPr>
        <w:tab/>
        <w:t>- Tổng hợp kết quả đăng kí thi đua cá nhân, đăng kí thi đua của các tập thể;  tập hợp ý kiến của hội nghị cấp tổ.</w:t>
      </w:r>
    </w:p>
    <w:p w:rsidR="001A071D" w:rsidRPr="00860117" w:rsidRDefault="001A071D" w:rsidP="001A071D">
      <w:pPr>
        <w:spacing w:before="120" w:after="120"/>
        <w:jc w:val="both"/>
        <w:rPr>
          <w:b/>
          <w:sz w:val="28"/>
          <w:szCs w:val="28"/>
          <w:lang w:val="vi-VN"/>
        </w:rPr>
      </w:pPr>
      <w:r w:rsidRPr="00860117">
        <w:rPr>
          <w:sz w:val="28"/>
          <w:szCs w:val="28"/>
          <w:lang w:val="vi-VN"/>
        </w:rPr>
        <w:tab/>
      </w:r>
      <w:r w:rsidRPr="00860117">
        <w:rPr>
          <w:b/>
          <w:sz w:val="28"/>
          <w:szCs w:val="28"/>
          <w:lang w:val="vi-VN"/>
        </w:rPr>
        <w:t>3. Kinh phí tổ chức</w:t>
      </w:r>
    </w:p>
    <w:p w:rsidR="001A071D" w:rsidRPr="00860117" w:rsidRDefault="001A071D" w:rsidP="001A071D">
      <w:pPr>
        <w:spacing w:before="120" w:after="120"/>
        <w:jc w:val="both"/>
        <w:rPr>
          <w:sz w:val="28"/>
          <w:szCs w:val="28"/>
          <w:lang w:val="vi-VN"/>
        </w:rPr>
      </w:pPr>
      <w:r w:rsidRPr="00860117">
        <w:rPr>
          <w:b/>
          <w:sz w:val="28"/>
          <w:szCs w:val="28"/>
          <w:lang w:val="vi-VN"/>
        </w:rPr>
        <w:tab/>
      </w:r>
      <w:r w:rsidRPr="00860117">
        <w:rPr>
          <w:sz w:val="28"/>
          <w:szCs w:val="28"/>
          <w:lang w:val="vi-VN"/>
        </w:rPr>
        <w:t>- Nguồn kinh phí công đoàn theo thỏa thuận trong Hội nghị cán bộ, viên chức trong Quy chế chi tiêu nội bộ.</w:t>
      </w:r>
    </w:p>
    <w:p w:rsidR="001A071D" w:rsidRPr="00860117" w:rsidRDefault="001A071D" w:rsidP="001A071D">
      <w:pPr>
        <w:spacing w:before="120" w:after="120"/>
        <w:jc w:val="both"/>
        <w:rPr>
          <w:sz w:val="28"/>
          <w:szCs w:val="28"/>
          <w:lang w:val="vi-VN"/>
        </w:rPr>
      </w:pPr>
      <w:r w:rsidRPr="00860117">
        <w:rPr>
          <w:sz w:val="28"/>
          <w:szCs w:val="28"/>
          <w:lang w:val="vi-VN"/>
        </w:rPr>
        <w:tab/>
        <w:t>- Nguồn kinh phí hoạt động thường xuyên của đơn vị.</w:t>
      </w:r>
    </w:p>
    <w:p w:rsidR="001A071D" w:rsidRPr="00860117" w:rsidRDefault="001A071D" w:rsidP="001A071D">
      <w:pPr>
        <w:spacing w:before="120" w:after="120"/>
        <w:ind w:firstLine="720"/>
        <w:jc w:val="both"/>
        <w:outlineLvl w:val="0"/>
        <w:rPr>
          <w:b/>
          <w:sz w:val="28"/>
          <w:szCs w:val="28"/>
          <w:lang w:val="vi-VN"/>
        </w:rPr>
      </w:pPr>
      <w:r w:rsidRPr="00860117">
        <w:rPr>
          <w:b/>
          <w:sz w:val="28"/>
          <w:szCs w:val="28"/>
          <w:lang w:val="vi-VN"/>
        </w:rPr>
        <w:t>C. HỘI NGHỊ CHÍNH THỨC:</w:t>
      </w:r>
    </w:p>
    <w:p w:rsidR="001A071D" w:rsidRPr="00925B08" w:rsidRDefault="001A071D" w:rsidP="001A071D">
      <w:pPr>
        <w:spacing w:before="120" w:after="120"/>
        <w:jc w:val="both"/>
        <w:rPr>
          <w:sz w:val="28"/>
          <w:szCs w:val="28"/>
        </w:rPr>
      </w:pPr>
      <w:r w:rsidRPr="00860117">
        <w:rPr>
          <w:sz w:val="28"/>
          <w:szCs w:val="28"/>
          <w:lang w:val="vi-VN"/>
        </w:rPr>
        <w:tab/>
      </w:r>
      <w:r w:rsidRPr="00925B08">
        <w:rPr>
          <w:sz w:val="28"/>
          <w:szCs w:val="28"/>
        </w:rPr>
        <w:t>- Thời gian: 13h30 ngày 14 tháng 11 năm 2020</w:t>
      </w:r>
    </w:p>
    <w:p w:rsidR="001A071D" w:rsidRPr="00925B08" w:rsidRDefault="001A071D" w:rsidP="001A071D">
      <w:pPr>
        <w:spacing w:before="120" w:after="120"/>
        <w:ind w:firstLine="720"/>
        <w:jc w:val="both"/>
        <w:rPr>
          <w:sz w:val="28"/>
          <w:szCs w:val="28"/>
        </w:rPr>
      </w:pPr>
      <w:r w:rsidRPr="00925B08">
        <w:rPr>
          <w:sz w:val="28"/>
          <w:szCs w:val="28"/>
        </w:rPr>
        <w:t>-  Địa điểm: Tại Hội trường.</w:t>
      </w:r>
    </w:p>
    <w:p w:rsidR="001A071D" w:rsidRPr="00925B08" w:rsidRDefault="001A071D" w:rsidP="001A071D">
      <w:pPr>
        <w:spacing w:before="120" w:after="120" w:line="240" w:lineRule="auto"/>
        <w:ind w:firstLine="720"/>
        <w:jc w:val="both"/>
        <w:rPr>
          <w:b/>
          <w:bCs/>
          <w:sz w:val="28"/>
          <w:szCs w:val="28"/>
          <w:lang w:val="vi-VN"/>
        </w:rPr>
      </w:pPr>
      <w:r w:rsidRPr="00925B08">
        <w:rPr>
          <w:b/>
          <w:bCs/>
          <w:sz w:val="28"/>
          <w:szCs w:val="28"/>
          <w:lang w:val="vi-VN"/>
        </w:rPr>
        <w:t xml:space="preserve">1. Đoàn Chủ tịch và thư ký hội nghị: </w:t>
      </w:r>
    </w:p>
    <w:p w:rsidR="001A071D" w:rsidRPr="00860117" w:rsidRDefault="001A071D" w:rsidP="001A071D">
      <w:pPr>
        <w:spacing w:before="120" w:after="120" w:line="240" w:lineRule="auto"/>
        <w:ind w:firstLine="720"/>
        <w:jc w:val="both"/>
        <w:rPr>
          <w:sz w:val="28"/>
          <w:szCs w:val="28"/>
          <w:lang w:val="vi-VN"/>
        </w:rPr>
      </w:pPr>
      <w:r w:rsidRPr="00925B08">
        <w:rPr>
          <w:sz w:val="28"/>
          <w:szCs w:val="28"/>
          <w:lang w:val="vi-VN"/>
        </w:rPr>
        <w:t xml:space="preserve">- Đoàn Chủ tịch gồm Người đứng đầu và Chủ tịch công đoàn đơn vị. </w:t>
      </w:r>
    </w:p>
    <w:p w:rsidR="001A071D" w:rsidRPr="00925B08" w:rsidRDefault="001A071D" w:rsidP="001A071D">
      <w:pPr>
        <w:spacing w:before="120" w:after="120" w:line="240" w:lineRule="auto"/>
        <w:ind w:firstLine="720"/>
        <w:jc w:val="both"/>
        <w:rPr>
          <w:sz w:val="28"/>
          <w:szCs w:val="28"/>
          <w:lang w:val="vi-VN"/>
        </w:rPr>
      </w:pPr>
      <w:r w:rsidRPr="00925B08">
        <w:rPr>
          <w:sz w:val="28"/>
          <w:szCs w:val="28"/>
          <w:lang w:val="vi-VN"/>
        </w:rPr>
        <w:t>- Thư ký hội nghị do Đoàn Chủ tịch cử và thực hiện nhiệm vụ theo phân công của Đoàn Chủ tịch.</w:t>
      </w:r>
    </w:p>
    <w:p w:rsidR="001A071D" w:rsidRPr="00925B08" w:rsidRDefault="001A071D" w:rsidP="001A071D">
      <w:pPr>
        <w:spacing w:before="120" w:after="120" w:line="240" w:lineRule="auto"/>
        <w:ind w:firstLine="720"/>
        <w:jc w:val="both"/>
        <w:rPr>
          <w:b/>
          <w:bCs/>
          <w:sz w:val="28"/>
          <w:szCs w:val="28"/>
          <w:lang w:val="vi-VN"/>
        </w:rPr>
      </w:pPr>
      <w:r w:rsidRPr="00925B08">
        <w:rPr>
          <w:b/>
          <w:bCs/>
          <w:sz w:val="28"/>
          <w:szCs w:val="28"/>
          <w:lang w:val="vi-VN"/>
        </w:rPr>
        <w:t>2. Chương trình, nội dung hội nghị:</w:t>
      </w:r>
    </w:p>
    <w:p w:rsidR="001A071D" w:rsidRPr="00925B08" w:rsidRDefault="001A071D" w:rsidP="001A071D">
      <w:pPr>
        <w:spacing w:before="120" w:after="120" w:line="240" w:lineRule="auto"/>
        <w:jc w:val="both"/>
        <w:rPr>
          <w:b/>
          <w:bCs/>
          <w:sz w:val="28"/>
          <w:szCs w:val="28"/>
          <w:lang w:val="vi-VN"/>
        </w:rPr>
      </w:pPr>
      <w:r w:rsidRPr="00925B08">
        <w:rPr>
          <w:b/>
          <w:bCs/>
          <w:sz w:val="28"/>
          <w:szCs w:val="28"/>
          <w:lang w:val="vi-VN"/>
        </w:rPr>
        <w:tab/>
        <w:t xml:space="preserve">2.1. Nghi thức khai mạc: </w:t>
      </w:r>
    </w:p>
    <w:p w:rsidR="001A071D" w:rsidRPr="00925B08" w:rsidRDefault="001A071D" w:rsidP="001A071D">
      <w:pPr>
        <w:spacing w:before="120" w:after="120" w:line="240" w:lineRule="auto"/>
        <w:ind w:firstLine="720"/>
        <w:jc w:val="both"/>
        <w:rPr>
          <w:sz w:val="28"/>
          <w:szCs w:val="28"/>
          <w:lang w:val="vi-VN"/>
        </w:rPr>
      </w:pPr>
      <w:r w:rsidRPr="00925B08">
        <w:rPr>
          <w:sz w:val="28"/>
          <w:szCs w:val="28"/>
          <w:lang w:val="vi-VN"/>
        </w:rPr>
        <w:t>- Tuyên bố lý do – Giới thiệu đại biểu.</w:t>
      </w:r>
    </w:p>
    <w:p w:rsidR="001A071D" w:rsidRPr="00925B08" w:rsidRDefault="001A071D" w:rsidP="001A071D">
      <w:pPr>
        <w:spacing w:before="120" w:after="120" w:line="240" w:lineRule="auto"/>
        <w:ind w:firstLine="720"/>
        <w:jc w:val="both"/>
        <w:rPr>
          <w:sz w:val="28"/>
          <w:szCs w:val="28"/>
          <w:lang w:val="vi-VN"/>
        </w:rPr>
      </w:pPr>
      <w:r w:rsidRPr="00925B08">
        <w:rPr>
          <w:sz w:val="28"/>
          <w:szCs w:val="28"/>
          <w:lang w:val="vi-VN"/>
        </w:rPr>
        <w:t>- Báo cáo số lượng Cán bộ, công chức, viên chức dự hội nghị.</w:t>
      </w:r>
    </w:p>
    <w:p w:rsidR="001A071D" w:rsidRPr="00925B08" w:rsidRDefault="001A071D" w:rsidP="001A071D">
      <w:pPr>
        <w:spacing w:before="120" w:after="120" w:line="240" w:lineRule="auto"/>
        <w:ind w:firstLine="720"/>
        <w:jc w:val="both"/>
        <w:rPr>
          <w:sz w:val="28"/>
          <w:szCs w:val="28"/>
          <w:lang w:val="vi-VN"/>
        </w:rPr>
      </w:pPr>
      <w:r w:rsidRPr="00925B08">
        <w:rPr>
          <w:sz w:val="28"/>
          <w:szCs w:val="28"/>
          <w:lang w:val="vi-VN"/>
        </w:rPr>
        <w:t>- Giới thiệu Đoàn Chủ tịch hội nghị.</w:t>
      </w:r>
    </w:p>
    <w:p w:rsidR="001A071D" w:rsidRPr="00925B08" w:rsidRDefault="001A071D" w:rsidP="001A071D">
      <w:pPr>
        <w:spacing w:before="120" w:after="120" w:line="240" w:lineRule="auto"/>
        <w:ind w:firstLine="720"/>
        <w:jc w:val="both"/>
        <w:rPr>
          <w:sz w:val="28"/>
          <w:szCs w:val="28"/>
          <w:lang w:val="vi-VN"/>
        </w:rPr>
      </w:pPr>
      <w:r w:rsidRPr="00925B08">
        <w:rPr>
          <w:sz w:val="28"/>
          <w:szCs w:val="28"/>
          <w:lang w:val="vi-VN"/>
        </w:rPr>
        <w:t>- Mời Đoàn Chủ tịch lên chủ trì hội nghị.</w:t>
      </w:r>
      <w:r w:rsidRPr="00925B08">
        <w:rPr>
          <w:sz w:val="28"/>
          <w:szCs w:val="28"/>
          <w:lang w:val="vi-VN"/>
        </w:rPr>
        <w:tab/>
      </w:r>
    </w:p>
    <w:p w:rsidR="001A071D" w:rsidRPr="00925B08" w:rsidRDefault="001A071D" w:rsidP="001A071D">
      <w:pPr>
        <w:spacing w:before="120" w:after="120"/>
        <w:ind w:firstLine="720"/>
        <w:jc w:val="both"/>
        <w:rPr>
          <w:b/>
          <w:bCs/>
          <w:sz w:val="28"/>
          <w:szCs w:val="28"/>
          <w:lang w:val="vi-VN"/>
        </w:rPr>
      </w:pPr>
      <w:r w:rsidRPr="00925B08">
        <w:rPr>
          <w:b/>
          <w:bCs/>
          <w:sz w:val="28"/>
          <w:szCs w:val="28"/>
          <w:lang w:val="vi-VN"/>
        </w:rPr>
        <w:t>2.2. Nội dung hội nghị gồm:</w:t>
      </w:r>
    </w:p>
    <w:p w:rsidR="001A071D" w:rsidRPr="00925B08" w:rsidRDefault="001A071D" w:rsidP="001A071D">
      <w:pPr>
        <w:spacing w:before="120" w:after="120"/>
        <w:ind w:firstLine="720"/>
        <w:jc w:val="both"/>
        <w:rPr>
          <w:sz w:val="28"/>
          <w:szCs w:val="28"/>
          <w:lang w:val="vi-VN"/>
        </w:rPr>
      </w:pPr>
      <w:r w:rsidRPr="00925B08">
        <w:rPr>
          <w:sz w:val="28"/>
          <w:szCs w:val="28"/>
          <w:lang w:val="vi-VN"/>
        </w:rPr>
        <w:t>- Đoàn Chủ tịch cử thư ký hội nghị và mời lên vị trí làm việc.</w:t>
      </w:r>
    </w:p>
    <w:p w:rsidR="001A071D" w:rsidRPr="00925B08" w:rsidRDefault="001A071D" w:rsidP="001A071D">
      <w:pPr>
        <w:spacing w:before="120" w:after="120"/>
        <w:ind w:firstLine="720"/>
        <w:jc w:val="both"/>
        <w:rPr>
          <w:sz w:val="28"/>
          <w:szCs w:val="28"/>
          <w:lang w:val="vi-VN"/>
        </w:rPr>
      </w:pPr>
      <w:r w:rsidRPr="00925B08">
        <w:rPr>
          <w:sz w:val="28"/>
          <w:szCs w:val="28"/>
          <w:lang w:val="vi-VN"/>
        </w:rPr>
        <w:t>- Người đứng đầu, Chủ tịch công đoàn trình bày các văn bản, báo cáo theo phân công.</w:t>
      </w:r>
    </w:p>
    <w:p w:rsidR="001A071D" w:rsidRPr="00925B08" w:rsidRDefault="001A071D" w:rsidP="001A071D">
      <w:pPr>
        <w:spacing w:before="120" w:after="120"/>
        <w:ind w:firstLine="720"/>
        <w:jc w:val="both"/>
        <w:rPr>
          <w:sz w:val="28"/>
          <w:szCs w:val="28"/>
          <w:lang w:val="vi-VN"/>
        </w:rPr>
      </w:pPr>
      <w:r w:rsidRPr="00925B08">
        <w:rPr>
          <w:sz w:val="28"/>
          <w:szCs w:val="28"/>
          <w:lang w:val="vi-VN"/>
        </w:rPr>
        <w:t>- Cán bộ, công chức, viên chức dự hội nghị thảo luận các văn bản, báo cáo; đề xuất, kiến nghị (nếu có).</w:t>
      </w:r>
    </w:p>
    <w:p w:rsidR="001A071D" w:rsidRPr="00925B08" w:rsidRDefault="001A071D" w:rsidP="001A071D">
      <w:pPr>
        <w:spacing w:before="120" w:after="120"/>
        <w:ind w:firstLine="720"/>
        <w:jc w:val="both"/>
        <w:rPr>
          <w:sz w:val="28"/>
          <w:szCs w:val="28"/>
          <w:lang w:val="vi-VN"/>
        </w:rPr>
      </w:pPr>
      <w:r w:rsidRPr="00925B08">
        <w:rPr>
          <w:sz w:val="28"/>
          <w:szCs w:val="28"/>
          <w:lang w:val="vi-VN"/>
        </w:rPr>
        <w:t>- Người đứng đầu, chủ tịch công đoàn giải đáp thắc mắc, kiến nghị của CB, VC và người lao động đối với các nội dung thuộc thẩm quyền, bàn các biện pháp cải tiến điều kiện làm việc, nâng cao đời sống của cán bộ, viên chức, trong đơn vị.</w:t>
      </w:r>
    </w:p>
    <w:p w:rsidR="001A071D" w:rsidRPr="00925B08" w:rsidRDefault="001A071D" w:rsidP="001A071D">
      <w:pPr>
        <w:spacing w:before="120" w:after="120"/>
        <w:ind w:firstLine="720"/>
        <w:jc w:val="both"/>
        <w:rPr>
          <w:sz w:val="28"/>
          <w:szCs w:val="28"/>
          <w:lang w:val="vi-VN"/>
        </w:rPr>
      </w:pPr>
      <w:r w:rsidRPr="00925B08">
        <w:rPr>
          <w:sz w:val="28"/>
          <w:szCs w:val="28"/>
          <w:lang w:val="vi-VN"/>
        </w:rPr>
        <w:t>- Trưởng ban TTND trình bày báo cáo hoạt động của Ban TTND trong năm học và chương trình công tác năm mới.</w:t>
      </w:r>
    </w:p>
    <w:p w:rsidR="001A071D" w:rsidRPr="00925B08" w:rsidRDefault="001A071D" w:rsidP="001A071D">
      <w:pPr>
        <w:spacing w:before="120" w:after="120"/>
        <w:ind w:firstLine="720"/>
        <w:jc w:val="both"/>
        <w:rPr>
          <w:sz w:val="28"/>
          <w:szCs w:val="28"/>
          <w:lang w:val="vi-VN"/>
        </w:rPr>
      </w:pPr>
      <w:r w:rsidRPr="00925B08">
        <w:rPr>
          <w:sz w:val="28"/>
          <w:szCs w:val="28"/>
          <w:lang w:val="vi-VN"/>
        </w:rPr>
        <w:t xml:space="preserve">- Thông qua Quy chế chi tiêu nội bộ hoặc sửa đổi, bổ sung quy chế chi tiêu nội bộ của </w:t>
      </w:r>
      <w:r w:rsidRPr="00925B08">
        <w:rPr>
          <w:sz w:val="28"/>
          <w:szCs w:val="28"/>
          <w:shd w:val="solid" w:color="FFFFFF" w:fill="auto"/>
          <w:lang w:val="vi-VN"/>
        </w:rPr>
        <w:t>đơn vị</w:t>
      </w:r>
      <w:r w:rsidRPr="00925B08">
        <w:rPr>
          <w:sz w:val="28"/>
          <w:szCs w:val="28"/>
          <w:lang w:val="vi-VN"/>
        </w:rPr>
        <w:t xml:space="preserve"> (nếu có).</w:t>
      </w:r>
    </w:p>
    <w:p w:rsidR="001A071D" w:rsidRPr="00925B08" w:rsidRDefault="001A071D" w:rsidP="001A071D">
      <w:pPr>
        <w:spacing w:before="120" w:after="120"/>
        <w:ind w:firstLine="720"/>
        <w:jc w:val="both"/>
        <w:rPr>
          <w:sz w:val="28"/>
          <w:szCs w:val="28"/>
          <w:lang w:val="vi-VN"/>
        </w:rPr>
      </w:pPr>
      <w:r w:rsidRPr="00925B08">
        <w:rPr>
          <w:sz w:val="28"/>
          <w:szCs w:val="28"/>
          <w:lang w:val="vi-VN"/>
        </w:rPr>
        <w:t>- Tổ chức khen thưởng cá nhân, tập thể của cơ quan, đơn vị có thành tích trong công tác; phát động phong trào thi đua.</w:t>
      </w:r>
    </w:p>
    <w:p w:rsidR="001A071D" w:rsidRPr="00925B08" w:rsidRDefault="001A071D" w:rsidP="001A071D">
      <w:pPr>
        <w:spacing w:before="120" w:after="120"/>
        <w:ind w:firstLine="720"/>
        <w:jc w:val="both"/>
        <w:rPr>
          <w:sz w:val="28"/>
          <w:szCs w:val="28"/>
          <w:lang w:val="vi-VN"/>
        </w:rPr>
      </w:pPr>
      <w:r w:rsidRPr="00925B08">
        <w:rPr>
          <w:sz w:val="28"/>
          <w:szCs w:val="28"/>
          <w:lang w:val="vi-VN"/>
        </w:rPr>
        <w:t>- Ký kết giao ước thi đua giữa người đứng đầu với tổ chức công đoàn.</w:t>
      </w:r>
    </w:p>
    <w:p w:rsidR="001A071D" w:rsidRPr="00925B08" w:rsidRDefault="001A071D" w:rsidP="001A071D">
      <w:pPr>
        <w:spacing w:before="120" w:after="120"/>
        <w:ind w:firstLine="720"/>
        <w:jc w:val="both"/>
        <w:rPr>
          <w:sz w:val="28"/>
          <w:szCs w:val="28"/>
          <w:lang w:val="vi-VN"/>
        </w:rPr>
      </w:pPr>
      <w:r w:rsidRPr="00925B08">
        <w:rPr>
          <w:sz w:val="28"/>
          <w:szCs w:val="28"/>
          <w:lang w:val="vi-VN"/>
        </w:rPr>
        <w:t>- Thông qua nghị quyết hội nghị.</w:t>
      </w:r>
    </w:p>
    <w:p w:rsidR="001A071D" w:rsidRPr="00925B08" w:rsidRDefault="001A071D" w:rsidP="001A071D">
      <w:pPr>
        <w:spacing w:before="120" w:after="120"/>
        <w:ind w:firstLine="900"/>
        <w:jc w:val="both"/>
        <w:rPr>
          <w:sz w:val="28"/>
          <w:szCs w:val="28"/>
          <w:lang w:val="vi-VN"/>
        </w:rPr>
      </w:pPr>
      <w:r w:rsidRPr="00925B08">
        <w:rPr>
          <w:sz w:val="28"/>
          <w:szCs w:val="28"/>
          <w:lang w:val="vi-VN"/>
        </w:rPr>
        <w:t>+ Thư ký báo cáo toàn văn dự thảo nghị quyết hội nghị.</w:t>
      </w:r>
    </w:p>
    <w:p w:rsidR="001A071D" w:rsidRPr="00925B08" w:rsidRDefault="001A071D" w:rsidP="001A071D">
      <w:pPr>
        <w:spacing w:before="120" w:after="120"/>
        <w:ind w:firstLine="900"/>
        <w:jc w:val="both"/>
        <w:rPr>
          <w:sz w:val="28"/>
          <w:szCs w:val="28"/>
          <w:lang w:val="vi-VN"/>
        </w:rPr>
      </w:pPr>
      <w:r w:rsidRPr="00925B08">
        <w:rPr>
          <w:sz w:val="28"/>
          <w:szCs w:val="28"/>
          <w:lang w:val="vi-VN"/>
        </w:rPr>
        <w:t>+ Đoàn Chủ tịch lấy ý kiến biểu quyết của hội nghị.</w:t>
      </w:r>
    </w:p>
    <w:p w:rsidR="001A071D" w:rsidRPr="00925B08" w:rsidRDefault="001A071D" w:rsidP="001A071D">
      <w:pPr>
        <w:spacing w:before="120" w:after="120"/>
        <w:ind w:firstLine="720"/>
        <w:jc w:val="both"/>
        <w:rPr>
          <w:sz w:val="28"/>
          <w:szCs w:val="28"/>
          <w:lang w:val="vi-VN"/>
        </w:rPr>
      </w:pPr>
      <w:r w:rsidRPr="00925B08">
        <w:rPr>
          <w:sz w:val="28"/>
          <w:szCs w:val="28"/>
          <w:lang w:val="vi-VN"/>
        </w:rPr>
        <w:t>- Phát biểu chỉ đạo của cấp trên (nếu có).</w:t>
      </w:r>
    </w:p>
    <w:p w:rsidR="001A071D" w:rsidRPr="00925B08" w:rsidRDefault="001A071D" w:rsidP="001A071D">
      <w:pPr>
        <w:spacing w:before="120" w:after="120"/>
        <w:ind w:firstLine="720"/>
        <w:jc w:val="both"/>
        <w:rPr>
          <w:b/>
          <w:bCs/>
          <w:sz w:val="28"/>
          <w:szCs w:val="28"/>
          <w:lang w:val="vi-VN"/>
        </w:rPr>
      </w:pPr>
      <w:r w:rsidRPr="00925B08">
        <w:rPr>
          <w:sz w:val="28"/>
          <w:szCs w:val="28"/>
          <w:lang w:val="vi-VN"/>
        </w:rPr>
        <w:t>- Ban Tổ chức tuyên bố kết thúc hội nghị.</w:t>
      </w:r>
    </w:p>
    <w:p w:rsidR="001A071D" w:rsidRPr="00860117" w:rsidRDefault="001A071D" w:rsidP="001A071D">
      <w:pPr>
        <w:spacing w:before="120" w:after="120"/>
        <w:ind w:firstLine="720"/>
        <w:jc w:val="both"/>
        <w:rPr>
          <w:b/>
          <w:sz w:val="28"/>
          <w:szCs w:val="28"/>
          <w:lang w:val="vi-VN"/>
        </w:rPr>
      </w:pPr>
      <w:r w:rsidRPr="00925B08">
        <w:rPr>
          <w:b/>
          <w:sz w:val="28"/>
          <w:szCs w:val="28"/>
          <w:lang w:val="vi-VN"/>
        </w:rPr>
        <w:t>2.3 Chỉ đạo thực hiện:</w:t>
      </w:r>
    </w:p>
    <w:p w:rsidR="001A071D" w:rsidRPr="00860117" w:rsidRDefault="001A071D" w:rsidP="001A071D">
      <w:pPr>
        <w:spacing w:before="120" w:after="120" w:line="240" w:lineRule="auto"/>
        <w:ind w:firstLine="720"/>
        <w:jc w:val="both"/>
        <w:rPr>
          <w:sz w:val="28"/>
          <w:szCs w:val="28"/>
          <w:lang w:val="vi-VN"/>
        </w:rPr>
      </w:pPr>
      <w:r w:rsidRPr="00860117">
        <w:rPr>
          <w:sz w:val="28"/>
          <w:szCs w:val="28"/>
          <w:lang w:val="vi-VN"/>
        </w:rPr>
        <w:t>- Triệu tập hội nghị trù bị, phân công thực hiện: Đ/c Phước</w:t>
      </w:r>
    </w:p>
    <w:p w:rsidR="001A071D" w:rsidRPr="00860117" w:rsidRDefault="001A071D" w:rsidP="001A071D">
      <w:pPr>
        <w:spacing w:before="120" w:after="120" w:line="240" w:lineRule="auto"/>
        <w:ind w:firstLine="720"/>
        <w:jc w:val="both"/>
        <w:rPr>
          <w:sz w:val="28"/>
          <w:szCs w:val="28"/>
          <w:lang w:val="vi-VN"/>
        </w:rPr>
      </w:pPr>
      <w:r w:rsidRPr="00860117">
        <w:rPr>
          <w:sz w:val="28"/>
          <w:szCs w:val="28"/>
          <w:lang w:val="vi-VN"/>
        </w:rPr>
        <w:t>- Dẫn chương trình, chuẩn bị file hình, file các văn bản, đưa tin: đ/c Lam.</w:t>
      </w:r>
    </w:p>
    <w:p w:rsidR="001A071D" w:rsidRPr="00860117" w:rsidRDefault="001A071D" w:rsidP="001A071D">
      <w:pPr>
        <w:spacing w:before="120" w:after="120" w:line="240" w:lineRule="auto"/>
        <w:ind w:firstLine="720"/>
        <w:jc w:val="both"/>
        <w:rPr>
          <w:sz w:val="28"/>
          <w:szCs w:val="28"/>
          <w:lang w:val="vi-VN"/>
        </w:rPr>
      </w:pPr>
      <w:r w:rsidRPr="00925B08">
        <w:rPr>
          <w:sz w:val="28"/>
          <w:szCs w:val="28"/>
          <w:lang w:val="vi-VN"/>
        </w:rPr>
        <w:t>- Thư mời (Phòng giáo dục)</w:t>
      </w:r>
      <w:r w:rsidRPr="00860117">
        <w:rPr>
          <w:sz w:val="28"/>
          <w:szCs w:val="28"/>
          <w:lang w:val="vi-VN"/>
        </w:rPr>
        <w:t>, chỉnh sửa kỹ thuật văn bản</w:t>
      </w:r>
      <w:r w:rsidRPr="00925B08">
        <w:rPr>
          <w:sz w:val="28"/>
          <w:szCs w:val="28"/>
          <w:lang w:val="vi-VN"/>
        </w:rPr>
        <w:t xml:space="preserve">: Đ/c Chi; </w:t>
      </w:r>
    </w:p>
    <w:p w:rsidR="001A071D" w:rsidRPr="00860117" w:rsidRDefault="001A071D" w:rsidP="001A071D">
      <w:pPr>
        <w:spacing w:before="120" w:after="120" w:line="240" w:lineRule="auto"/>
        <w:ind w:firstLine="720"/>
        <w:jc w:val="both"/>
        <w:rPr>
          <w:sz w:val="28"/>
          <w:szCs w:val="28"/>
          <w:lang w:val="vi-VN"/>
        </w:rPr>
      </w:pPr>
      <w:r w:rsidRPr="00860117">
        <w:rPr>
          <w:sz w:val="28"/>
          <w:szCs w:val="28"/>
          <w:lang w:val="vi-VN"/>
        </w:rPr>
        <w:t>- Chuẩn bị v</w:t>
      </w:r>
      <w:r w:rsidRPr="00925B08">
        <w:rPr>
          <w:sz w:val="28"/>
          <w:szCs w:val="28"/>
          <w:lang w:val="vi-VN"/>
        </w:rPr>
        <w:t>ăn kiện: Đ/c Được</w:t>
      </w:r>
      <w:r w:rsidRPr="00860117">
        <w:rPr>
          <w:sz w:val="28"/>
          <w:szCs w:val="28"/>
          <w:lang w:val="vi-VN"/>
        </w:rPr>
        <w:t>.</w:t>
      </w:r>
    </w:p>
    <w:p w:rsidR="001A071D" w:rsidRPr="00860117" w:rsidRDefault="001A071D" w:rsidP="001A071D">
      <w:pPr>
        <w:spacing w:before="120" w:after="120" w:line="240" w:lineRule="auto"/>
        <w:ind w:firstLine="720"/>
        <w:jc w:val="both"/>
        <w:rPr>
          <w:sz w:val="28"/>
          <w:szCs w:val="28"/>
          <w:lang w:val="vi-VN"/>
        </w:rPr>
      </w:pPr>
      <w:r w:rsidRPr="00860117">
        <w:rPr>
          <w:sz w:val="28"/>
          <w:szCs w:val="28"/>
          <w:lang w:val="vi-VN"/>
        </w:rPr>
        <w:t>- Chụp hình: Đ/c Oanh</w:t>
      </w:r>
    </w:p>
    <w:p w:rsidR="001A071D" w:rsidRPr="00925B08" w:rsidRDefault="001A071D" w:rsidP="001A071D">
      <w:pPr>
        <w:spacing w:before="120" w:after="120" w:line="240" w:lineRule="auto"/>
        <w:ind w:firstLine="720"/>
        <w:jc w:val="both"/>
        <w:rPr>
          <w:sz w:val="28"/>
          <w:szCs w:val="28"/>
          <w:lang w:val="vi-VN"/>
        </w:rPr>
      </w:pPr>
      <w:r w:rsidRPr="00925B08">
        <w:rPr>
          <w:sz w:val="28"/>
          <w:szCs w:val="28"/>
          <w:lang w:val="vi-VN"/>
        </w:rPr>
        <w:t>- Chuẩn bị cơ sở vật chất, trang trí</w:t>
      </w:r>
      <w:r w:rsidRPr="00860117">
        <w:rPr>
          <w:sz w:val="28"/>
          <w:szCs w:val="28"/>
          <w:lang w:val="vi-VN"/>
        </w:rPr>
        <w:t>, âm thanh</w:t>
      </w:r>
      <w:r w:rsidRPr="00925B08">
        <w:rPr>
          <w:sz w:val="28"/>
          <w:szCs w:val="28"/>
          <w:lang w:val="vi-VN"/>
        </w:rPr>
        <w:t>: Đ/c Phước chỉ đạo tổ văn phòng.</w:t>
      </w:r>
    </w:p>
    <w:p w:rsidR="001A071D" w:rsidRPr="00925B08" w:rsidRDefault="001A071D" w:rsidP="001A071D">
      <w:pPr>
        <w:spacing w:before="120" w:after="120"/>
        <w:ind w:firstLine="720"/>
        <w:jc w:val="both"/>
        <w:rPr>
          <w:sz w:val="28"/>
          <w:szCs w:val="28"/>
          <w:lang w:val="vi-VN"/>
        </w:rPr>
      </w:pPr>
      <w:r w:rsidRPr="00925B08">
        <w:rPr>
          <w:sz w:val="28"/>
          <w:szCs w:val="28"/>
          <w:lang w:val="vi-VN"/>
        </w:rPr>
        <w:t>- Danh sách, quyết định, kinh phí khen thưởng: Đ/c Được tham mưu, đ/c Hương, đ/c Lài phối hợp chuẩn bị.</w:t>
      </w:r>
    </w:p>
    <w:p w:rsidR="001A071D" w:rsidRPr="00925B08" w:rsidRDefault="001A071D" w:rsidP="001A071D">
      <w:pPr>
        <w:spacing w:before="120" w:after="120"/>
        <w:ind w:firstLine="720"/>
        <w:jc w:val="both"/>
        <w:rPr>
          <w:sz w:val="28"/>
          <w:szCs w:val="28"/>
          <w:lang w:val="vi-VN"/>
        </w:rPr>
      </w:pPr>
      <w:r w:rsidRPr="00925B08">
        <w:rPr>
          <w:sz w:val="28"/>
          <w:szCs w:val="28"/>
          <w:lang w:val="vi-VN"/>
        </w:rPr>
        <w:t>- Chuẩn bị họp mặt: Đ/c Được, Thạnh, Lài, Hương</w:t>
      </w:r>
    </w:p>
    <w:p w:rsidR="001A071D" w:rsidRPr="00925B08" w:rsidRDefault="001A071D" w:rsidP="001A071D">
      <w:pPr>
        <w:spacing w:before="120" w:after="120"/>
        <w:ind w:firstLine="720"/>
        <w:jc w:val="both"/>
        <w:rPr>
          <w:sz w:val="28"/>
          <w:szCs w:val="28"/>
          <w:lang w:val="vi-VN"/>
        </w:rPr>
      </w:pPr>
      <w:r w:rsidRPr="00925B08">
        <w:rPr>
          <w:sz w:val="28"/>
          <w:szCs w:val="28"/>
          <w:lang w:val="vi-VN"/>
        </w:rPr>
        <w:t>- Trang phục:</w:t>
      </w:r>
      <w:r w:rsidRPr="00860117">
        <w:rPr>
          <w:sz w:val="28"/>
          <w:szCs w:val="28"/>
          <w:lang w:val="vi-VN"/>
        </w:rPr>
        <w:tab/>
        <w:t xml:space="preserve"> </w:t>
      </w:r>
      <w:r w:rsidRPr="00860117">
        <w:rPr>
          <w:sz w:val="28"/>
          <w:szCs w:val="28"/>
          <w:lang w:val="vi-VN"/>
        </w:rPr>
        <w:tab/>
        <w:t xml:space="preserve">+ </w:t>
      </w:r>
      <w:r w:rsidRPr="00925B08">
        <w:rPr>
          <w:sz w:val="28"/>
          <w:szCs w:val="28"/>
          <w:lang w:val="vi-VN"/>
        </w:rPr>
        <w:t xml:space="preserve">Nam: </w:t>
      </w:r>
      <w:r w:rsidRPr="00860117">
        <w:rPr>
          <w:sz w:val="28"/>
          <w:szCs w:val="28"/>
          <w:lang w:val="vi-VN"/>
        </w:rPr>
        <w:t>Đồng phục, caravat</w:t>
      </w:r>
      <w:r w:rsidRPr="00925B08">
        <w:rPr>
          <w:sz w:val="28"/>
          <w:szCs w:val="28"/>
          <w:lang w:val="vi-VN"/>
        </w:rPr>
        <w:t xml:space="preserve"> </w:t>
      </w:r>
    </w:p>
    <w:p w:rsidR="001A071D" w:rsidRPr="00860117" w:rsidRDefault="001A071D" w:rsidP="001A071D">
      <w:pPr>
        <w:spacing w:before="120" w:after="120"/>
        <w:ind w:left="720" w:firstLine="720"/>
        <w:jc w:val="both"/>
        <w:rPr>
          <w:sz w:val="28"/>
          <w:szCs w:val="28"/>
          <w:lang w:val="vi-VN"/>
        </w:rPr>
      </w:pPr>
      <w:r w:rsidRPr="00860117">
        <w:rPr>
          <w:sz w:val="28"/>
          <w:szCs w:val="28"/>
          <w:lang w:val="vi-VN"/>
        </w:rPr>
        <w:tab/>
      </w:r>
      <w:r w:rsidRPr="00860117">
        <w:rPr>
          <w:sz w:val="28"/>
          <w:szCs w:val="28"/>
          <w:lang w:val="vi-VN"/>
        </w:rPr>
        <w:tab/>
      </w:r>
      <w:r w:rsidRPr="00860117">
        <w:rPr>
          <w:sz w:val="28"/>
          <w:szCs w:val="28"/>
          <w:lang w:val="vi-VN"/>
        </w:rPr>
        <w:tab/>
        <w:t>+ Nữ: Bộ áo dài.</w:t>
      </w:r>
    </w:p>
    <w:p w:rsidR="001A071D" w:rsidRPr="00860117" w:rsidRDefault="001A071D" w:rsidP="001A071D">
      <w:pPr>
        <w:spacing w:before="120" w:after="120"/>
        <w:ind w:firstLine="720"/>
        <w:jc w:val="both"/>
        <w:rPr>
          <w:sz w:val="28"/>
          <w:szCs w:val="28"/>
          <w:lang w:val="vi-VN"/>
        </w:rPr>
      </w:pPr>
      <w:r w:rsidRPr="00860117">
        <w:rPr>
          <w:sz w:val="28"/>
          <w:szCs w:val="28"/>
          <w:lang w:val="vi-VN"/>
        </w:rPr>
        <w:t xml:space="preserve">Trên đây là kế hoạch hội nghị </w:t>
      </w:r>
      <w:r w:rsidRPr="00925B08">
        <w:rPr>
          <w:sz w:val="28"/>
          <w:szCs w:val="28"/>
          <w:lang w:val="vi-VN"/>
        </w:rPr>
        <w:t>Cán bộ, công chức, viên chức</w:t>
      </w:r>
      <w:r w:rsidRPr="00860117">
        <w:rPr>
          <w:sz w:val="28"/>
          <w:szCs w:val="28"/>
          <w:lang w:val="vi-VN"/>
        </w:rPr>
        <w:t xml:space="preserve"> năm học 2020 - 2021. Đề nghị cán bộ, giáo viên, công nhân viên nhà trường nghiên cứu và thực hiện nghiêm túc kế hoạch này./.</w:t>
      </w:r>
    </w:p>
    <w:p w:rsidR="001A071D" w:rsidRPr="00860117" w:rsidRDefault="001A071D" w:rsidP="001A071D">
      <w:pPr>
        <w:spacing w:before="120" w:after="120"/>
        <w:ind w:firstLine="720"/>
        <w:jc w:val="both"/>
        <w:rPr>
          <w:sz w:val="28"/>
          <w:szCs w:val="28"/>
          <w:lang w:val="vi-VN"/>
        </w:rPr>
      </w:pPr>
    </w:p>
    <w:tbl>
      <w:tblPr>
        <w:tblW w:w="0" w:type="auto"/>
        <w:tblLook w:val="01E0" w:firstRow="1" w:lastRow="1" w:firstColumn="1" w:lastColumn="1" w:noHBand="0" w:noVBand="0"/>
      </w:tblPr>
      <w:tblGrid>
        <w:gridCol w:w="4623"/>
        <w:gridCol w:w="4665"/>
      </w:tblGrid>
      <w:tr w:rsidR="001A071D" w:rsidRPr="00925B08" w:rsidTr="00C23265">
        <w:trPr>
          <w:trHeight w:val="2216"/>
        </w:trPr>
        <w:tc>
          <w:tcPr>
            <w:tcW w:w="4888" w:type="dxa"/>
            <w:shd w:val="clear" w:color="auto" w:fill="auto"/>
          </w:tcPr>
          <w:p w:rsidR="001A071D" w:rsidRPr="00860117" w:rsidRDefault="001A071D" w:rsidP="00C23265">
            <w:pPr>
              <w:tabs>
                <w:tab w:val="left" w:leader="dot" w:pos="8640"/>
              </w:tabs>
              <w:spacing w:before="240" w:after="0" w:line="240" w:lineRule="auto"/>
              <w:jc w:val="both"/>
              <w:rPr>
                <w:rFonts w:eastAsia="Times New Roman"/>
                <w:b/>
                <w:i/>
                <w:sz w:val="24"/>
                <w:szCs w:val="24"/>
                <w:lang w:val="vi-VN" w:eastAsia="ja-JP"/>
              </w:rPr>
            </w:pPr>
            <w:r w:rsidRPr="00860117">
              <w:rPr>
                <w:rFonts w:eastAsia="Times New Roman"/>
                <w:b/>
                <w:i/>
                <w:sz w:val="24"/>
                <w:szCs w:val="24"/>
                <w:lang w:val="vi-VN" w:eastAsia="ja-JP"/>
              </w:rPr>
              <w:t>Nơi nhận:</w:t>
            </w:r>
          </w:p>
          <w:p w:rsidR="001A071D" w:rsidRPr="00860117" w:rsidRDefault="001A071D" w:rsidP="00C23265">
            <w:pPr>
              <w:spacing w:after="0" w:line="240" w:lineRule="auto"/>
              <w:rPr>
                <w:sz w:val="22"/>
                <w:lang w:val="vi-VN"/>
              </w:rPr>
            </w:pPr>
            <w:r w:rsidRPr="00860117">
              <w:rPr>
                <w:sz w:val="22"/>
                <w:lang w:val="vi-VN"/>
              </w:rPr>
              <w:t>- Phòng giáo dục;</w:t>
            </w:r>
          </w:p>
          <w:p w:rsidR="001A071D" w:rsidRPr="00860117" w:rsidRDefault="001A071D" w:rsidP="00C23265">
            <w:pPr>
              <w:spacing w:after="0" w:line="240" w:lineRule="auto"/>
              <w:rPr>
                <w:sz w:val="22"/>
                <w:lang w:val="vi-VN"/>
              </w:rPr>
            </w:pPr>
            <w:r w:rsidRPr="00860117">
              <w:rPr>
                <w:sz w:val="22"/>
                <w:lang w:val="vi-VN"/>
              </w:rPr>
              <w:t>- Chủ tịch công đoàn;</w:t>
            </w:r>
          </w:p>
          <w:p w:rsidR="001A071D" w:rsidRPr="00860117" w:rsidRDefault="001A071D" w:rsidP="00C23265">
            <w:pPr>
              <w:spacing w:after="0" w:line="240" w:lineRule="auto"/>
              <w:rPr>
                <w:sz w:val="22"/>
                <w:lang w:val="vi-VN"/>
              </w:rPr>
            </w:pPr>
            <w:r w:rsidRPr="00860117">
              <w:rPr>
                <w:sz w:val="22"/>
                <w:lang w:val="vi-VN"/>
              </w:rPr>
              <w:t>- Tổ công đoàn;</w:t>
            </w:r>
          </w:p>
          <w:p w:rsidR="001A071D" w:rsidRPr="00925B08" w:rsidRDefault="001A071D" w:rsidP="00C23265">
            <w:pPr>
              <w:tabs>
                <w:tab w:val="left" w:leader="dot" w:pos="8640"/>
              </w:tabs>
              <w:spacing w:after="0" w:line="240" w:lineRule="auto"/>
              <w:jc w:val="both"/>
              <w:rPr>
                <w:rFonts w:eastAsia="Times New Roman"/>
                <w:sz w:val="28"/>
                <w:szCs w:val="28"/>
                <w:lang w:eastAsia="ja-JP"/>
              </w:rPr>
            </w:pPr>
            <w:r w:rsidRPr="00925B08">
              <w:rPr>
                <w:sz w:val="22"/>
              </w:rPr>
              <w:t>- Lưu: VT./.</w:t>
            </w:r>
          </w:p>
        </w:tc>
        <w:tc>
          <w:tcPr>
            <w:tcW w:w="4888" w:type="dxa"/>
            <w:shd w:val="clear" w:color="auto" w:fill="auto"/>
          </w:tcPr>
          <w:p w:rsidR="001A071D" w:rsidRPr="00925B08" w:rsidRDefault="001A071D" w:rsidP="00C23265">
            <w:pPr>
              <w:tabs>
                <w:tab w:val="left" w:leader="dot" w:pos="8640"/>
              </w:tabs>
              <w:spacing w:before="240" w:after="0" w:line="240" w:lineRule="auto"/>
              <w:jc w:val="center"/>
              <w:rPr>
                <w:rFonts w:eastAsia="Times New Roman"/>
                <w:b/>
                <w:sz w:val="28"/>
                <w:szCs w:val="28"/>
                <w:lang w:eastAsia="ja-JP"/>
              </w:rPr>
            </w:pPr>
            <w:r w:rsidRPr="00925B08">
              <w:rPr>
                <w:rFonts w:eastAsia="Times New Roman"/>
                <w:b/>
                <w:sz w:val="28"/>
                <w:szCs w:val="28"/>
                <w:lang w:eastAsia="ja-JP"/>
              </w:rPr>
              <w:t>HIỆU TRƯỞNG</w:t>
            </w:r>
          </w:p>
          <w:p w:rsidR="001A071D" w:rsidRPr="00925B08" w:rsidRDefault="001A071D" w:rsidP="00C23265">
            <w:pPr>
              <w:tabs>
                <w:tab w:val="left" w:leader="dot" w:pos="8640"/>
              </w:tabs>
              <w:spacing w:before="120" w:after="0" w:line="240" w:lineRule="auto"/>
              <w:jc w:val="center"/>
              <w:rPr>
                <w:rFonts w:eastAsia="Times New Roman"/>
                <w:b/>
                <w:sz w:val="28"/>
                <w:szCs w:val="28"/>
                <w:lang w:eastAsia="ja-JP"/>
              </w:rPr>
            </w:pPr>
          </w:p>
          <w:p w:rsidR="001A071D" w:rsidRPr="00925B08" w:rsidRDefault="001A071D" w:rsidP="00C23265">
            <w:pPr>
              <w:tabs>
                <w:tab w:val="left" w:leader="dot" w:pos="8640"/>
              </w:tabs>
              <w:spacing w:before="120" w:after="0" w:line="240" w:lineRule="auto"/>
              <w:jc w:val="center"/>
              <w:rPr>
                <w:rFonts w:eastAsia="Times New Roman"/>
                <w:b/>
                <w:sz w:val="28"/>
                <w:szCs w:val="28"/>
                <w:lang w:eastAsia="ja-JP"/>
              </w:rPr>
            </w:pPr>
          </w:p>
          <w:p w:rsidR="001A071D" w:rsidRPr="00925B08" w:rsidRDefault="001A071D" w:rsidP="00C23265">
            <w:pPr>
              <w:tabs>
                <w:tab w:val="left" w:leader="dot" w:pos="8640"/>
              </w:tabs>
              <w:spacing w:before="360" w:after="0" w:line="240" w:lineRule="auto"/>
              <w:jc w:val="center"/>
              <w:rPr>
                <w:rFonts w:eastAsia="Times New Roman"/>
                <w:b/>
                <w:sz w:val="28"/>
                <w:szCs w:val="28"/>
                <w:lang w:eastAsia="ja-JP"/>
              </w:rPr>
            </w:pPr>
            <w:r w:rsidRPr="00925B08">
              <w:rPr>
                <w:rFonts w:eastAsia="Times New Roman"/>
                <w:b/>
                <w:sz w:val="28"/>
                <w:szCs w:val="28"/>
                <w:lang w:eastAsia="ja-JP"/>
              </w:rPr>
              <w:t>Trương Hữu Phước</w:t>
            </w:r>
          </w:p>
          <w:p w:rsidR="001A071D" w:rsidRPr="00925B08" w:rsidRDefault="001A071D" w:rsidP="00C23265">
            <w:pPr>
              <w:tabs>
                <w:tab w:val="left" w:leader="dot" w:pos="8640"/>
              </w:tabs>
              <w:spacing w:before="360" w:after="0" w:line="240" w:lineRule="auto"/>
              <w:jc w:val="center"/>
              <w:rPr>
                <w:rFonts w:eastAsia="Times New Roman"/>
                <w:b/>
                <w:sz w:val="28"/>
                <w:szCs w:val="28"/>
                <w:lang w:eastAsia="ja-JP"/>
              </w:rPr>
            </w:pPr>
          </w:p>
        </w:tc>
      </w:tr>
    </w:tbl>
    <w:p w:rsidR="001A071D" w:rsidRPr="00925B08" w:rsidRDefault="001A071D" w:rsidP="001A071D">
      <w:pPr>
        <w:spacing w:after="100" w:line="240" w:lineRule="auto"/>
        <w:jc w:val="both"/>
        <w:rPr>
          <w:sz w:val="28"/>
          <w:szCs w:val="28"/>
        </w:rPr>
      </w:pPr>
      <w:r w:rsidRPr="00925B08">
        <w:rPr>
          <w:sz w:val="28"/>
          <w:szCs w:val="28"/>
        </w:rPr>
        <w:t xml:space="preserve">                               </w:t>
      </w:r>
    </w:p>
    <w:p w:rsidR="00170661" w:rsidRDefault="00170661">
      <w:bookmarkStart w:id="0" w:name="_GoBack"/>
      <w:bookmarkEnd w:id="0"/>
    </w:p>
    <w:sectPr w:rsidR="00170661" w:rsidSect="00860117">
      <w:pgSz w:w="11907" w:h="16840" w:code="9"/>
      <w:pgMar w:top="1134" w:right="1134" w:bottom="1134" w:left="1701" w:header="720" w:footer="2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1D"/>
    <w:rsid w:val="00170661"/>
    <w:rsid w:val="001A071D"/>
    <w:rsid w:val="001C56DD"/>
    <w:rsid w:val="00860117"/>
    <w:rsid w:val="008A51FC"/>
    <w:rsid w:val="00BB6641"/>
    <w:rsid w:val="00C40877"/>
    <w:rsid w:val="00E632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71D"/>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71D"/>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6892</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KẾ HOẠCH </vt:lpstr>
      <vt:lpstr>A. MỤC ĐÍCH YÊU CẦU:</vt:lpstr>
      <vt:lpstr>I. Mục đích:</vt:lpstr>
      <vt:lpstr>II. Yêu cầu:</vt:lpstr>
      <vt:lpstr>B. CÔNG TÁC CHUẨN BỊ:</vt:lpstr>
      <vt:lpstr>C. HỘI NGHỊ CHÍNH THỨC:</vt:lpstr>
    </vt:vector>
  </TitlesOfParts>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2020-11-09T03:11:00Z</dcterms:created>
  <dcterms:modified xsi:type="dcterms:W3CDTF">2020-11-09T03:11:00Z</dcterms:modified>
</cp:coreProperties>
</file>