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6D7" w:rsidRDefault="002306D7">
      <w:pPr>
        <w:pBdr>
          <w:top w:val="nil"/>
          <w:left w:val="nil"/>
          <w:bottom w:val="nil"/>
          <w:right w:val="nil"/>
          <w:between w:val="nil"/>
        </w:pBdr>
        <w:spacing w:line="276" w:lineRule="auto"/>
        <w:ind w:right="-600"/>
        <w:jc w:val="both"/>
        <w:rPr>
          <w:color w:val="000000"/>
          <w:sz w:val="28"/>
          <w:szCs w:val="28"/>
        </w:rPr>
      </w:pPr>
    </w:p>
    <w:p w:rsidR="002306D7" w:rsidRDefault="00CC0163">
      <w:pPr>
        <w:pBdr>
          <w:top w:val="nil"/>
          <w:left w:val="nil"/>
          <w:bottom w:val="nil"/>
          <w:right w:val="nil"/>
          <w:between w:val="nil"/>
        </w:pBdr>
        <w:spacing w:line="276" w:lineRule="auto"/>
        <w:ind w:right="-600"/>
        <w:jc w:val="both"/>
        <w:rPr>
          <w:color w:val="000000"/>
          <w:sz w:val="28"/>
          <w:szCs w:val="28"/>
        </w:rPr>
      </w:pPr>
      <w:r>
        <w:rPr>
          <w:color w:val="000000"/>
          <w:sz w:val="28"/>
          <w:szCs w:val="28"/>
        </w:rPr>
        <w:t xml:space="preserve">ĐẢNG ỦY PHƯỜNG CÁT LÁI                               </w:t>
      </w:r>
      <w:r>
        <w:rPr>
          <w:b/>
          <w:color w:val="000000"/>
          <w:sz w:val="28"/>
          <w:szCs w:val="28"/>
        </w:rPr>
        <w:t xml:space="preserve">ĐẢNG CỘNG SẢN VIỆT NAM </w:t>
      </w:r>
    </w:p>
    <w:p w:rsidR="002306D7" w:rsidRDefault="00CC0163">
      <w:pPr>
        <w:pBdr>
          <w:top w:val="nil"/>
          <w:left w:val="nil"/>
          <w:bottom w:val="nil"/>
          <w:right w:val="nil"/>
          <w:between w:val="nil"/>
        </w:pBdr>
        <w:spacing w:line="276" w:lineRule="auto"/>
        <w:ind w:right="-600"/>
        <w:jc w:val="both"/>
        <w:rPr>
          <w:color w:val="000000"/>
          <w:sz w:val="28"/>
          <w:szCs w:val="28"/>
        </w:rPr>
      </w:pPr>
      <w:r>
        <w:rPr>
          <w:b/>
          <w:color w:val="000000"/>
          <w:sz w:val="28"/>
          <w:szCs w:val="28"/>
        </w:rPr>
        <w:t xml:space="preserve">CHI BỘ TRƯỜNG THCS CÁT LÁI            </w:t>
      </w:r>
      <w:r>
        <w:rPr>
          <w:b/>
          <w:color w:val="000000"/>
          <w:sz w:val="28"/>
          <w:szCs w:val="28"/>
        </w:rPr>
        <w:tab/>
        <w:t xml:space="preserve">   </w:t>
      </w:r>
      <w:r>
        <w:rPr>
          <w:i/>
          <w:color w:val="000000"/>
          <w:sz w:val="24"/>
          <w:szCs w:val="24"/>
        </w:rPr>
        <w:t xml:space="preserve">Cát Lái, ngày </w:t>
      </w:r>
      <w:r w:rsidR="00F24F77">
        <w:rPr>
          <w:i/>
          <w:color w:val="000000"/>
          <w:sz w:val="24"/>
          <w:szCs w:val="24"/>
        </w:rPr>
        <w:t>27</w:t>
      </w:r>
      <w:r>
        <w:rPr>
          <w:i/>
          <w:color w:val="000000"/>
          <w:sz w:val="24"/>
          <w:szCs w:val="24"/>
        </w:rPr>
        <w:t xml:space="preserve"> tháng 0</w:t>
      </w:r>
      <w:r w:rsidR="00F24F77">
        <w:rPr>
          <w:i/>
          <w:color w:val="000000"/>
          <w:sz w:val="24"/>
          <w:szCs w:val="24"/>
        </w:rPr>
        <w:t>8</w:t>
      </w:r>
      <w:r>
        <w:rPr>
          <w:i/>
          <w:color w:val="000000"/>
          <w:sz w:val="24"/>
          <w:szCs w:val="24"/>
        </w:rPr>
        <w:t xml:space="preserve"> năm 2018</w:t>
      </w:r>
      <w:r>
        <w:rPr>
          <w:b/>
          <w:color w:val="000000"/>
          <w:sz w:val="24"/>
          <w:szCs w:val="24"/>
        </w:rPr>
        <w:t xml:space="preserve"> </w:t>
      </w:r>
      <w:r>
        <w:rPr>
          <w:b/>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Số: 0</w:t>
      </w:r>
      <w:r w:rsidR="00F24F77">
        <w:rPr>
          <w:color w:val="000000"/>
          <w:sz w:val="28"/>
          <w:szCs w:val="28"/>
        </w:rPr>
        <w:t>9</w:t>
      </w:r>
      <w:r>
        <w:rPr>
          <w:color w:val="000000"/>
          <w:sz w:val="28"/>
          <w:szCs w:val="28"/>
        </w:rPr>
        <w:t xml:space="preserve"> -NQ/CBCL</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NGHỊ QUYẾT</w:t>
      </w:r>
    </w:p>
    <w:p w:rsidR="002306D7" w:rsidRDefault="00CC0163">
      <w:pPr>
        <w:pBdr>
          <w:top w:val="nil"/>
          <w:left w:val="nil"/>
          <w:bottom w:val="nil"/>
          <w:right w:val="nil"/>
          <w:between w:val="nil"/>
        </w:pBdr>
        <w:shd w:val="clear" w:color="auto" w:fill="FFFFFF"/>
        <w:spacing w:line="276" w:lineRule="auto"/>
        <w:jc w:val="center"/>
        <w:rPr>
          <w:color w:val="000000"/>
          <w:sz w:val="32"/>
          <w:szCs w:val="32"/>
        </w:rPr>
      </w:pPr>
      <w:r>
        <w:rPr>
          <w:b/>
          <w:color w:val="000000"/>
          <w:sz w:val="32"/>
          <w:szCs w:val="32"/>
        </w:rPr>
        <w:t>Lãnh đạo nhiệm vụ tháng 0</w:t>
      </w:r>
      <w:r w:rsidR="00F24F77">
        <w:rPr>
          <w:b/>
          <w:color w:val="000000"/>
          <w:sz w:val="32"/>
          <w:szCs w:val="32"/>
        </w:rPr>
        <w:t>9</w:t>
      </w:r>
      <w:r>
        <w:rPr>
          <w:b/>
          <w:color w:val="000000"/>
          <w:sz w:val="32"/>
          <w:szCs w:val="32"/>
        </w:rPr>
        <w:t>/2018</w:t>
      </w:r>
    </w:p>
    <w:p w:rsidR="002306D7" w:rsidRDefault="002306D7">
      <w:pPr>
        <w:pBdr>
          <w:top w:val="nil"/>
          <w:left w:val="nil"/>
          <w:bottom w:val="nil"/>
          <w:right w:val="nil"/>
          <w:between w:val="nil"/>
        </w:pBdr>
        <w:shd w:val="clear" w:color="auto" w:fill="FFFFFF"/>
        <w:spacing w:line="276" w:lineRule="auto"/>
        <w:rPr>
          <w:color w:val="000000"/>
          <w:sz w:val="28"/>
          <w:szCs w:val="28"/>
        </w:rPr>
      </w:pP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PHẦN I</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THÔNG TIN TÌNH HÌNH THỜI SỰ, PHỔ BIẾN, QUÁN TRIỆT NHỮNG CHỦ TRƯƠNG, CHÍNH SÁCH MỚI CỦA ĐẢNG, NHÀ NƯỚC VÀ CÁC NGHỊ QUYẾT CHỈ THỊ CỦA CẤP ỦY CẤP TRÊN</w:t>
      </w:r>
    </w:p>
    <w:p w:rsidR="002306D7" w:rsidRDefault="00DD44FC" w:rsidP="000475FB">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I.</w:t>
      </w:r>
      <w:r w:rsidR="00CC0163">
        <w:rPr>
          <w:b/>
          <w:color w:val="000000"/>
          <w:sz w:val="28"/>
          <w:szCs w:val="28"/>
        </w:rPr>
        <w:t xml:space="preserve">Thông tin về tình hình thời sự </w:t>
      </w:r>
    </w:p>
    <w:p w:rsidR="00934EE7" w:rsidRDefault="00934EE7" w:rsidP="00F24F7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F24F77">
        <w:rPr>
          <w:color w:val="000000"/>
          <w:sz w:val="28"/>
          <w:szCs w:val="28"/>
        </w:rPr>
        <w:t>Việt Nam tham gia Asiad</w:t>
      </w:r>
      <w:r w:rsidR="00584214">
        <w:rPr>
          <w:color w:val="000000"/>
          <w:sz w:val="28"/>
          <w:szCs w:val="28"/>
        </w:rPr>
        <w:t>;</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II. Các chủ trương, chính sách, chỉ thị và nghị quyết mới của Đảng, nhà nước, các cấp. (BT)</w:t>
      </w:r>
    </w:p>
    <w:p w:rsidR="0010637C" w:rsidRDefault="000475FB" w:rsidP="000475FB">
      <w:pPr>
        <w:pBdr>
          <w:top w:val="nil"/>
          <w:left w:val="nil"/>
          <w:bottom w:val="nil"/>
          <w:right w:val="nil"/>
          <w:between w:val="nil"/>
        </w:pBdr>
        <w:shd w:val="clear" w:color="auto" w:fill="FFFFFF"/>
        <w:spacing w:line="276" w:lineRule="auto"/>
        <w:rPr>
          <w:color w:val="000000"/>
          <w:sz w:val="28"/>
          <w:szCs w:val="28"/>
        </w:rPr>
      </w:pPr>
      <w:r>
        <w:rPr>
          <w:color w:val="000000"/>
          <w:sz w:val="28"/>
          <w:szCs w:val="28"/>
        </w:rPr>
        <w:t xml:space="preserve">-VB </w:t>
      </w:r>
      <w:r w:rsidR="00584214">
        <w:rPr>
          <w:color w:val="000000"/>
          <w:sz w:val="28"/>
          <w:szCs w:val="28"/>
        </w:rPr>
        <w:t>368</w:t>
      </w:r>
      <w:r>
        <w:rPr>
          <w:color w:val="000000"/>
          <w:sz w:val="28"/>
          <w:szCs w:val="28"/>
        </w:rPr>
        <w:t>-CV/</w:t>
      </w:r>
      <w:r w:rsidR="00584214">
        <w:rPr>
          <w:color w:val="000000"/>
          <w:sz w:val="28"/>
          <w:szCs w:val="28"/>
        </w:rPr>
        <w:t xml:space="preserve">BTG </w:t>
      </w:r>
      <w:r>
        <w:rPr>
          <w:color w:val="000000"/>
          <w:sz w:val="28"/>
          <w:szCs w:val="28"/>
        </w:rPr>
        <w:t xml:space="preserve">ngày </w:t>
      </w:r>
      <w:r w:rsidR="00584214">
        <w:rPr>
          <w:color w:val="000000"/>
          <w:sz w:val="28"/>
          <w:szCs w:val="28"/>
        </w:rPr>
        <w:t>28</w:t>
      </w:r>
      <w:r>
        <w:rPr>
          <w:color w:val="000000"/>
          <w:sz w:val="28"/>
          <w:szCs w:val="28"/>
        </w:rPr>
        <w:t>/</w:t>
      </w:r>
      <w:r w:rsidR="00584214">
        <w:rPr>
          <w:color w:val="000000"/>
          <w:sz w:val="28"/>
          <w:szCs w:val="28"/>
        </w:rPr>
        <w:t>8</w:t>
      </w:r>
      <w:r>
        <w:rPr>
          <w:color w:val="000000"/>
          <w:sz w:val="28"/>
          <w:szCs w:val="28"/>
        </w:rPr>
        <w:t>/2018 về</w:t>
      </w:r>
      <w:r w:rsidR="00584214">
        <w:rPr>
          <w:color w:val="000000"/>
          <w:sz w:val="28"/>
          <w:szCs w:val="28"/>
        </w:rPr>
        <w:t xml:space="preserve"> tuyên truyền cảnh giác và đấu tranh với âm mưu phá hoại của các thế lực thù địch;</w:t>
      </w:r>
    </w:p>
    <w:p w:rsidR="00477F1A" w:rsidRPr="000475FB" w:rsidRDefault="00477F1A" w:rsidP="000475FB">
      <w:pPr>
        <w:pBdr>
          <w:top w:val="nil"/>
          <w:left w:val="nil"/>
          <w:bottom w:val="nil"/>
          <w:right w:val="nil"/>
          <w:between w:val="nil"/>
        </w:pBdr>
        <w:shd w:val="clear" w:color="auto" w:fill="FFFFFF"/>
        <w:spacing w:line="276" w:lineRule="auto"/>
        <w:rPr>
          <w:color w:val="000000"/>
          <w:sz w:val="28"/>
          <w:szCs w:val="28"/>
        </w:rPr>
      </w:pPr>
      <w:r>
        <w:rPr>
          <w:color w:val="000000"/>
          <w:sz w:val="28"/>
          <w:szCs w:val="28"/>
        </w:rPr>
        <w:t>-</w:t>
      </w:r>
      <w:r w:rsidR="00584214">
        <w:rPr>
          <w:color w:val="000000"/>
          <w:sz w:val="28"/>
          <w:szCs w:val="28"/>
        </w:rPr>
        <w:t>VB 739</w:t>
      </w:r>
      <w:r>
        <w:rPr>
          <w:color w:val="000000"/>
          <w:sz w:val="28"/>
          <w:szCs w:val="28"/>
        </w:rPr>
        <w:t>/</w:t>
      </w:r>
      <w:r w:rsidR="00584214">
        <w:rPr>
          <w:color w:val="000000"/>
          <w:sz w:val="28"/>
          <w:szCs w:val="28"/>
        </w:rPr>
        <w:t>CV-QU</w:t>
      </w:r>
      <w:r>
        <w:rPr>
          <w:color w:val="000000"/>
          <w:sz w:val="28"/>
          <w:szCs w:val="28"/>
        </w:rPr>
        <w:t xml:space="preserve"> về </w:t>
      </w:r>
      <w:r w:rsidR="00584214">
        <w:rPr>
          <w:color w:val="000000"/>
          <w:sz w:val="28"/>
          <w:szCs w:val="28"/>
        </w:rPr>
        <w:t>tăng cường công tác quản lý đảng viên và thủ tục chuyển sinh hoạt đảng</w:t>
      </w:r>
      <w:r>
        <w:rPr>
          <w:color w:val="000000"/>
          <w:sz w:val="28"/>
          <w:szCs w:val="28"/>
        </w:rPr>
        <w:t>.</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ĐÁNH GIÁ VIỆC THỰC HIỆN NGHỊ QUYẾT CỦA CHI BỘ</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color w:val="000000"/>
          <w:sz w:val="28"/>
          <w:szCs w:val="28"/>
        </w:rPr>
        <w:t>THÁNG 0</w:t>
      </w:r>
      <w:r w:rsidR="00584214">
        <w:rPr>
          <w:color w:val="000000"/>
          <w:sz w:val="28"/>
          <w:szCs w:val="28"/>
        </w:rPr>
        <w:t>8</w:t>
      </w:r>
      <w:r>
        <w:rPr>
          <w:color w:val="000000"/>
          <w:sz w:val="28"/>
          <w:szCs w:val="28"/>
        </w:rPr>
        <w:t xml:space="preserve"> NĂM 2018</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 xml:space="preserve">I. Lãnh đạo công tác tư tưởng chính trị: </w:t>
      </w:r>
    </w:p>
    <w:p w:rsidR="00584214" w:rsidRDefault="00584214" w:rsidP="0058421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Tổ chức tuyên truyền các ngày lễ lớn:</w:t>
      </w:r>
    </w:p>
    <w:p w:rsidR="00584214" w:rsidRPr="00760A91" w:rsidRDefault="00584214" w:rsidP="00584214">
      <w:pPr>
        <w:ind w:firstLine="720"/>
        <w:rPr>
          <w:sz w:val="28"/>
          <w:szCs w:val="28"/>
        </w:rPr>
      </w:pPr>
      <w:r w:rsidRPr="00760A91">
        <w:rPr>
          <w:sz w:val="28"/>
          <w:szCs w:val="28"/>
        </w:rPr>
        <w:t>- 1/08/1930: Ngày truyền thống ngành Tuyên giáo</w:t>
      </w:r>
    </w:p>
    <w:p w:rsidR="00584214" w:rsidRPr="00760A91" w:rsidRDefault="00584214" w:rsidP="00584214">
      <w:pPr>
        <w:ind w:firstLine="720"/>
        <w:rPr>
          <w:sz w:val="28"/>
          <w:szCs w:val="28"/>
        </w:rPr>
      </w:pPr>
      <w:r w:rsidRPr="00760A91">
        <w:rPr>
          <w:sz w:val="28"/>
          <w:szCs w:val="28"/>
        </w:rPr>
        <w:t>- 19/8/1945: Ngày Cách mạng tháng Tám thành công</w:t>
      </w:r>
    </w:p>
    <w:p w:rsidR="00584214" w:rsidRPr="00760A91" w:rsidRDefault="00584214" w:rsidP="00584214">
      <w:pPr>
        <w:ind w:firstLine="720"/>
        <w:rPr>
          <w:sz w:val="28"/>
          <w:szCs w:val="28"/>
        </w:rPr>
      </w:pPr>
      <w:r w:rsidRPr="00760A91">
        <w:rPr>
          <w:sz w:val="28"/>
          <w:szCs w:val="28"/>
        </w:rPr>
        <w:t>- 19/8/</w:t>
      </w:r>
      <w:proofErr w:type="gramStart"/>
      <w:r w:rsidRPr="00760A91">
        <w:rPr>
          <w:sz w:val="28"/>
          <w:szCs w:val="28"/>
        </w:rPr>
        <w:t>1945 :</w:t>
      </w:r>
      <w:proofErr w:type="gramEnd"/>
      <w:r w:rsidRPr="00760A91">
        <w:rPr>
          <w:sz w:val="28"/>
          <w:szCs w:val="28"/>
        </w:rPr>
        <w:t xml:space="preserve"> Ngày thành lập lực lượng Công an nhân dân Việt Nam</w:t>
      </w:r>
    </w:p>
    <w:p w:rsidR="00584214" w:rsidRPr="00760A91" w:rsidRDefault="00584214" w:rsidP="00584214">
      <w:pPr>
        <w:ind w:firstLine="720"/>
        <w:rPr>
          <w:sz w:val="28"/>
          <w:szCs w:val="28"/>
        </w:rPr>
      </w:pPr>
      <w:r w:rsidRPr="00760A91">
        <w:rPr>
          <w:sz w:val="28"/>
          <w:szCs w:val="28"/>
        </w:rPr>
        <w:t>- 20/08/1888: Ngày sinh chủ tịch Tôn Đức Thắng</w:t>
      </w:r>
    </w:p>
    <w:p w:rsidR="00584214" w:rsidRDefault="00584214" w:rsidP="0058421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Tổ chức quán triệt và đôn đốc thực hiện các chỉ thị, nghị quyết tháng 0</w:t>
      </w:r>
      <w:r>
        <w:rPr>
          <w:color w:val="000000"/>
          <w:sz w:val="28"/>
          <w:szCs w:val="28"/>
        </w:rPr>
        <w:t>8</w:t>
      </w:r>
      <w:r>
        <w:rPr>
          <w:color w:val="000000"/>
          <w:sz w:val="28"/>
          <w:szCs w:val="28"/>
        </w:rPr>
        <w:t xml:space="preserve"> của Đảng cấp trên.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II. Lãnh đạo thực hiện nhiệm vụ: Trong tháng 0</w:t>
      </w:r>
      <w:r w:rsidR="00584214">
        <w:rPr>
          <w:b/>
          <w:color w:val="000000"/>
          <w:sz w:val="28"/>
          <w:szCs w:val="28"/>
        </w:rPr>
        <w:t>9</w:t>
      </w:r>
      <w:r>
        <w:rPr>
          <w:b/>
          <w:color w:val="000000"/>
          <w:sz w:val="28"/>
          <w:szCs w:val="28"/>
        </w:rPr>
        <w:t xml:space="preserve"> tập trung lãnh đạo thực hiện tốt một số nhiệm vụ trọng tâm sau:</w:t>
      </w:r>
    </w:p>
    <w:p w:rsidR="002306D7" w:rsidRDefault="00B75092" w:rsidP="00981890">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1.Công tác </w:t>
      </w:r>
      <w:r w:rsidR="00584214">
        <w:rPr>
          <w:color w:val="000000"/>
          <w:sz w:val="28"/>
          <w:szCs w:val="28"/>
        </w:rPr>
        <w:t>khai giảng</w:t>
      </w:r>
      <w:r>
        <w:rPr>
          <w:color w:val="000000"/>
          <w:sz w:val="28"/>
          <w:szCs w:val="28"/>
        </w:rPr>
        <w:t xml:space="preserve"> năm học mới;</w:t>
      </w:r>
    </w:p>
    <w:p w:rsidR="00981890" w:rsidRDefault="00981890" w:rsidP="00981890">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2.Công tác </w:t>
      </w:r>
      <w:proofErr w:type="gramStart"/>
      <w:r w:rsidR="00584214">
        <w:rPr>
          <w:color w:val="000000"/>
          <w:sz w:val="28"/>
          <w:szCs w:val="28"/>
        </w:rPr>
        <w:t>An</w:t>
      </w:r>
      <w:proofErr w:type="gramEnd"/>
      <w:r w:rsidR="00584214">
        <w:rPr>
          <w:color w:val="000000"/>
          <w:sz w:val="28"/>
          <w:szCs w:val="28"/>
        </w:rPr>
        <w:t xml:space="preserve"> toàn vệ sinh thực phẩm</w:t>
      </w:r>
      <w:r w:rsidR="00B75092">
        <w:rPr>
          <w:color w:val="000000"/>
          <w:sz w:val="28"/>
          <w:szCs w:val="28"/>
        </w:rPr>
        <w:t>;</w:t>
      </w:r>
    </w:p>
    <w:p w:rsidR="00981890" w:rsidRPr="00981890" w:rsidRDefault="00981890" w:rsidP="00981890">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584214">
        <w:rPr>
          <w:color w:val="000000"/>
          <w:sz w:val="28"/>
          <w:szCs w:val="28"/>
        </w:rPr>
        <w:t>Ổn định tổ chức nhân sự cho năm học</w:t>
      </w:r>
      <w:r w:rsidR="00B75092">
        <w:rPr>
          <w:color w:val="000000"/>
          <w:sz w:val="28"/>
          <w:szCs w:val="28"/>
        </w:rPr>
        <w:t>.</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III. Lãnh đạo các tổ chức đoàn thể:</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Lãnh đạo Công đoàn:</w:t>
      </w:r>
    </w:p>
    <w:p w:rsidR="002306D7" w:rsidRDefault="0058421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-Vận động hiến máu nhân đạo</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Lãnh đạo Đoàn TNCS.HCM:</w:t>
      </w:r>
    </w:p>
    <w:p w:rsidR="002306D7" w:rsidRDefault="00CC0163" w:rsidP="0058421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lastRenderedPageBreak/>
        <w:t xml:space="preserve">Tổ chức các hoạt động </w:t>
      </w:r>
      <w:r w:rsidR="00584214">
        <w:rPr>
          <w:color w:val="000000"/>
          <w:sz w:val="28"/>
          <w:szCs w:val="28"/>
        </w:rPr>
        <w:t>trung thu cho HS; trồng cây xanh trong trường;</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IV. Lãnh đạo công tác tổ chức cán bộ</w:t>
      </w:r>
    </w:p>
    <w:p w:rsidR="002306D7" w:rsidRDefault="00584214">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Thực hiện công tác bồi dưỡng thường xuyên; công tác bồi dưỡng, xây dựng lực lượng chuyên môn;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 Công tác xây dựng Đảng</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Tuyên truyền, triển khai quán triệt các chỉ thị, nghị quyết của Đảng các cấp.</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Thực hiện kế hoạch công tác kiểm tra, giám sát đảng viên chấp hành đối với các đảng viên trong chi bộ năm 2018.</w:t>
      </w:r>
      <w:r w:rsidR="00584214">
        <w:rPr>
          <w:color w:val="000000"/>
          <w:sz w:val="28"/>
          <w:szCs w:val="28"/>
        </w:rPr>
        <w:t xml:space="preserve"> (Đ/C Hà)</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Tiếp tục hoàn chỉnh lý lịch của người xin vào Đảng tiến hành xác minh, thẩm tra lý lịch.</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Tiếp tục đôn đốc các cảm tình Đảng viết hoàn thành lý lịch xin vào Đảng.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 Công tác khác:</w:t>
      </w:r>
    </w:p>
    <w:p w:rsidR="006023B8"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r w:rsidR="00C649DA">
        <w:rPr>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Tích cực tham mưu cho UBND và các ngành hổ trợ cho công tác dạy và học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Tăng cường công tác vệ sinh, phòng chống dịch Xuất huyết và các dịch bệnh khác trong nhà trường.</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r>
        <w:rPr>
          <w:b/>
          <w:color w:val="000000"/>
          <w:sz w:val="28"/>
          <w:szCs w:val="28"/>
        </w:rPr>
        <w:t xml:space="preserve">PHẦN III </w:t>
      </w:r>
    </w:p>
    <w:p w:rsidR="002306D7" w:rsidRDefault="00CC0163">
      <w:pPr>
        <w:pBdr>
          <w:top w:val="nil"/>
          <w:left w:val="nil"/>
          <w:bottom w:val="nil"/>
          <w:right w:val="nil"/>
          <w:between w:val="nil"/>
        </w:pBdr>
        <w:shd w:val="clear" w:color="auto" w:fill="FFFFFF"/>
        <w:spacing w:line="276" w:lineRule="auto"/>
        <w:jc w:val="center"/>
        <w:rPr>
          <w:color w:val="000000"/>
          <w:sz w:val="28"/>
          <w:szCs w:val="28"/>
        </w:rPr>
      </w:pPr>
      <w:bookmarkStart w:id="0" w:name="_gjdgxs" w:colFirst="0" w:colLast="0"/>
      <w:bookmarkEnd w:id="0"/>
      <w:r>
        <w:rPr>
          <w:color w:val="000000"/>
          <w:sz w:val="28"/>
          <w:szCs w:val="28"/>
        </w:rPr>
        <w:t>PHƯƠNG HƯỚNG CÔNG TÁC THÁNG 0</w:t>
      </w:r>
      <w:r w:rsidR="00584214">
        <w:rPr>
          <w:color w:val="000000"/>
          <w:sz w:val="28"/>
          <w:szCs w:val="28"/>
        </w:rPr>
        <w:t>9</w:t>
      </w:r>
      <w:r>
        <w:rPr>
          <w:color w:val="000000"/>
          <w:sz w:val="28"/>
          <w:szCs w:val="28"/>
        </w:rPr>
        <w:t xml:space="preserve"> NĂM 2018</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 Lãnh đạo công tác tư tưởng chính trị:</w:t>
      </w:r>
    </w:p>
    <w:p w:rsidR="002306D7" w:rsidRDefault="00CC0163" w:rsidP="00C649DA">
      <w:pPr>
        <w:pBdr>
          <w:top w:val="nil"/>
          <w:left w:val="nil"/>
          <w:bottom w:val="nil"/>
          <w:right w:val="nil"/>
          <w:between w:val="nil"/>
        </w:pBdr>
        <w:shd w:val="clear" w:color="auto" w:fill="FFFFFF"/>
        <w:spacing w:line="276" w:lineRule="auto"/>
        <w:jc w:val="both"/>
        <w:rPr>
          <w:color w:val="000000"/>
          <w:sz w:val="28"/>
          <w:szCs w:val="28"/>
        </w:rPr>
      </w:pPr>
      <w:bookmarkStart w:id="1" w:name="_Hlk519670665"/>
      <w:r>
        <w:rPr>
          <w:color w:val="000000"/>
          <w:sz w:val="28"/>
          <w:szCs w:val="28"/>
        </w:rPr>
        <w:t>1.</w:t>
      </w:r>
      <w:r w:rsidR="00D40B6C">
        <w:rPr>
          <w:color w:val="000000"/>
          <w:sz w:val="28"/>
          <w:szCs w:val="28"/>
        </w:rPr>
        <w:t xml:space="preserve"> </w:t>
      </w:r>
      <w:r>
        <w:rPr>
          <w:color w:val="000000"/>
          <w:sz w:val="28"/>
          <w:szCs w:val="28"/>
        </w:rPr>
        <w:t xml:space="preserve">Tổ chức tuyên truyền </w:t>
      </w:r>
      <w:r w:rsidR="00760A91">
        <w:rPr>
          <w:color w:val="000000"/>
          <w:sz w:val="28"/>
          <w:szCs w:val="28"/>
        </w:rPr>
        <w:t>các ngày lễ lớn:</w:t>
      </w:r>
    </w:p>
    <w:p w:rsidR="00584214" w:rsidRDefault="00584214" w:rsidP="00C649DA">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-Quốc Khánh 2/9</w:t>
      </w:r>
    </w:p>
    <w:p w:rsidR="00584214" w:rsidRDefault="00584214" w:rsidP="00C649DA">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Ngày 5/9: toàn dân đưa trẻ đến trường;</w:t>
      </w:r>
    </w:p>
    <w:bookmarkEnd w:id="1"/>
    <w:p w:rsidR="002306D7" w:rsidRDefault="00760A91"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w:t>
      </w:r>
      <w:r w:rsidR="00CC0163">
        <w:rPr>
          <w:color w:val="000000"/>
          <w:sz w:val="28"/>
          <w:szCs w:val="28"/>
        </w:rPr>
        <w:t>.</w:t>
      </w:r>
      <w:r w:rsidR="00D40B6C">
        <w:rPr>
          <w:color w:val="000000"/>
          <w:sz w:val="28"/>
          <w:szCs w:val="28"/>
        </w:rPr>
        <w:t xml:space="preserve"> </w:t>
      </w:r>
      <w:r w:rsidR="00CC0163">
        <w:rPr>
          <w:color w:val="000000"/>
          <w:sz w:val="28"/>
          <w:szCs w:val="28"/>
        </w:rPr>
        <w:t>Tổ chức quán triệt và đôn đốc thực hiện các chỉ thị, nghị quyết tháng 0</w:t>
      </w:r>
      <w:r w:rsidR="00B61827">
        <w:rPr>
          <w:color w:val="000000"/>
          <w:sz w:val="28"/>
          <w:szCs w:val="28"/>
        </w:rPr>
        <w:t>9</w:t>
      </w:r>
      <w:r w:rsidR="00CC0163">
        <w:rPr>
          <w:color w:val="000000"/>
          <w:sz w:val="28"/>
          <w:szCs w:val="28"/>
        </w:rPr>
        <w:t xml:space="preserve"> của Đảng cấp trên.</w:t>
      </w:r>
    </w:p>
    <w:p w:rsidR="002306D7" w:rsidRDefault="00CC0163" w:rsidP="00D96D1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II. Lãnh đạo th</w:t>
      </w:r>
      <w:r w:rsidR="00760A91">
        <w:rPr>
          <w:b/>
          <w:color w:val="000000"/>
          <w:sz w:val="28"/>
          <w:szCs w:val="28"/>
        </w:rPr>
        <w:t>ực hiện nhiệm vụ: Trong tháng 0</w:t>
      </w:r>
      <w:r w:rsidR="00B61827">
        <w:rPr>
          <w:b/>
          <w:color w:val="000000"/>
          <w:sz w:val="28"/>
          <w:szCs w:val="28"/>
        </w:rPr>
        <w:t>9</w:t>
      </w:r>
      <w:r>
        <w:rPr>
          <w:b/>
          <w:color w:val="000000"/>
          <w:sz w:val="28"/>
          <w:szCs w:val="28"/>
        </w:rPr>
        <w:t xml:space="preserve"> tập trung lãnh đạo thực hiện tốt một số nhiệm vụ trọng tâm sau:</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w:t>
      </w:r>
      <w:r w:rsidR="00D96D19">
        <w:rPr>
          <w:color w:val="000000"/>
          <w:sz w:val="28"/>
          <w:szCs w:val="28"/>
        </w:rPr>
        <w:t xml:space="preserve"> </w:t>
      </w:r>
      <w:r w:rsidR="00760A91">
        <w:rPr>
          <w:color w:val="000000"/>
          <w:sz w:val="28"/>
          <w:szCs w:val="28"/>
        </w:rPr>
        <w:t>Tiếp tục t</w:t>
      </w:r>
      <w:r w:rsidRPr="00AA371B">
        <w:rPr>
          <w:color w:val="000000"/>
          <w:sz w:val="28"/>
          <w:szCs w:val="28"/>
        </w:rPr>
        <w:t>hực hiện tốt công tác tuyển sinh năm học 2018-2019.</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w:t>
      </w:r>
      <w:r w:rsidR="00D96D19">
        <w:rPr>
          <w:color w:val="000000"/>
          <w:sz w:val="28"/>
          <w:szCs w:val="28"/>
        </w:rPr>
        <w:t xml:space="preserve"> </w:t>
      </w:r>
      <w:r>
        <w:rPr>
          <w:color w:val="000000"/>
          <w:sz w:val="28"/>
          <w:szCs w:val="28"/>
        </w:rPr>
        <w:t>Công tác tạo nguồn phát triển đảng năm 2018.</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D96D19">
        <w:rPr>
          <w:color w:val="000000"/>
          <w:sz w:val="28"/>
          <w:szCs w:val="28"/>
        </w:rPr>
        <w:t xml:space="preserve"> </w:t>
      </w:r>
      <w:r>
        <w:rPr>
          <w:color w:val="000000"/>
          <w:sz w:val="28"/>
          <w:szCs w:val="28"/>
        </w:rPr>
        <w:t>Tổ chức tuyên truyền kỉ niệm các ngày lễ lớn trong tháng</w:t>
      </w:r>
      <w:r w:rsidR="00D96D19">
        <w:rPr>
          <w:color w:val="000000"/>
          <w:sz w:val="28"/>
          <w:szCs w:val="28"/>
        </w:rPr>
        <w:t>.</w:t>
      </w:r>
    </w:p>
    <w:p w:rsidR="00AA371B" w:rsidRDefault="00AA371B" w:rsidP="00D96D1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w:t>
      </w:r>
      <w:r w:rsidR="00D96D19">
        <w:rPr>
          <w:color w:val="000000"/>
          <w:sz w:val="28"/>
          <w:szCs w:val="28"/>
        </w:rPr>
        <w:t xml:space="preserve"> </w:t>
      </w:r>
      <w:r>
        <w:rPr>
          <w:color w:val="000000"/>
          <w:sz w:val="28"/>
          <w:szCs w:val="28"/>
        </w:rPr>
        <w:t>Thực hiện công tác ổn định tổ chức, nhân sự năm học mới.</w:t>
      </w:r>
    </w:p>
    <w:p w:rsidR="00AA371B" w:rsidRDefault="00B61827" w:rsidP="00AA371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w:t>
      </w:r>
      <w:r w:rsidR="00AA371B">
        <w:rPr>
          <w:color w:val="000000"/>
          <w:sz w:val="28"/>
          <w:szCs w:val="28"/>
        </w:rPr>
        <w:t>.</w:t>
      </w:r>
      <w:r w:rsidR="00D96D19">
        <w:rPr>
          <w:color w:val="000000"/>
          <w:sz w:val="28"/>
          <w:szCs w:val="28"/>
        </w:rPr>
        <w:t xml:space="preserve"> </w:t>
      </w:r>
      <w:r w:rsidR="00AA371B">
        <w:rPr>
          <w:color w:val="000000"/>
          <w:sz w:val="28"/>
          <w:szCs w:val="28"/>
        </w:rPr>
        <w:t xml:space="preserve">Họp </w:t>
      </w:r>
      <w:r w:rsidR="00D40B6C">
        <w:rPr>
          <w:color w:val="000000"/>
          <w:sz w:val="28"/>
          <w:szCs w:val="28"/>
        </w:rPr>
        <w:t>hội đồng thi đua, thống nhất hình thức chấm thi đua, đánh giá CB GV CNV nhà trường NH 2018 – 2019.</w:t>
      </w:r>
    </w:p>
    <w:p w:rsidR="00862569" w:rsidRDefault="00B61827" w:rsidP="00AA371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6</w:t>
      </w:r>
      <w:r w:rsidR="00862569">
        <w:rPr>
          <w:color w:val="000000"/>
          <w:sz w:val="28"/>
          <w:szCs w:val="28"/>
        </w:rPr>
        <w:t>.</w:t>
      </w:r>
      <w:r w:rsidR="00D96D19">
        <w:rPr>
          <w:color w:val="000000"/>
          <w:sz w:val="28"/>
          <w:szCs w:val="28"/>
        </w:rPr>
        <w:t xml:space="preserve"> </w:t>
      </w:r>
      <w:r w:rsidR="00862569">
        <w:rPr>
          <w:color w:val="000000"/>
          <w:sz w:val="28"/>
          <w:szCs w:val="28"/>
        </w:rPr>
        <w:t>Hoàn thiện bổ sung quy chế hoạt động của chi bộ.</w:t>
      </w:r>
    </w:p>
    <w:p w:rsidR="00862569" w:rsidRPr="00AA371B" w:rsidRDefault="00B61827" w:rsidP="00AA371B">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7</w:t>
      </w:r>
      <w:r w:rsidR="00862569">
        <w:rPr>
          <w:color w:val="000000"/>
          <w:sz w:val="28"/>
          <w:szCs w:val="28"/>
        </w:rPr>
        <w:t>.</w:t>
      </w:r>
      <w:r w:rsidR="00D96D19">
        <w:rPr>
          <w:color w:val="000000"/>
          <w:sz w:val="28"/>
          <w:szCs w:val="28"/>
        </w:rPr>
        <w:t xml:space="preserve"> </w:t>
      </w:r>
      <w:r w:rsidR="00862569">
        <w:rPr>
          <w:color w:val="000000"/>
          <w:sz w:val="28"/>
          <w:szCs w:val="28"/>
        </w:rPr>
        <w:t>Thực hiện các quyết định phân công cho từng đảng viên, bộ phận.</w:t>
      </w:r>
    </w:p>
    <w:p w:rsidR="00862569" w:rsidRDefault="00CC0163">
      <w:pPr>
        <w:pBdr>
          <w:top w:val="nil"/>
          <w:left w:val="nil"/>
          <w:bottom w:val="nil"/>
          <w:right w:val="nil"/>
          <w:between w:val="nil"/>
        </w:pBdr>
        <w:shd w:val="clear" w:color="auto" w:fill="FFFFFF"/>
        <w:spacing w:line="276" w:lineRule="auto"/>
        <w:jc w:val="both"/>
        <w:rPr>
          <w:b/>
          <w:color w:val="000000"/>
          <w:sz w:val="28"/>
          <w:szCs w:val="28"/>
        </w:rPr>
      </w:pPr>
      <w:r>
        <w:rPr>
          <w:b/>
          <w:color w:val="000000"/>
          <w:sz w:val="28"/>
          <w:szCs w:val="28"/>
        </w:rPr>
        <w:t xml:space="preserve">III. </w:t>
      </w:r>
      <w:r w:rsidR="00862569">
        <w:rPr>
          <w:b/>
          <w:color w:val="000000"/>
          <w:sz w:val="28"/>
          <w:szCs w:val="28"/>
        </w:rPr>
        <w:t>Lãnh đạo chính quyền</w:t>
      </w:r>
    </w:p>
    <w:p w:rsidR="00F24CCF" w:rsidRDefault="0086256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w:t>
      </w:r>
      <w:r w:rsidR="00D96D19">
        <w:rPr>
          <w:color w:val="000000"/>
          <w:sz w:val="28"/>
          <w:szCs w:val="28"/>
        </w:rPr>
        <w:t xml:space="preserve"> </w:t>
      </w:r>
      <w:r w:rsidR="00AC00F2">
        <w:rPr>
          <w:color w:val="000000"/>
          <w:sz w:val="28"/>
          <w:szCs w:val="28"/>
        </w:rPr>
        <w:t>Hiệu trưởng ra các quyết định ổn định cơ cấu tổ chức, phân công, phân nhiệm cho từng cá nhân, bộ phận.</w:t>
      </w:r>
    </w:p>
    <w:p w:rsidR="00F24CCF" w:rsidRDefault="00AC00F2" w:rsidP="00AC00F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w:t>
      </w:r>
      <w:r w:rsidR="00D96D19">
        <w:rPr>
          <w:color w:val="000000"/>
          <w:sz w:val="28"/>
          <w:szCs w:val="28"/>
        </w:rPr>
        <w:t xml:space="preserve"> </w:t>
      </w:r>
      <w:r>
        <w:rPr>
          <w:color w:val="000000"/>
          <w:sz w:val="28"/>
          <w:szCs w:val="28"/>
        </w:rPr>
        <w:t>Bộ phận tuyển sinh t</w:t>
      </w:r>
      <w:r w:rsidRPr="00AA371B">
        <w:rPr>
          <w:color w:val="000000"/>
          <w:sz w:val="28"/>
          <w:szCs w:val="28"/>
        </w:rPr>
        <w:t>hực hiện tốt công tác tuyển sinh năm học 2018-2019.</w:t>
      </w:r>
      <w:r>
        <w:rPr>
          <w:color w:val="000000"/>
          <w:sz w:val="28"/>
          <w:szCs w:val="28"/>
        </w:rPr>
        <w:t xml:space="preserve"> </w:t>
      </w:r>
      <w:r w:rsidR="00D96D19">
        <w:rPr>
          <w:color w:val="000000"/>
          <w:sz w:val="28"/>
          <w:szCs w:val="28"/>
        </w:rPr>
        <w:t>Hoàn tất danh sách lớp học, danh sách các câu lạc bộ năng khiếu.</w:t>
      </w:r>
    </w:p>
    <w:p w:rsidR="00AC00F2" w:rsidRDefault="00F24CCF" w:rsidP="00AC00F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AC00F2">
        <w:rPr>
          <w:color w:val="000000"/>
          <w:sz w:val="28"/>
          <w:szCs w:val="28"/>
        </w:rPr>
        <w:t>.</w:t>
      </w:r>
      <w:r w:rsidR="00D96D19">
        <w:rPr>
          <w:color w:val="000000"/>
          <w:sz w:val="28"/>
          <w:szCs w:val="28"/>
        </w:rPr>
        <w:t xml:space="preserve"> Tập huấn phương pháp giảng dạy </w:t>
      </w:r>
      <w:r w:rsidR="00B61827">
        <w:rPr>
          <w:color w:val="000000"/>
          <w:sz w:val="28"/>
          <w:szCs w:val="28"/>
        </w:rPr>
        <w:t>Stem</w:t>
      </w:r>
      <w:r w:rsidR="00D96D19">
        <w:rPr>
          <w:color w:val="000000"/>
          <w:sz w:val="28"/>
          <w:szCs w:val="28"/>
        </w:rPr>
        <w:t>.</w:t>
      </w:r>
    </w:p>
    <w:p w:rsidR="00AC00F2" w:rsidRDefault="00F24CCF" w:rsidP="00AC00F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4</w:t>
      </w:r>
      <w:r w:rsidR="00AC00F2">
        <w:rPr>
          <w:color w:val="000000"/>
          <w:sz w:val="28"/>
          <w:szCs w:val="28"/>
        </w:rPr>
        <w:t>.</w:t>
      </w:r>
      <w:r w:rsidR="00D96D19">
        <w:rPr>
          <w:color w:val="000000"/>
          <w:sz w:val="28"/>
          <w:szCs w:val="28"/>
        </w:rPr>
        <w:t xml:space="preserve"> Chuẩn bị cơ sở vật chất cho năm học mới, các công trình khuyến học (cây xanh, dù che nắng, quỹ khuyến học…)</w:t>
      </w:r>
    </w:p>
    <w:p w:rsidR="00AC00F2" w:rsidRPr="00862569" w:rsidRDefault="00F24CCF">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w:t>
      </w:r>
      <w:r w:rsidR="00D96D19">
        <w:rPr>
          <w:color w:val="000000"/>
          <w:sz w:val="28"/>
          <w:szCs w:val="28"/>
        </w:rPr>
        <w:t xml:space="preserve"> Xây dựng quy chế đánh giá xếp loại CB GV CNV nhà trường NH: 2018 - 2019</w:t>
      </w:r>
      <w:r>
        <w:rPr>
          <w:color w:val="000000"/>
          <w:sz w:val="28"/>
          <w:szCs w:val="28"/>
        </w:rPr>
        <w:t xml:space="preserve"> </w:t>
      </w:r>
    </w:p>
    <w:p w:rsidR="002306D7" w:rsidRDefault="00862569">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IV.</w:t>
      </w:r>
      <w:r w:rsidR="00F076C5">
        <w:rPr>
          <w:b/>
          <w:color w:val="000000"/>
          <w:sz w:val="28"/>
          <w:szCs w:val="28"/>
        </w:rPr>
        <w:t xml:space="preserve"> </w:t>
      </w:r>
      <w:r w:rsidR="00CC0163">
        <w:rPr>
          <w:b/>
          <w:color w:val="000000"/>
          <w:sz w:val="28"/>
          <w:szCs w:val="28"/>
        </w:rPr>
        <w:t>Lãnh đạo các tổ chức đoàn thể:</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Lãnh đạo Công đoàn:</w:t>
      </w:r>
    </w:p>
    <w:p w:rsidR="002306D7" w:rsidRDefault="000362D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CC0163">
        <w:rPr>
          <w:color w:val="000000"/>
          <w:sz w:val="28"/>
          <w:szCs w:val="28"/>
        </w:rPr>
        <w:t>Hưởng ứng tích cực các hoạt động, cuộc vận động, thi đua, các cuộc thi. Hoàn thành tốt công tác công đoàn theo quy định.</w:t>
      </w:r>
    </w:p>
    <w:p w:rsidR="002306D7" w:rsidRDefault="000362D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CC0163">
        <w:rPr>
          <w:color w:val="000000"/>
          <w:sz w:val="28"/>
          <w:szCs w:val="28"/>
        </w:rPr>
        <w:t>Phối hợp tổ chức tốt các hoạt động nhân các ngày kỷ niệm</w:t>
      </w:r>
      <w:r w:rsidR="00F076C5">
        <w:rPr>
          <w:color w:val="000000"/>
          <w:sz w:val="28"/>
          <w:szCs w:val="28"/>
        </w:rPr>
        <w:t xml:space="preserve"> trong tháng</w:t>
      </w:r>
      <w:r w:rsidR="00CC0163">
        <w:rPr>
          <w:color w:val="000000"/>
          <w:sz w:val="28"/>
          <w:szCs w:val="28"/>
        </w:rPr>
        <w:t>.</w:t>
      </w:r>
      <w:r w:rsidR="002C557A">
        <w:rPr>
          <w:color w:val="000000"/>
          <w:sz w:val="28"/>
          <w:szCs w:val="28"/>
        </w:rPr>
        <w:t xml:space="preserve"> </w:t>
      </w:r>
    </w:p>
    <w:p w:rsidR="00E24E3F" w:rsidRDefault="000362D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B61827">
        <w:rPr>
          <w:color w:val="000000"/>
          <w:sz w:val="28"/>
          <w:szCs w:val="28"/>
        </w:rPr>
        <w:t>Hoàn chỉnh đồng phục</w:t>
      </w:r>
      <w:r w:rsidR="00E24E3F">
        <w:rPr>
          <w:color w:val="000000"/>
          <w:sz w:val="28"/>
          <w:szCs w:val="28"/>
        </w:rPr>
        <w:t xml:space="preserve"> cho CB GV CNV nhà trường.</w:t>
      </w:r>
    </w:p>
    <w:p w:rsidR="002306D7" w:rsidRDefault="000362D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CC0163">
        <w:rPr>
          <w:color w:val="000000"/>
          <w:sz w:val="28"/>
          <w:szCs w:val="28"/>
        </w:rPr>
        <w:t>Thực hiện tốt công tác xây dựng tập thể, thăm hỏi, động viên đoàn viên.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Lãnh đạo Đoàn TNCS.HCM:</w:t>
      </w:r>
    </w:p>
    <w:p w:rsidR="002306D7" w:rsidRDefault="0083793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CC0163">
        <w:rPr>
          <w:color w:val="000000"/>
          <w:sz w:val="28"/>
          <w:szCs w:val="28"/>
        </w:rPr>
        <w:t>Hưởng ứng tích cực các hoạt động, cuộc vận động, thi đua. Các cuộc thi các cấp.</w:t>
      </w:r>
    </w:p>
    <w:p w:rsidR="002306D7" w:rsidRDefault="0083793D">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sidR="00CC0163">
        <w:rPr>
          <w:color w:val="000000"/>
          <w:sz w:val="28"/>
          <w:szCs w:val="28"/>
        </w:rPr>
        <w:t xml:space="preserve">Lãnh đạo, tổ chức thực hiện tốt công tác Đội thiếu niên, Nhi đồng.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Công đoàn, Đoàn TN tích cực làm tốt công tác giới thiệu quần chúng cho Đảng.</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 Lãnh đạo công tác tổ chức cán bộ</w:t>
      </w:r>
    </w:p>
    <w:p w:rsidR="002F185F"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Xây dựng kế hoạch tuyển dụng</w:t>
      </w:r>
      <w:r w:rsidR="002C557A">
        <w:rPr>
          <w:color w:val="000000"/>
          <w:sz w:val="28"/>
          <w:szCs w:val="28"/>
        </w:rPr>
        <w:t xml:space="preserve"> giáo viên,</w:t>
      </w:r>
      <w:r>
        <w:rPr>
          <w:color w:val="000000"/>
          <w:sz w:val="28"/>
          <w:szCs w:val="28"/>
        </w:rPr>
        <w:t xml:space="preserve"> nhân </w:t>
      </w:r>
      <w:r w:rsidR="002C557A">
        <w:rPr>
          <w:color w:val="000000"/>
          <w:sz w:val="28"/>
          <w:szCs w:val="28"/>
        </w:rPr>
        <w:t>viên</w:t>
      </w:r>
      <w:r>
        <w:rPr>
          <w:color w:val="000000"/>
          <w:sz w:val="28"/>
          <w:szCs w:val="28"/>
        </w:rPr>
        <w:t>.</w:t>
      </w:r>
      <w:r w:rsidR="002C557A">
        <w:rPr>
          <w:color w:val="000000"/>
          <w:sz w:val="28"/>
          <w:szCs w:val="28"/>
        </w:rPr>
        <w:t xml:space="preserve"> </w:t>
      </w:r>
      <w:r w:rsidR="002F185F">
        <w:rPr>
          <w:color w:val="000000"/>
          <w:sz w:val="28"/>
          <w:szCs w:val="28"/>
        </w:rPr>
        <w:t>Hợp đồng các giáo viên trợ giảng.</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 Tiếp tục cập nhật hồ sơ viên chức nhà trường.</w:t>
      </w:r>
    </w:p>
    <w:p w:rsidR="001575A8"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Tiếp tục tạo điều kiện cho viên chức đi</w:t>
      </w:r>
      <w:r w:rsidR="0068537A">
        <w:rPr>
          <w:color w:val="000000"/>
          <w:sz w:val="28"/>
          <w:szCs w:val="28"/>
        </w:rPr>
        <w:t xml:space="preserve"> học </w:t>
      </w:r>
      <w:r w:rsidR="001575A8">
        <w:rPr>
          <w:color w:val="000000"/>
          <w:sz w:val="28"/>
          <w:szCs w:val="28"/>
        </w:rPr>
        <w:t xml:space="preserve">các </w:t>
      </w:r>
      <w:r w:rsidR="0068537A">
        <w:rPr>
          <w:color w:val="000000"/>
          <w:sz w:val="28"/>
          <w:szCs w:val="28"/>
        </w:rPr>
        <w:t>lớp</w:t>
      </w:r>
      <w:r w:rsidR="001575A8">
        <w:rPr>
          <w:color w:val="000000"/>
          <w:sz w:val="28"/>
          <w:szCs w:val="28"/>
        </w:rPr>
        <w:t>.</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w:t>
      </w:r>
      <w:r>
        <w:rPr>
          <w:b/>
          <w:color w:val="000000"/>
          <w:sz w:val="28"/>
          <w:szCs w:val="28"/>
        </w:rPr>
        <w:t>. Công tác xây dựng Đảng</w:t>
      </w:r>
    </w:p>
    <w:p w:rsidR="002306D7" w:rsidRDefault="00CC0163"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Tuyên truyền, triển khai quán triệt các chỉ thị, nghị quyết của Đảng các cấp.</w:t>
      </w:r>
    </w:p>
    <w:p w:rsidR="002306D7" w:rsidRDefault="00CC0163"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2. Thực hiện kế hoạch công tác kiểm tra, giám sát đảng viên chấp hành đối với các đảng viên trong chi bộ tháng </w:t>
      </w:r>
      <w:r w:rsidR="001575A8">
        <w:rPr>
          <w:color w:val="000000"/>
          <w:sz w:val="28"/>
          <w:szCs w:val="28"/>
        </w:rPr>
        <w:t>9</w:t>
      </w:r>
      <w:r>
        <w:rPr>
          <w:color w:val="000000"/>
          <w:sz w:val="28"/>
          <w:szCs w:val="28"/>
        </w:rPr>
        <w:t xml:space="preserve"> năm 2018. </w:t>
      </w:r>
    </w:p>
    <w:p w:rsidR="00725266" w:rsidRDefault="00725266"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 Lập đề cương báo cáo của Chi bộ gửi về Đảng Ủy phường Cát Lái.</w:t>
      </w:r>
    </w:p>
    <w:p w:rsidR="00725266" w:rsidRDefault="00725266"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4. Phân công Đảng viên hỗ trợ và giám sát việc tổ chức </w:t>
      </w:r>
      <w:r w:rsidR="001575A8">
        <w:rPr>
          <w:color w:val="000000"/>
          <w:sz w:val="28"/>
          <w:szCs w:val="28"/>
        </w:rPr>
        <w:t>lễ khai giảng.</w:t>
      </w:r>
    </w:p>
    <w:p w:rsidR="002306D7" w:rsidRDefault="00725266" w:rsidP="00725266">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5</w:t>
      </w:r>
      <w:r w:rsidR="00CC0163">
        <w:rPr>
          <w:color w:val="000000"/>
          <w:sz w:val="28"/>
          <w:szCs w:val="28"/>
        </w:rPr>
        <w:t>. Tiếp tục đôn đốc các cảm tình Đảng viết hoàn thành lý lịch xin vào Đảng.</w:t>
      </w:r>
      <w:r w:rsidR="002C557A">
        <w:rPr>
          <w:color w:val="000000"/>
          <w:sz w:val="28"/>
          <w:szCs w:val="28"/>
        </w:rPr>
        <w:t xml:space="preserve"> (Đ Trang, Khoa, Như).</w:t>
      </w:r>
      <w:r w:rsidR="00CC0163">
        <w:rPr>
          <w:color w:val="000000"/>
          <w:sz w:val="28"/>
          <w:szCs w:val="28"/>
        </w:rPr>
        <w:t xml:space="preserve"> </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VI</w:t>
      </w:r>
      <w:r w:rsidR="00862569">
        <w:rPr>
          <w:b/>
          <w:color w:val="000000"/>
          <w:sz w:val="28"/>
          <w:szCs w:val="28"/>
        </w:rPr>
        <w:t>I</w:t>
      </w:r>
      <w:r>
        <w:rPr>
          <w:b/>
          <w:color w:val="000000"/>
          <w:sz w:val="28"/>
          <w:szCs w:val="28"/>
        </w:rPr>
        <w:t>. Công tác khác:</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1. Tăng cường tổ chức kiểm tra các hoạt động của nhà trường.</w:t>
      </w:r>
    </w:p>
    <w:p w:rsidR="002306D7" w:rsidRDefault="00862569">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2</w:t>
      </w:r>
      <w:r w:rsidR="00CC0163">
        <w:rPr>
          <w:color w:val="000000"/>
          <w:sz w:val="28"/>
          <w:szCs w:val="28"/>
        </w:rPr>
        <w:t>. Tăng cường công tác vệ sinh, phòng chống dịch Xuất huyết và các dịch bệnh khác trong nhà trường.</w:t>
      </w:r>
    </w:p>
    <w:p w:rsidR="00AC00F2" w:rsidRDefault="00AC00F2">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3.</w:t>
      </w:r>
      <w:r w:rsidR="009900DB">
        <w:rPr>
          <w:color w:val="000000"/>
          <w:sz w:val="28"/>
          <w:szCs w:val="28"/>
        </w:rPr>
        <w:t xml:space="preserve"> </w:t>
      </w:r>
      <w:r>
        <w:rPr>
          <w:color w:val="000000"/>
          <w:sz w:val="28"/>
          <w:szCs w:val="28"/>
        </w:rPr>
        <w:t>Dọn dẹp vệ sinh chuẩn bị cho năm học mới.</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b/>
          <w:color w:val="000000"/>
          <w:sz w:val="28"/>
          <w:szCs w:val="28"/>
        </w:rPr>
        <w:t>V</w:t>
      </w:r>
      <w:r w:rsidR="00862569">
        <w:rPr>
          <w:b/>
          <w:color w:val="000000"/>
          <w:sz w:val="28"/>
          <w:szCs w:val="28"/>
        </w:rPr>
        <w:t>III</w:t>
      </w:r>
      <w:r>
        <w:rPr>
          <w:b/>
          <w:color w:val="000000"/>
          <w:sz w:val="28"/>
          <w:szCs w:val="28"/>
        </w:rPr>
        <w:t>. Kết luận của Bí thư</w:t>
      </w:r>
    </w:p>
    <w:p w:rsidR="002306D7" w:rsidRDefault="00CC0163">
      <w:pPr>
        <w:pBdr>
          <w:top w:val="nil"/>
          <w:left w:val="nil"/>
          <w:bottom w:val="nil"/>
          <w:right w:val="nil"/>
          <w:between w:val="nil"/>
        </w:pBdr>
        <w:shd w:val="clear" w:color="auto" w:fill="FFFFFF"/>
        <w:spacing w:line="276" w:lineRule="auto"/>
        <w:ind w:firstLine="720"/>
        <w:jc w:val="both"/>
        <w:rPr>
          <w:color w:val="000000"/>
          <w:sz w:val="28"/>
          <w:szCs w:val="28"/>
        </w:rPr>
      </w:pPr>
      <w:r>
        <w:rPr>
          <w:color w:val="000000"/>
          <w:sz w:val="28"/>
          <w:szCs w:val="28"/>
        </w:rPr>
        <w:t>Trên đây là những nội dung Chi bộ đánh giá việc thực hiện nghị quyết của Chi bộ tháng 0</w:t>
      </w:r>
      <w:r w:rsidR="001575A8">
        <w:rPr>
          <w:color w:val="000000"/>
          <w:sz w:val="28"/>
          <w:szCs w:val="28"/>
        </w:rPr>
        <w:t>9</w:t>
      </w:r>
      <w:r>
        <w:rPr>
          <w:color w:val="000000"/>
          <w:sz w:val="28"/>
          <w:szCs w:val="28"/>
        </w:rPr>
        <w:t xml:space="preserve"> năm 2018 và kế hoạch công tác của chi bộ tháng 0</w:t>
      </w:r>
      <w:r w:rsidR="001575A8">
        <w:rPr>
          <w:color w:val="000000"/>
          <w:sz w:val="28"/>
          <w:szCs w:val="28"/>
        </w:rPr>
        <w:t>9</w:t>
      </w:r>
      <w:r>
        <w:rPr>
          <w:color w:val="000000"/>
          <w:sz w:val="28"/>
          <w:szCs w:val="28"/>
        </w:rPr>
        <w:t>/2018. Chi bộ yêu cầu các đảng viên, chính quyền, các tổ chức đoàn thể trong nhà trường quán triệt tới từng cán bộ giáo viên, công nhân viên trong toàn trường và cụ thể hóa thành nhiệm vụ của nhà trường và của từng tổ chức đoàn thể trong tháng để th</w:t>
      </w:r>
      <w:r w:rsidRPr="00EF3496">
        <w:rPr>
          <w:color w:val="000000"/>
          <w:sz w:val="28"/>
          <w:szCs w:val="28"/>
        </w:rPr>
        <w:t>ực</w:t>
      </w:r>
      <w:r>
        <w:rPr>
          <w:color w:val="000000"/>
          <w:sz w:val="28"/>
          <w:szCs w:val="28"/>
        </w:rPr>
        <w:t> hiện.</w:t>
      </w:r>
    </w:p>
    <w:p w:rsidR="002306D7" w:rsidRDefault="00CC016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w:t>
      </w:r>
      <w:bookmarkStart w:id="2" w:name="_GoBack"/>
      <w:bookmarkEnd w:id="2"/>
    </w:p>
    <w:tbl>
      <w:tblPr>
        <w:tblStyle w:val="a"/>
        <w:tblW w:w="9644" w:type="dxa"/>
        <w:jc w:val="center"/>
        <w:tblInd w:w="0" w:type="dxa"/>
        <w:tblLayout w:type="fixed"/>
        <w:tblLook w:val="0000" w:firstRow="0" w:lastRow="0" w:firstColumn="0" w:lastColumn="0" w:noHBand="0" w:noVBand="0"/>
      </w:tblPr>
      <w:tblGrid>
        <w:gridCol w:w="5632"/>
        <w:gridCol w:w="4012"/>
      </w:tblGrid>
      <w:tr w:rsidR="002306D7">
        <w:trPr>
          <w:trHeight w:val="1840"/>
          <w:jc w:val="center"/>
        </w:trPr>
        <w:tc>
          <w:tcPr>
            <w:tcW w:w="563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Nơi nhận:</w:t>
            </w:r>
          </w:p>
          <w:p w:rsidR="002306D7" w:rsidRDefault="00CC0163">
            <w:pPr>
              <w:pBdr>
                <w:top w:val="nil"/>
                <w:left w:val="nil"/>
                <w:bottom w:val="nil"/>
                <w:right w:val="nil"/>
                <w:between w:val="nil"/>
              </w:pBdr>
              <w:spacing w:line="276" w:lineRule="auto"/>
              <w:jc w:val="both"/>
              <w:rPr>
                <w:color w:val="000000"/>
              </w:rPr>
            </w:pPr>
            <w:r>
              <w:rPr>
                <w:color w:val="000000"/>
              </w:rPr>
              <w:t>- Đảng bộ phường;</w:t>
            </w:r>
          </w:p>
          <w:p w:rsidR="002306D7" w:rsidRDefault="00CC0163">
            <w:pPr>
              <w:pBdr>
                <w:top w:val="nil"/>
                <w:left w:val="nil"/>
                <w:bottom w:val="nil"/>
                <w:right w:val="nil"/>
                <w:between w:val="nil"/>
              </w:pBdr>
              <w:spacing w:line="276" w:lineRule="auto"/>
              <w:jc w:val="both"/>
              <w:rPr>
                <w:color w:val="000000"/>
              </w:rPr>
            </w:pPr>
            <w:r>
              <w:rPr>
                <w:color w:val="000000"/>
              </w:rPr>
              <w:t>- Bí thư chi bộ (để triển khai và thực hiện);</w:t>
            </w:r>
          </w:p>
          <w:p w:rsidR="002306D7" w:rsidRDefault="00CC0163">
            <w:pPr>
              <w:pBdr>
                <w:top w:val="nil"/>
                <w:left w:val="nil"/>
                <w:bottom w:val="nil"/>
                <w:right w:val="nil"/>
                <w:between w:val="nil"/>
              </w:pBdr>
              <w:spacing w:line="276" w:lineRule="auto"/>
              <w:jc w:val="both"/>
              <w:rPr>
                <w:color w:val="000000"/>
              </w:rPr>
            </w:pPr>
            <w:r>
              <w:rPr>
                <w:color w:val="000000"/>
              </w:rPr>
              <w:t>- Chủ tịch CĐCS (để thực hiện);</w:t>
            </w:r>
          </w:p>
          <w:p w:rsidR="002306D7" w:rsidRDefault="00CC0163">
            <w:pPr>
              <w:pBdr>
                <w:top w:val="nil"/>
                <w:left w:val="nil"/>
                <w:bottom w:val="nil"/>
                <w:right w:val="nil"/>
                <w:between w:val="nil"/>
              </w:pBdr>
              <w:spacing w:line="276" w:lineRule="auto"/>
              <w:jc w:val="both"/>
              <w:rPr>
                <w:color w:val="000000"/>
                <w:sz w:val="28"/>
                <w:szCs w:val="28"/>
              </w:rPr>
            </w:pPr>
            <w:r>
              <w:rPr>
                <w:color w:val="000000"/>
              </w:rPr>
              <w:t>- Bí thư Đoàn trường (để triển khai và thực hiện);</w:t>
            </w:r>
          </w:p>
        </w:tc>
        <w:tc>
          <w:tcPr>
            <w:tcW w:w="4012" w:type="dxa"/>
            <w:shd w:val="clear" w:color="auto" w:fill="FFFFFF"/>
            <w:vAlign w:val="center"/>
          </w:tcPr>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TM. CHI BỘ</w:t>
            </w:r>
          </w:p>
          <w:p w:rsidR="002306D7" w:rsidRDefault="00CC0163">
            <w:pPr>
              <w:pBdr>
                <w:top w:val="nil"/>
                <w:left w:val="nil"/>
                <w:bottom w:val="nil"/>
                <w:right w:val="nil"/>
                <w:between w:val="nil"/>
              </w:pBdr>
              <w:spacing w:line="276" w:lineRule="auto"/>
              <w:jc w:val="both"/>
              <w:rPr>
                <w:color w:val="000000"/>
                <w:sz w:val="28"/>
                <w:szCs w:val="28"/>
              </w:rPr>
            </w:pPr>
            <w:r>
              <w:rPr>
                <w:b/>
                <w:color w:val="000000"/>
                <w:sz w:val="28"/>
                <w:szCs w:val="28"/>
              </w:rPr>
              <w:t xml:space="preserve">                        BÍ THƯ</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p w:rsidR="002306D7" w:rsidRDefault="00CC0163">
            <w:pPr>
              <w:pBdr>
                <w:top w:val="nil"/>
                <w:left w:val="nil"/>
                <w:bottom w:val="nil"/>
                <w:right w:val="nil"/>
                <w:between w:val="nil"/>
              </w:pBdr>
              <w:spacing w:line="276" w:lineRule="auto"/>
              <w:jc w:val="both"/>
              <w:rPr>
                <w:color w:val="000000"/>
                <w:sz w:val="28"/>
                <w:szCs w:val="28"/>
              </w:rPr>
            </w:pPr>
            <w:r>
              <w:rPr>
                <w:color w:val="000000"/>
                <w:sz w:val="28"/>
                <w:szCs w:val="28"/>
              </w:rPr>
              <w:t> </w:t>
            </w:r>
          </w:p>
        </w:tc>
      </w:tr>
    </w:tbl>
    <w:p w:rsidR="002306D7" w:rsidRDefault="00CC0163">
      <w:pPr>
        <w:pBdr>
          <w:top w:val="nil"/>
          <w:left w:val="nil"/>
          <w:bottom w:val="nil"/>
          <w:right w:val="nil"/>
          <w:between w:val="nil"/>
        </w:pBdr>
        <w:spacing w:line="276" w:lineRule="auto"/>
        <w:ind w:left="6480" w:firstLine="720"/>
        <w:jc w:val="both"/>
        <w:rPr>
          <w:color w:val="000000"/>
          <w:sz w:val="28"/>
          <w:szCs w:val="28"/>
        </w:rPr>
      </w:pPr>
      <w:r>
        <w:rPr>
          <w:color w:val="000000"/>
          <w:sz w:val="28"/>
          <w:szCs w:val="28"/>
        </w:rPr>
        <w:t xml:space="preserve">  Lê Thị Thảo</w:t>
      </w: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p w:rsidR="002306D7" w:rsidRDefault="002306D7">
      <w:pPr>
        <w:pBdr>
          <w:top w:val="nil"/>
          <w:left w:val="nil"/>
          <w:bottom w:val="nil"/>
          <w:right w:val="nil"/>
          <w:between w:val="nil"/>
        </w:pBdr>
        <w:spacing w:line="276" w:lineRule="auto"/>
        <w:jc w:val="both"/>
        <w:rPr>
          <w:color w:val="000000"/>
          <w:sz w:val="28"/>
          <w:szCs w:val="28"/>
        </w:rPr>
      </w:pPr>
    </w:p>
    <w:sectPr w:rsidR="002306D7">
      <w:footerReference w:type="default" r:id="rId7"/>
      <w:pgSz w:w="11906" w:h="16838"/>
      <w:pgMar w:top="547" w:right="720" w:bottom="360" w:left="1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238" w:rsidRDefault="00E60238">
      <w:r>
        <w:separator/>
      </w:r>
    </w:p>
  </w:endnote>
  <w:endnote w:type="continuationSeparator" w:id="0">
    <w:p w:rsidR="00E60238" w:rsidRDefault="00E6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D7" w:rsidRDefault="00CC0163">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C72A8">
      <w:rPr>
        <w:noProof/>
        <w:color w:val="000000"/>
        <w:sz w:val="24"/>
        <w:szCs w:val="24"/>
      </w:rPr>
      <w:t>4</w:t>
    </w:r>
    <w:r>
      <w:rPr>
        <w:color w:val="000000"/>
        <w:sz w:val="24"/>
        <w:szCs w:val="24"/>
      </w:rPr>
      <w:fldChar w:fldCharType="end"/>
    </w:r>
  </w:p>
  <w:p w:rsidR="002306D7" w:rsidRDefault="002306D7">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238" w:rsidRDefault="00E60238">
      <w:r>
        <w:separator/>
      </w:r>
    </w:p>
  </w:footnote>
  <w:footnote w:type="continuationSeparator" w:id="0">
    <w:p w:rsidR="00E60238" w:rsidRDefault="00E6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066DA"/>
    <w:multiLevelType w:val="hybridMultilevel"/>
    <w:tmpl w:val="FAE6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35F55"/>
    <w:multiLevelType w:val="multilevel"/>
    <w:tmpl w:val="29BC7CC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C524AE5"/>
    <w:multiLevelType w:val="hybridMultilevel"/>
    <w:tmpl w:val="40EE494A"/>
    <w:lvl w:ilvl="0" w:tplc="18F85EE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86C63"/>
    <w:multiLevelType w:val="hybridMultilevel"/>
    <w:tmpl w:val="D454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D7"/>
    <w:rsid w:val="000362DD"/>
    <w:rsid w:val="00046235"/>
    <w:rsid w:val="000475FB"/>
    <w:rsid w:val="0008220F"/>
    <w:rsid w:val="000E0B01"/>
    <w:rsid w:val="000F49CB"/>
    <w:rsid w:val="0010637C"/>
    <w:rsid w:val="00136729"/>
    <w:rsid w:val="001575A8"/>
    <w:rsid w:val="001876A2"/>
    <w:rsid w:val="001D2A45"/>
    <w:rsid w:val="002306D7"/>
    <w:rsid w:val="00235B39"/>
    <w:rsid w:val="0027564F"/>
    <w:rsid w:val="00275E20"/>
    <w:rsid w:val="002C557A"/>
    <w:rsid w:val="002F185F"/>
    <w:rsid w:val="002F6EDC"/>
    <w:rsid w:val="003C2A0A"/>
    <w:rsid w:val="0042653E"/>
    <w:rsid w:val="00477F1A"/>
    <w:rsid w:val="00584214"/>
    <w:rsid w:val="006023B8"/>
    <w:rsid w:val="0068537A"/>
    <w:rsid w:val="006B597F"/>
    <w:rsid w:val="006D4355"/>
    <w:rsid w:val="006F4510"/>
    <w:rsid w:val="00725266"/>
    <w:rsid w:val="007311A7"/>
    <w:rsid w:val="00750903"/>
    <w:rsid w:val="00760A91"/>
    <w:rsid w:val="00761DD0"/>
    <w:rsid w:val="007D609F"/>
    <w:rsid w:val="0083793D"/>
    <w:rsid w:val="00862569"/>
    <w:rsid w:val="008950D1"/>
    <w:rsid w:val="008E0B46"/>
    <w:rsid w:val="00934EE7"/>
    <w:rsid w:val="00981890"/>
    <w:rsid w:val="009900DB"/>
    <w:rsid w:val="0099267D"/>
    <w:rsid w:val="00AA371B"/>
    <w:rsid w:val="00AC00F2"/>
    <w:rsid w:val="00B13EBD"/>
    <w:rsid w:val="00B61827"/>
    <w:rsid w:val="00B75092"/>
    <w:rsid w:val="00BF765B"/>
    <w:rsid w:val="00C14653"/>
    <w:rsid w:val="00C649DA"/>
    <w:rsid w:val="00C960D4"/>
    <w:rsid w:val="00CC0163"/>
    <w:rsid w:val="00D06024"/>
    <w:rsid w:val="00D40B6C"/>
    <w:rsid w:val="00D42612"/>
    <w:rsid w:val="00D96D19"/>
    <w:rsid w:val="00D97E1B"/>
    <w:rsid w:val="00DB468C"/>
    <w:rsid w:val="00DD44FC"/>
    <w:rsid w:val="00E24E3F"/>
    <w:rsid w:val="00E32CEB"/>
    <w:rsid w:val="00E60238"/>
    <w:rsid w:val="00E612B4"/>
    <w:rsid w:val="00E752D9"/>
    <w:rsid w:val="00EC72A8"/>
    <w:rsid w:val="00EF3496"/>
    <w:rsid w:val="00F076C5"/>
    <w:rsid w:val="00F24CCF"/>
    <w:rsid w:val="00F24F77"/>
    <w:rsid w:val="00F30BB5"/>
    <w:rsid w:val="00F8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6DCE"/>
  <w15:docId w15:val="{7E1F7CD1-90BC-4054-86F7-A1AC57EA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oancuaDanhsach">
    <w:name w:val="List Paragraph"/>
    <w:basedOn w:val="Binhthng"/>
    <w:uiPriority w:val="34"/>
    <w:qFormat/>
    <w:rsid w:val="000475FB"/>
    <w:pPr>
      <w:ind w:left="720"/>
      <w:contextualSpacing/>
    </w:pPr>
  </w:style>
  <w:style w:type="paragraph" w:styleId="Bongchuthich">
    <w:name w:val="Balloon Text"/>
    <w:basedOn w:val="Binhthng"/>
    <w:link w:val="BongchuthichChar"/>
    <w:uiPriority w:val="99"/>
    <w:semiHidden/>
    <w:unhideWhenUsed/>
    <w:rsid w:val="000F49CB"/>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49CB"/>
    <w:rPr>
      <w:rFonts w:ascii="Segoe UI" w:hAnsi="Segoe UI" w:cs="Segoe UI"/>
      <w:sz w:val="18"/>
      <w:szCs w:val="18"/>
    </w:rPr>
  </w:style>
  <w:style w:type="paragraph" w:styleId="ThngthngWeb">
    <w:name w:val="Normal (Web)"/>
    <w:basedOn w:val="Binhthng"/>
    <w:uiPriority w:val="99"/>
    <w:semiHidden/>
    <w:unhideWhenUsed/>
    <w:rsid w:val="00760A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896</Words>
  <Characters>5109</Characters>
  <Application>Microsoft Office Word</Application>
  <DocSecurity>0</DocSecurity>
  <Lines>42</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HIEUTRUONG</dc:creator>
  <cp:lastModifiedBy>HOCSINH</cp:lastModifiedBy>
  <cp:revision>6</cp:revision>
  <cp:lastPrinted>2018-08-26T23:59:00Z</cp:lastPrinted>
  <dcterms:created xsi:type="dcterms:W3CDTF">2018-08-26T23:59:00Z</dcterms:created>
  <dcterms:modified xsi:type="dcterms:W3CDTF">2018-09-21T08:58:00Z</dcterms:modified>
</cp:coreProperties>
</file>