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709"/>
        <w:gridCol w:w="6213"/>
      </w:tblGrid>
      <w:tr w:rsidR="00B07587" w:rsidRPr="00B07587" w14:paraId="6F17D0D8" w14:textId="77777777" w:rsidTr="00B07587">
        <w:trPr>
          <w:tblCellSpacing w:w="0" w:type="dxa"/>
        </w:trPr>
        <w:tc>
          <w:tcPr>
            <w:tcW w:w="1850" w:type="pct"/>
            <w:shd w:val="clear" w:color="auto" w:fill="FFFFFF"/>
            <w:tcMar>
              <w:top w:w="0" w:type="dxa"/>
              <w:left w:w="108" w:type="dxa"/>
              <w:bottom w:w="0" w:type="dxa"/>
              <w:right w:w="108" w:type="dxa"/>
            </w:tcMar>
            <w:hideMark/>
          </w:tcPr>
          <w:p w14:paraId="0E93E8EF" w14:textId="77777777" w:rsidR="00B07587" w:rsidRPr="00B07587" w:rsidRDefault="00B07587" w:rsidP="00B07587">
            <w:pPr>
              <w:spacing w:before="120" w:after="120" w:line="234" w:lineRule="atLeast"/>
              <w:jc w:val="center"/>
              <w:rPr>
                <w:rFonts w:ascii="Arial" w:eastAsia="Times New Roman" w:hAnsi="Arial" w:cs="Arial"/>
                <w:color w:val="000000"/>
                <w:kern w:val="0"/>
                <w:sz w:val="26"/>
                <w:szCs w:val="26"/>
                <w14:ligatures w14:val="none"/>
              </w:rPr>
            </w:pPr>
            <w:r w:rsidRPr="00B07587">
              <w:rPr>
                <w:rFonts w:ascii="Arial" w:eastAsia="Times New Roman" w:hAnsi="Arial" w:cs="Arial"/>
                <w:b/>
                <w:bCs/>
                <w:color w:val="000000"/>
                <w:kern w:val="0"/>
                <w:sz w:val="26"/>
                <w:szCs w:val="26"/>
                <w14:ligatures w14:val="none"/>
              </w:rPr>
              <w:t>ỦY BAN NHÂN DÂN</w:t>
            </w:r>
            <w:r w:rsidRPr="00B07587">
              <w:rPr>
                <w:rFonts w:ascii="Arial" w:eastAsia="Times New Roman" w:hAnsi="Arial" w:cs="Arial"/>
                <w:b/>
                <w:bCs/>
                <w:color w:val="000000"/>
                <w:kern w:val="0"/>
                <w:sz w:val="26"/>
                <w:szCs w:val="26"/>
                <w14:ligatures w14:val="none"/>
              </w:rPr>
              <w:br/>
              <w:t>THÀNH PHỐ HỒ CHÍ MINH</w:t>
            </w:r>
            <w:r w:rsidRPr="00B07587">
              <w:rPr>
                <w:rFonts w:ascii="Arial" w:eastAsia="Times New Roman" w:hAnsi="Arial" w:cs="Arial"/>
                <w:b/>
                <w:bCs/>
                <w:color w:val="000000"/>
                <w:kern w:val="0"/>
                <w:sz w:val="26"/>
                <w:szCs w:val="26"/>
                <w14:ligatures w14:val="none"/>
              </w:rPr>
              <w:br/>
              <w:t>-------</w:t>
            </w:r>
          </w:p>
        </w:tc>
        <w:tc>
          <w:tcPr>
            <w:tcW w:w="3100" w:type="pct"/>
            <w:shd w:val="clear" w:color="auto" w:fill="FFFFFF"/>
            <w:tcMar>
              <w:top w:w="0" w:type="dxa"/>
              <w:left w:w="108" w:type="dxa"/>
              <w:bottom w:w="0" w:type="dxa"/>
              <w:right w:w="108" w:type="dxa"/>
            </w:tcMar>
            <w:hideMark/>
          </w:tcPr>
          <w:p w14:paraId="5B5BE2C7" w14:textId="77777777" w:rsidR="00B07587" w:rsidRPr="00B07587" w:rsidRDefault="00B07587" w:rsidP="00B07587">
            <w:pPr>
              <w:spacing w:before="120" w:after="120" w:line="234" w:lineRule="atLeast"/>
              <w:jc w:val="center"/>
              <w:rPr>
                <w:rFonts w:ascii="Arial" w:eastAsia="Times New Roman" w:hAnsi="Arial" w:cs="Arial"/>
                <w:color w:val="000000"/>
                <w:kern w:val="0"/>
                <w:sz w:val="26"/>
                <w:szCs w:val="26"/>
                <w14:ligatures w14:val="none"/>
              </w:rPr>
            </w:pPr>
            <w:r w:rsidRPr="00B07587">
              <w:rPr>
                <w:rFonts w:ascii="Arial" w:eastAsia="Times New Roman" w:hAnsi="Arial" w:cs="Arial"/>
                <w:b/>
                <w:bCs/>
                <w:color w:val="000000"/>
                <w:kern w:val="0"/>
                <w:sz w:val="26"/>
                <w:szCs w:val="26"/>
                <w14:ligatures w14:val="none"/>
              </w:rPr>
              <w:t>CỘNG HÒA XÃ HỘI CHỦ NGHĨA VIỆT NAM</w:t>
            </w:r>
            <w:r w:rsidRPr="00B07587">
              <w:rPr>
                <w:rFonts w:ascii="Arial" w:eastAsia="Times New Roman" w:hAnsi="Arial" w:cs="Arial"/>
                <w:b/>
                <w:bCs/>
                <w:color w:val="000000"/>
                <w:kern w:val="0"/>
                <w:sz w:val="26"/>
                <w:szCs w:val="26"/>
                <w14:ligatures w14:val="none"/>
              </w:rPr>
              <w:br/>
              <w:t>Độc lập - Tự do - Hạnh phúc</w:t>
            </w:r>
            <w:r w:rsidRPr="00B07587">
              <w:rPr>
                <w:rFonts w:ascii="Arial" w:eastAsia="Times New Roman" w:hAnsi="Arial" w:cs="Arial"/>
                <w:b/>
                <w:bCs/>
                <w:color w:val="000000"/>
                <w:kern w:val="0"/>
                <w:sz w:val="26"/>
                <w:szCs w:val="26"/>
                <w14:ligatures w14:val="none"/>
              </w:rPr>
              <w:br/>
              <w:t>---------------</w:t>
            </w:r>
          </w:p>
        </w:tc>
      </w:tr>
      <w:tr w:rsidR="00B07587" w:rsidRPr="00B07587" w14:paraId="52185734" w14:textId="77777777" w:rsidTr="00B07587">
        <w:trPr>
          <w:tblCellSpacing w:w="0" w:type="dxa"/>
        </w:trPr>
        <w:tc>
          <w:tcPr>
            <w:tcW w:w="1850" w:type="pct"/>
            <w:shd w:val="clear" w:color="auto" w:fill="FFFFFF"/>
            <w:tcMar>
              <w:top w:w="0" w:type="dxa"/>
              <w:left w:w="108" w:type="dxa"/>
              <w:bottom w:w="0" w:type="dxa"/>
              <w:right w:w="108" w:type="dxa"/>
            </w:tcMar>
            <w:hideMark/>
          </w:tcPr>
          <w:p w14:paraId="7FB3E587" w14:textId="77777777" w:rsidR="00B07587" w:rsidRPr="00B07587" w:rsidRDefault="00B07587" w:rsidP="00B07587">
            <w:pPr>
              <w:spacing w:after="0" w:line="234" w:lineRule="atLeast"/>
              <w:jc w:val="center"/>
              <w:rPr>
                <w:rFonts w:ascii="Arial" w:eastAsia="Times New Roman" w:hAnsi="Arial" w:cs="Arial"/>
                <w:color w:val="000000"/>
                <w:kern w:val="0"/>
                <w:sz w:val="26"/>
                <w:szCs w:val="26"/>
                <w14:ligatures w14:val="none"/>
              </w:rPr>
            </w:pPr>
            <w:r w:rsidRPr="00B07587">
              <w:rPr>
                <w:rFonts w:ascii="Arial" w:eastAsia="Times New Roman" w:hAnsi="Arial" w:cs="Arial"/>
                <w:color w:val="000000"/>
                <w:kern w:val="0"/>
                <w:sz w:val="24"/>
                <w:szCs w:val="24"/>
                <w14:ligatures w14:val="none"/>
              </w:rPr>
              <w:t>Số: 736/UBND-VX</w:t>
            </w:r>
            <w:r w:rsidRPr="00B07587">
              <w:rPr>
                <w:rFonts w:ascii="Arial" w:eastAsia="Times New Roman" w:hAnsi="Arial" w:cs="Arial"/>
                <w:color w:val="000000"/>
                <w:kern w:val="0"/>
                <w:sz w:val="24"/>
                <w:szCs w:val="24"/>
                <w14:ligatures w14:val="none"/>
              </w:rPr>
              <w:br/>
            </w:r>
            <w:r w:rsidRPr="00B07587">
              <w:rPr>
                <w:rFonts w:ascii="Arial" w:eastAsia="Times New Roman" w:hAnsi="Arial" w:cs="Arial"/>
                <w:i/>
                <w:iCs/>
                <w:color w:val="000000"/>
                <w:kern w:val="0"/>
                <w:sz w:val="24"/>
                <w:szCs w:val="24"/>
                <w14:ligatures w14:val="none"/>
              </w:rPr>
              <w:t>Về triển khai thực hiện Thông tư số </w:t>
            </w:r>
            <w:hyperlink r:id="rId4" w:tgtFrame="_blank" w:tooltip="Thông tư 29/2024/TT-BGDĐT" w:history="1">
              <w:r w:rsidRPr="00B07587">
                <w:rPr>
                  <w:rFonts w:ascii="Arial" w:eastAsia="Times New Roman" w:hAnsi="Arial" w:cs="Arial"/>
                  <w:i/>
                  <w:iCs/>
                  <w:color w:val="0E70C3"/>
                  <w:kern w:val="0"/>
                  <w:sz w:val="24"/>
                  <w:szCs w:val="24"/>
                  <w:u w:val="single"/>
                  <w14:ligatures w14:val="none"/>
                </w:rPr>
                <w:t>29/2024/TT-BGDĐT</w:t>
              </w:r>
            </w:hyperlink>
            <w:r w:rsidRPr="00B07587">
              <w:rPr>
                <w:rFonts w:ascii="Arial" w:eastAsia="Times New Roman" w:hAnsi="Arial" w:cs="Arial"/>
                <w:i/>
                <w:iCs/>
                <w:color w:val="000000"/>
                <w:kern w:val="0"/>
                <w:sz w:val="24"/>
                <w:szCs w:val="24"/>
                <w14:ligatures w14:val="none"/>
              </w:rPr>
              <w:t> ngày 30/12/2024 của Bộ Giáo dục và Đào tạo quy định về dạy thêm, học thêm</w:t>
            </w:r>
          </w:p>
        </w:tc>
        <w:tc>
          <w:tcPr>
            <w:tcW w:w="3100" w:type="pct"/>
            <w:shd w:val="clear" w:color="auto" w:fill="FFFFFF"/>
            <w:tcMar>
              <w:top w:w="0" w:type="dxa"/>
              <w:left w:w="108" w:type="dxa"/>
              <w:bottom w:w="0" w:type="dxa"/>
              <w:right w:w="108" w:type="dxa"/>
            </w:tcMar>
            <w:hideMark/>
          </w:tcPr>
          <w:p w14:paraId="33795E03" w14:textId="77777777" w:rsidR="00B07587" w:rsidRPr="00B07587" w:rsidRDefault="00B07587" w:rsidP="00B07587">
            <w:pPr>
              <w:spacing w:before="120" w:after="120" w:line="234" w:lineRule="atLeast"/>
              <w:jc w:val="right"/>
              <w:rPr>
                <w:rFonts w:ascii="Arial" w:eastAsia="Times New Roman" w:hAnsi="Arial" w:cs="Arial"/>
                <w:color w:val="000000"/>
                <w:kern w:val="0"/>
                <w:sz w:val="26"/>
                <w:szCs w:val="26"/>
                <w14:ligatures w14:val="none"/>
              </w:rPr>
            </w:pPr>
            <w:r w:rsidRPr="00B07587">
              <w:rPr>
                <w:rFonts w:ascii="Arial" w:eastAsia="Times New Roman" w:hAnsi="Arial" w:cs="Arial"/>
                <w:i/>
                <w:iCs/>
                <w:color w:val="000000"/>
                <w:kern w:val="0"/>
                <w:sz w:val="24"/>
                <w:szCs w:val="24"/>
                <w14:ligatures w14:val="none"/>
              </w:rPr>
              <w:t>Thành phố Hồ Chí Minh, ngày 06 tháng 02 năm 2025</w:t>
            </w:r>
          </w:p>
        </w:tc>
      </w:tr>
    </w:tbl>
    <w:p w14:paraId="0AD655FD" w14:textId="77777777" w:rsidR="00B07587" w:rsidRPr="00B07587" w:rsidRDefault="00B07587" w:rsidP="00B07587">
      <w:pPr>
        <w:spacing w:after="0" w:line="240" w:lineRule="auto"/>
        <w:rPr>
          <w:rFonts w:eastAsia="Times New Roman" w:cs="Times New Roman"/>
          <w:vanish/>
          <w:kern w:val="0"/>
          <w:sz w:val="26"/>
          <w:szCs w:val="26"/>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08"/>
        <w:gridCol w:w="6614"/>
      </w:tblGrid>
      <w:tr w:rsidR="00B07587" w:rsidRPr="00B07587" w14:paraId="0CD09E7A" w14:textId="77777777" w:rsidTr="00B07587">
        <w:trPr>
          <w:tblCellSpacing w:w="0" w:type="dxa"/>
        </w:trPr>
        <w:tc>
          <w:tcPr>
            <w:tcW w:w="1650" w:type="pct"/>
            <w:shd w:val="clear" w:color="auto" w:fill="FFFFFF"/>
            <w:tcMar>
              <w:top w:w="0" w:type="dxa"/>
              <w:left w:w="108" w:type="dxa"/>
              <w:bottom w:w="0" w:type="dxa"/>
              <w:right w:w="108" w:type="dxa"/>
            </w:tcMar>
            <w:hideMark/>
          </w:tcPr>
          <w:p w14:paraId="5BAD7432" w14:textId="77777777" w:rsidR="00B07587" w:rsidRPr="00B07587" w:rsidRDefault="00B07587" w:rsidP="00B07587">
            <w:pPr>
              <w:spacing w:before="120" w:after="120" w:line="234" w:lineRule="atLeast"/>
              <w:jc w:val="right"/>
              <w:rPr>
                <w:rFonts w:ascii="Arial" w:eastAsia="Times New Roman" w:hAnsi="Arial" w:cs="Arial"/>
                <w:color w:val="000000"/>
                <w:kern w:val="0"/>
                <w:sz w:val="26"/>
                <w:szCs w:val="26"/>
                <w14:ligatures w14:val="none"/>
              </w:rPr>
            </w:pPr>
            <w:r w:rsidRPr="00B07587">
              <w:rPr>
                <w:rFonts w:ascii="Arial" w:eastAsia="Times New Roman" w:hAnsi="Arial" w:cs="Arial"/>
                <w:b/>
                <w:bCs/>
                <w:color w:val="000000"/>
                <w:kern w:val="0"/>
                <w:sz w:val="26"/>
                <w:szCs w:val="26"/>
                <w14:ligatures w14:val="none"/>
              </w:rPr>
              <w:t>Kính gửi:</w:t>
            </w:r>
          </w:p>
        </w:tc>
        <w:tc>
          <w:tcPr>
            <w:tcW w:w="3300" w:type="pct"/>
            <w:shd w:val="clear" w:color="auto" w:fill="FFFFFF"/>
            <w:tcMar>
              <w:top w:w="0" w:type="dxa"/>
              <w:left w:w="108" w:type="dxa"/>
              <w:bottom w:w="0" w:type="dxa"/>
              <w:right w:w="108" w:type="dxa"/>
            </w:tcMar>
            <w:hideMark/>
          </w:tcPr>
          <w:p w14:paraId="284F7F3A" w14:textId="77777777" w:rsidR="00B07587" w:rsidRPr="00B07587" w:rsidRDefault="00B07587" w:rsidP="00B07587">
            <w:pPr>
              <w:spacing w:before="120" w:after="120" w:line="234" w:lineRule="atLeast"/>
              <w:rPr>
                <w:rFonts w:ascii="Arial" w:eastAsia="Times New Roman" w:hAnsi="Arial" w:cs="Arial"/>
                <w:color w:val="000000"/>
                <w:kern w:val="0"/>
                <w:sz w:val="26"/>
                <w:szCs w:val="26"/>
                <w14:ligatures w14:val="none"/>
              </w:rPr>
            </w:pPr>
            <w:r w:rsidRPr="00B07587">
              <w:rPr>
                <w:rFonts w:ascii="Arial" w:eastAsia="Times New Roman" w:hAnsi="Arial" w:cs="Arial"/>
                <w:color w:val="000000"/>
                <w:kern w:val="0"/>
                <w:sz w:val="26"/>
                <w:szCs w:val="26"/>
                <w14:ligatures w14:val="none"/>
              </w:rPr>
              <w:t>- Sở Giáo dục và Đào tạo.</w:t>
            </w:r>
            <w:r w:rsidRPr="00B07587">
              <w:rPr>
                <w:rFonts w:ascii="Arial" w:eastAsia="Times New Roman" w:hAnsi="Arial" w:cs="Arial"/>
                <w:color w:val="000000"/>
                <w:kern w:val="0"/>
                <w:sz w:val="26"/>
                <w:szCs w:val="26"/>
                <w14:ligatures w14:val="none"/>
              </w:rPr>
              <w:br/>
              <w:t>- Ủy ban nhân dân thành phố Thủ Đức và các quận, huyện.</w:t>
            </w:r>
          </w:p>
        </w:tc>
      </w:tr>
    </w:tbl>
    <w:p w14:paraId="3A5C6FF5" w14:textId="77777777" w:rsidR="00B07587" w:rsidRPr="00B07587" w:rsidRDefault="00B07587" w:rsidP="00B07587">
      <w:pPr>
        <w:shd w:val="clear" w:color="auto" w:fill="FFFFFF"/>
        <w:spacing w:after="0" w:line="234" w:lineRule="atLeast"/>
        <w:rPr>
          <w:rFonts w:ascii="Arial" w:eastAsia="Times New Roman" w:hAnsi="Arial" w:cs="Arial"/>
          <w:color w:val="000000"/>
          <w:kern w:val="0"/>
          <w:sz w:val="26"/>
          <w:szCs w:val="26"/>
          <w14:ligatures w14:val="none"/>
        </w:rPr>
      </w:pPr>
      <w:r w:rsidRPr="00B07587">
        <w:rPr>
          <w:rFonts w:ascii="Arial" w:eastAsia="Times New Roman" w:hAnsi="Arial" w:cs="Arial"/>
          <w:color w:val="000000"/>
          <w:kern w:val="0"/>
          <w:sz w:val="26"/>
          <w:szCs w:val="26"/>
          <w14:ligatures w14:val="none"/>
        </w:rPr>
        <w:t>Căn cứ Thông tư số </w:t>
      </w:r>
      <w:hyperlink r:id="rId5" w:tgtFrame="_blank" w:tooltip="Thông tư 29/2024/TT-BGDĐT" w:history="1">
        <w:r w:rsidRPr="00B07587">
          <w:rPr>
            <w:rFonts w:ascii="Arial" w:eastAsia="Times New Roman" w:hAnsi="Arial" w:cs="Arial"/>
            <w:color w:val="0E70C3"/>
            <w:kern w:val="0"/>
            <w:sz w:val="26"/>
            <w:szCs w:val="26"/>
            <w:u w:val="single"/>
            <w14:ligatures w14:val="none"/>
          </w:rPr>
          <w:t>29/2024/TT-BGDĐT</w:t>
        </w:r>
      </w:hyperlink>
      <w:r w:rsidRPr="00B07587">
        <w:rPr>
          <w:rFonts w:ascii="Arial" w:eastAsia="Times New Roman" w:hAnsi="Arial" w:cs="Arial"/>
          <w:color w:val="000000"/>
          <w:kern w:val="0"/>
          <w:sz w:val="26"/>
          <w:szCs w:val="26"/>
          <w14:ligatures w14:val="none"/>
        </w:rPr>
        <w:t> ngày 30 tháng 12 năm 2024 của Bộ trưởng Bộ Giáo dục và Đào tạo quy định về dạy thêm, học thêm;</w:t>
      </w:r>
    </w:p>
    <w:p w14:paraId="073FE858" w14:textId="77777777" w:rsidR="00B07587" w:rsidRPr="00B07587" w:rsidRDefault="00B07587" w:rsidP="00B07587">
      <w:pPr>
        <w:shd w:val="clear" w:color="auto" w:fill="FFFFFF"/>
        <w:spacing w:before="120" w:after="120" w:line="234" w:lineRule="atLeast"/>
        <w:rPr>
          <w:rFonts w:ascii="Arial" w:eastAsia="Times New Roman" w:hAnsi="Arial" w:cs="Arial"/>
          <w:color w:val="000000"/>
          <w:kern w:val="0"/>
          <w:sz w:val="26"/>
          <w:szCs w:val="26"/>
          <w14:ligatures w14:val="none"/>
        </w:rPr>
      </w:pPr>
      <w:r w:rsidRPr="00B07587">
        <w:rPr>
          <w:rFonts w:ascii="Arial" w:eastAsia="Times New Roman" w:hAnsi="Arial" w:cs="Arial"/>
          <w:color w:val="000000"/>
          <w:kern w:val="0"/>
          <w:sz w:val="26"/>
          <w:szCs w:val="26"/>
          <w14:ligatures w14:val="none"/>
        </w:rPr>
        <w:t>Chủ tịch Ủy ban nhân dân Thành phố chỉ đạo như sau:</w:t>
      </w:r>
    </w:p>
    <w:p w14:paraId="39C11F62" w14:textId="77777777" w:rsidR="00B07587" w:rsidRPr="00B07587" w:rsidRDefault="00B07587" w:rsidP="00B07587">
      <w:pPr>
        <w:shd w:val="clear" w:color="auto" w:fill="FFFFFF"/>
        <w:spacing w:before="120" w:after="120" w:line="234" w:lineRule="atLeast"/>
        <w:rPr>
          <w:rFonts w:ascii="Arial" w:eastAsia="Times New Roman" w:hAnsi="Arial" w:cs="Arial"/>
          <w:color w:val="000000"/>
          <w:kern w:val="0"/>
          <w:sz w:val="26"/>
          <w:szCs w:val="26"/>
          <w14:ligatures w14:val="none"/>
        </w:rPr>
      </w:pPr>
      <w:r w:rsidRPr="00B07587">
        <w:rPr>
          <w:rFonts w:ascii="Arial" w:eastAsia="Times New Roman" w:hAnsi="Arial" w:cs="Arial"/>
          <w:b/>
          <w:bCs/>
          <w:color w:val="000000"/>
          <w:kern w:val="0"/>
          <w:sz w:val="26"/>
          <w:szCs w:val="26"/>
          <w14:ligatures w14:val="none"/>
        </w:rPr>
        <w:t>1. </w:t>
      </w:r>
      <w:r w:rsidRPr="00B07587">
        <w:rPr>
          <w:rFonts w:ascii="Arial" w:eastAsia="Times New Roman" w:hAnsi="Arial" w:cs="Arial"/>
          <w:color w:val="000000"/>
          <w:kern w:val="0"/>
          <w:sz w:val="26"/>
          <w:szCs w:val="26"/>
          <w14:ligatures w14:val="none"/>
        </w:rPr>
        <w:t>Giao Sở Giáo dục và Đào tạo</w:t>
      </w:r>
    </w:p>
    <w:p w14:paraId="40DDBAE8" w14:textId="77777777" w:rsidR="00B07587" w:rsidRPr="00B07587" w:rsidRDefault="00B07587" w:rsidP="00B07587">
      <w:pPr>
        <w:shd w:val="clear" w:color="auto" w:fill="FFFFFF"/>
        <w:spacing w:before="120" w:after="120" w:line="234" w:lineRule="atLeast"/>
        <w:rPr>
          <w:rFonts w:ascii="Arial" w:eastAsia="Times New Roman" w:hAnsi="Arial" w:cs="Arial"/>
          <w:color w:val="000000"/>
          <w:kern w:val="0"/>
          <w:sz w:val="26"/>
          <w:szCs w:val="26"/>
          <w14:ligatures w14:val="none"/>
        </w:rPr>
      </w:pPr>
      <w:r w:rsidRPr="00B07587">
        <w:rPr>
          <w:rFonts w:ascii="Arial" w:eastAsia="Times New Roman" w:hAnsi="Arial" w:cs="Arial"/>
          <w:color w:val="000000"/>
          <w:kern w:val="0"/>
          <w:sz w:val="26"/>
          <w:szCs w:val="26"/>
          <w14:ligatures w14:val="none"/>
        </w:rPr>
        <w:t>- Chủ trì, phối hợp với các cơ quan liên quan tham mưu Ủy ban nhân dân Thành phố ban hành quy định về dạy thêm, học thêm trên địa bàn Thành phố Hồ Chí Minh.</w:t>
      </w:r>
    </w:p>
    <w:p w14:paraId="15583AFD" w14:textId="77777777" w:rsidR="00B07587" w:rsidRPr="00B07587" w:rsidRDefault="00B07587" w:rsidP="00B07587">
      <w:pPr>
        <w:shd w:val="clear" w:color="auto" w:fill="FFFFFF"/>
        <w:spacing w:before="120" w:after="120" w:line="234" w:lineRule="atLeast"/>
        <w:rPr>
          <w:rFonts w:ascii="Arial" w:eastAsia="Times New Roman" w:hAnsi="Arial" w:cs="Arial"/>
          <w:color w:val="000000"/>
          <w:kern w:val="0"/>
          <w:sz w:val="26"/>
          <w:szCs w:val="26"/>
          <w14:ligatures w14:val="none"/>
        </w:rPr>
      </w:pPr>
      <w:r w:rsidRPr="00B07587">
        <w:rPr>
          <w:rFonts w:ascii="Arial" w:eastAsia="Times New Roman" w:hAnsi="Arial" w:cs="Arial"/>
          <w:color w:val="000000"/>
          <w:kern w:val="0"/>
          <w:sz w:val="26"/>
          <w:szCs w:val="26"/>
          <w14:ligatures w14:val="none"/>
        </w:rPr>
        <w:t>- Hướng dẫn, tổ chức thực hiện quy định về dạy thêm, học thêm cho các nhà trường, các tổ chức và cá nhân liên quan thuộc phạm vi quản lý trên địa bàn Thành phố Hồ Chí Minh.</w:t>
      </w:r>
    </w:p>
    <w:p w14:paraId="74DBB42E" w14:textId="77777777" w:rsidR="00B07587" w:rsidRPr="00B07587" w:rsidRDefault="00B07587" w:rsidP="00B07587">
      <w:pPr>
        <w:shd w:val="clear" w:color="auto" w:fill="FFFFFF"/>
        <w:spacing w:before="120" w:after="120" w:line="234" w:lineRule="atLeast"/>
        <w:rPr>
          <w:rFonts w:ascii="Arial" w:eastAsia="Times New Roman" w:hAnsi="Arial" w:cs="Arial"/>
          <w:color w:val="000000"/>
          <w:kern w:val="0"/>
          <w:sz w:val="26"/>
          <w:szCs w:val="26"/>
          <w14:ligatures w14:val="none"/>
        </w:rPr>
      </w:pPr>
      <w:r w:rsidRPr="00B07587">
        <w:rPr>
          <w:rFonts w:ascii="Arial" w:eastAsia="Times New Roman" w:hAnsi="Arial" w:cs="Arial"/>
          <w:color w:val="000000"/>
          <w:kern w:val="0"/>
          <w:sz w:val="26"/>
          <w:szCs w:val="26"/>
          <w14:ligatures w14:val="none"/>
        </w:rPr>
        <w:t>- Tổ chức hoặc phối hợp với các cơ quan liên quan tổ chức thanh tra, kiểm tra hoạt động dạy thêm, học thêm trên địa bàn quản lý; xử lí theo thẩm quyền hoặc đề nghị cơ quan có thẩm quyền xử lí vi phạm.</w:t>
      </w:r>
    </w:p>
    <w:p w14:paraId="2B9C325D" w14:textId="77777777" w:rsidR="00B07587" w:rsidRPr="00B07587" w:rsidRDefault="00B07587" w:rsidP="00B07587">
      <w:pPr>
        <w:shd w:val="clear" w:color="auto" w:fill="FFFFFF"/>
        <w:spacing w:before="120" w:after="120" w:line="234" w:lineRule="atLeast"/>
        <w:rPr>
          <w:rFonts w:ascii="Arial" w:eastAsia="Times New Roman" w:hAnsi="Arial" w:cs="Arial"/>
          <w:color w:val="000000"/>
          <w:kern w:val="0"/>
          <w:sz w:val="26"/>
          <w:szCs w:val="26"/>
          <w14:ligatures w14:val="none"/>
        </w:rPr>
      </w:pPr>
      <w:r w:rsidRPr="00B07587">
        <w:rPr>
          <w:rFonts w:ascii="Arial" w:eastAsia="Times New Roman" w:hAnsi="Arial" w:cs="Arial"/>
          <w:b/>
          <w:bCs/>
          <w:color w:val="000000"/>
          <w:kern w:val="0"/>
          <w:sz w:val="26"/>
          <w:szCs w:val="26"/>
          <w14:ligatures w14:val="none"/>
        </w:rPr>
        <w:t>2. </w:t>
      </w:r>
      <w:r w:rsidRPr="00B07587">
        <w:rPr>
          <w:rFonts w:ascii="Arial" w:eastAsia="Times New Roman" w:hAnsi="Arial" w:cs="Arial"/>
          <w:color w:val="000000"/>
          <w:kern w:val="0"/>
          <w:sz w:val="26"/>
          <w:szCs w:val="26"/>
          <w14:ligatures w14:val="none"/>
        </w:rPr>
        <w:t>Giao Chủ tịch Ủy ban nhân dân thành phố Thủ Đức và các quận, huyện</w:t>
      </w:r>
    </w:p>
    <w:p w14:paraId="2244D1C2" w14:textId="77777777" w:rsidR="00B07587" w:rsidRPr="00B07587" w:rsidRDefault="00B07587" w:rsidP="00B07587">
      <w:pPr>
        <w:shd w:val="clear" w:color="auto" w:fill="FFFFFF"/>
        <w:spacing w:before="120" w:after="120" w:line="234" w:lineRule="atLeast"/>
        <w:rPr>
          <w:rFonts w:ascii="Arial" w:eastAsia="Times New Roman" w:hAnsi="Arial" w:cs="Arial"/>
          <w:color w:val="000000"/>
          <w:kern w:val="0"/>
          <w:sz w:val="26"/>
          <w:szCs w:val="26"/>
          <w14:ligatures w14:val="none"/>
        </w:rPr>
      </w:pPr>
      <w:r w:rsidRPr="00B07587">
        <w:rPr>
          <w:rFonts w:ascii="Arial" w:eastAsia="Times New Roman" w:hAnsi="Arial" w:cs="Arial"/>
          <w:color w:val="000000"/>
          <w:kern w:val="0"/>
          <w:sz w:val="26"/>
          <w:szCs w:val="26"/>
          <w14:ligatures w14:val="none"/>
        </w:rPr>
        <w:t>- Chịu trách nhiệm quản lý hoạt động dạy thêm, học thêm trên địa bàn.</w:t>
      </w:r>
    </w:p>
    <w:p w14:paraId="452FCD41" w14:textId="77777777" w:rsidR="00B07587" w:rsidRPr="00B07587" w:rsidRDefault="00B07587" w:rsidP="00B07587">
      <w:pPr>
        <w:shd w:val="clear" w:color="auto" w:fill="FFFFFF"/>
        <w:spacing w:before="120" w:after="120" w:line="234" w:lineRule="atLeast"/>
        <w:rPr>
          <w:rFonts w:ascii="Arial" w:eastAsia="Times New Roman" w:hAnsi="Arial" w:cs="Arial"/>
          <w:color w:val="000000"/>
          <w:kern w:val="0"/>
          <w:sz w:val="26"/>
          <w:szCs w:val="26"/>
          <w14:ligatures w14:val="none"/>
        </w:rPr>
      </w:pPr>
      <w:r w:rsidRPr="00B07587">
        <w:rPr>
          <w:rFonts w:ascii="Arial" w:eastAsia="Times New Roman" w:hAnsi="Arial" w:cs="Arial"/>
          <w:color w:val="000000"/>
          <w:kern w:val="0"/>
          <w:sz w:val="26"/>
          <w:szCs w:val="26"/>
          <w14:ligatures w14:val="none"/>
        </w:rPr>
        <w:t>- Chỉ đạo Phòng Giáo dục và Đào tạo hướng dẫn, tổ chức hoặc phối hợp với các cơ quan liên quan tổ chức kiểm tra hoạt động dạy thêm, học thêm trên địa bàn quản lý; xử lí theo thẩm quyền hoặc đề nghị cơ quan có thẩm quyền xử lí vi phạm.</w:t>
      </w:r>
    </w:p>
    <w:p w14:paraId="55E1FEEB" w14:textId="77777777" w:rsidR="00B07587" w:rsidRPr="00B07587" w:rsidRDefault="00B07587" w:rsidP="00B07587">
      <w:pPr>
        <w:shd w:val="clear" w:color="auto" w:fill="FFFFFF"/>
        <w:spacing w:before="120" w:after="120" w:line="234" w:lineRule="atLeast"/>
        <w:rPr>
          <w:rFonts w:ascii="Arial" w:eastAsia="Times New Roman" w:hAnsi="Arial" w:cs="Arial"/>
          <w:color w:val="000000"/>
          <w:kern w:val="0"/>
          <w:sz w:val="26"/>
          <w:szCs w:val="26"/>
          <w14:ligatures w14:val="none"/>
        </w:rPr>
      </w:pPr>
      <w:r w:rsidRPr="00B07587">
        <w:rPr>
          <w:rFonts w:ascii="Arial" w:eastAsia="Times New Roman" w:hAnsi="Arial" w:cs="Arial"/>
          <w:color w:val="000000"/>
          <w:kern w:val="0"/>
          <w:sz w:val="26"/>
          <w:szCs w:val="26"/>
          <w14:ligatures w14:val="none"/>
        </w:rPr>
        <w:t>- Chỉ đạo Ủy ban nhân dân cấp xã thực hiện giám sát, kiểm tra việc tuân thủ quy định của pháp luật về thời giờ làm việc, giờ làm thêm và các quy định của pháp luật về an ninh, trật tự, an toàn, vệ sinh môi trường, phòng chống cháy nổ của các tổ chức, cá nhân dạy thêm, học thêm ngoài nhà trường trên địa bàn./.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61"/>
        <w:gridCol w:w="4961"/>
      </w:tblGrid>
      <w:tr w:rsidR="00B07587" w:rsidRPr="00B07587" w14:paraId="1C4CDE6C" w14:textId="77777777" w:rsidTr="00B07587">
        <w:trPr>
          <w:tblCellSpacing w:w="0" w:type="dxa"/>
        </w:trPr>
        <w:tc>
          <w:tcPr>
            <w:tcW w:w="2500" w:type="pct"/>
            <w:shd w:val="clear" w:color="auto" w:fill="FFFFFF"/>
            <w:tcMar>
              <w:top w:w="0" w:type="dxa"/>
              <w:left w:w="108" w:type="dxa"/>
              <w:bottom w:w="0" w:type="dxa"/>
              <w:right w:w="108" w:type="dxa"/>
            </w:tcMar>
            <w:hideMark/>
          </w:tcPr>
          <w:p w14:paraId="59FD6213" w14:textId="77777777" w:rsidR="00B07587" w:rsidRPr="00B07587" w:rsidRDefault="00B07587" w:rsidP="00B07587">
            <w:pPr>
              <w:spacing w:before="120" w:after="120" w:line="234" w:lineRule="atLeast"/>
              <w:rPr>
                <w:rFonts w:ascii="Arial" w:eastAsia="Times New Roman" w:hAnsi="Arial" w:cs="Arial"/>
                <w:color w:val="000000"/>
                <w:kern w:val="0"/>
                <w:sz w:val="26"/>
                <w:szCs w:val="26"/>
                <w14:ligatures w14:val="none"/>
              </w:rPr>
            </w:pPr>
            <w:r w:rsidRPr="00B07587">
              <w:rPr>
                <w:rFonts w:ascii="Arial" w:eastAsia="Times New Roman" w:hAnsi="Arial" w:cs="Arial"/>
                <w:b/>
                <w:bCs/>
                <w:i/>
                <w:iCs/>
                <w:color w:val="000000"/>
                <w:kern w:val="0"/>
                <w:sz w:val="26"/>
                <w:szCs w:val="26"/>
                <w14:ligatures w14:val="none"/>
              </w:rPr>
              <w:br/>
              <w:t>Nơi nhận:</w:t>
            </w:r>
            <w:r w:rsidRPr="00B07587">
              <w:rPr>
                <w:rFonts w:ascii="Arial" w:eastAsia="Times New Roman" w:hAnsi="Arial" w:cs="Arial"/>
                <w:b/>
                <w:bCs/>
                <w:i/>
                <w:iCs/>
                <w:color w:val="000000"/>
                <w:kern w:val="0"/>
                <w:sz w:val="26"/>
                <w:szCs w:val="26"/>
                <w14:ligatures w14:val="none"/>
              </w:rPr>
              <w:br/>
            </w:r>
            <w:r w:rsidRPr="00B07587">
              <w:rPr>
                <w:rFonts w:ascii="Arial" w:eastAsia="Times New Roman" w:hAnsi="Arial" w:cs="Arial"/>
                <w:color w:val="000000"/>
                <w:kern w:val="0"/>
                <w:sz w:val="26"/>
                <w:szCs w:val="26"/>
                <w14:ligatures w14:val="none"/>
              </w:rPr>
              <w:t>- Như trên;</w:t>
            </w:r>
            <w:r w:rsidRPr="00B07587">
              <w:rPr>
                <w:rFonts w:ascii="Arial" w:eastAsia="Times New Roman" w:hAnsi="Arial" w:cs="Arial"/>
                <w:color w:val="000000"/>
                <w:kern w:val="0"/>
                <w:sz w:val="26"/>
                <w:szCs w:val="26"/>
                <w14:ligatures w14:val="none"/>
              </w:rPr>
              <w:br/>
              <w:t>- TTUB: CT, PCT/VX;</w:t>
            </w:r>
            <w:r w:rsidRPr="00B07587">
              <w:rPr>
                <w:rFonts w:ascii="Arial" w:eastAsia="Times New Roman" w:hAnsi="Arial" w:cs="Arial"/>
                <w:color w:val="000000"/>
                <w:kern w:val="0"/>
                <w:sz w:val="26"/>
                <w:szCs w:val="26"/>
                <w14:ligatures w14:val="none"/>
              </w:rPr>
              <w:br/>
              <w:t>- VPUB: CVP, PCVP/VX;</w:t>
            </w:r>
            <w:r w:rsidRPr="00B07587">
              <w:rPr>
                <w:rFonts w:ascii="Arial" w:eastAsia="Times New Roman" w:hAnsi="Arial" w:cs="Arial"/>
                <w:color w:val="000000"/>
                <w:kern w:val="0"/>
                <w:sz w:val="26"/>
                <w:szCs w:val="26"/>
                <w14:ligatures w14:val="none"/>
              </w:rPr>
              <w:br/>
              <w:t>- Phòng VX;</w:t>
            </w:r>
            <w:r w:rsidRPr="00B07587">
              <w:rPr>
                <w:rFonts w:ascii="Arial" w:eastAsia="Times New Roman" w:hAnsi="Arial" w:cs="Arial"/>
                <w:color w:val="000000"/>
                <w:kern w:val="0"/>
                <w:sz w:val="26"/>
                <w:szCs w:val="26"/>
                <w14:ligatures w14:val="none"/>
              </w:rPr>
              <w:br/>
              <w:t>- Lưu: VT, (VX-VN).</w:t>
            </w:r>
          </w:p>
        </w:tc>
        <w:tc>
          <w:tcPr>
            <w:tcW w:w="2500" w:type="pct"/>
            <w:shd w:val="clear" w:color="auto" w:fill="FFFFFF"/>
            <w:tcMar>
              <w:top w:w="0" w:type="dxa"/>
              <w:left w:w="108" w:type="dxa"/>
              <w:bottom w:w="0" w:type="dxa"/>
              <w:right w:w="108" w:type="dxa"/>
            </w:tcMar>
            <w:hideMark/>
          </w:tcPr>
          <w:p w14:paraId="68A85189" w14:textId="77777777" w:rsidR="00B07587" w:rsidRPr="00B07587" w:rsidRDefault="00B07587" w:rsidP="00B07587">
            <w:pPr>
              <w:spacing w:before="120" w:after="120" w:line="234" w:lineRule="atLeast"/>
              <w:jc w:val="center"/>
              <w:rPr>
                <w:rFonts w:ascii="Arial" w:eastAsia="Times New Roman" w:hAnsi="Arial" w:cs="Arial"/>
                <w:color w:val="000000"/>
                <w:kern w:val="0"/>
                <w:sz w:val="26"/>
                <w:szCs w:val="26"/>
                <w14:ligatures w14:val="none"/>
              </w:rPr>
            </w:pPr>
            <w:r w:rsidRPr="00B07587">
              <w:rPr>
                <w:rFonts w:ascii="Arial" w:eastAsia="Times New Roman" w:hAnsi="Arial" w:cs="Arial"/>
                <w:b/>
                <w:bCs/>
                <w:color w:val="000000"/>
                <w:kern w:val="0"/>
                <w:sz w:val="26"/>
                <w:szCs w:val="26"/>
                <w14:ligatures w14:val="none"/>
              </w:rPr>
              <w:t>KT. CHỦ TỊCH</w:t>
            </w:r>
            <w:r w:rsidRPr="00B07587">
              <w:rPr>
                <w:rFonts w:ascii="Arial" w:eastAsia="Times New Roman" w:hAnsi="Arial" w:cs="Arial"/>
                <w:b/>
                <w:bCs/>
                <w:color w:val="000000"/>
                <w:kern w:val="0"/>
                <w:sz w:val="26"/>
                <w:szCs w:val="26"/>
                <w14:ligatures w14:val="none"/>
              </w:rPr>
              <w:br/>
              <w:t>PHÓ CHỦ TỊCH</w:t>
            </w:r>
            <w:r w:rsidRPr="00B07587">
              <w:rPr>
                <w:rFonts w:ascii="Arial" w:eastAsia="Times New Roman" w:hAnsi="Arial" w:cs="Arial"/>
                <w:b/>
                <w:bCs/>
                <w:color w:val="000000"/>
                <w:kern w:val="0"/>
                <w:sz w:val="26"/>
                <w:szCs w:val="26"/>
                <w14:ligatures w14:val="none"/>
              </w:rPr>
              <w:br/>
            </w:r>
            <w:r w:rsidRPr="00B07587">
              <w:rPr>
                <w:rFonts w:ascii="Arial" w:eastAsia="Times New Roman" w:hAnsi="Arial" w:cs="Arial"/>
                <w:b/>
                <w:bCs/>
                <w:color w:val="000000"/>
                <w:kern w:val="0"/>
                <w:sz w:val="26"/>
                <w:szCs w:val="26"/>
                <w14:ligatures w14:val="none"/>
              </w:rPr>
              <w:br/>
            </w:r>
            <w:r w:rsidRPr="00B07587">
              <w:rPr>
                <w:rFonts w:ascii="Arial" w:eastAsia="Times New Roman" w:hAnsi="Arial" w:cs="Arial"/>
                <w:b/>
                <w:bCs/>
                <w:color w:val="000000"/>
                <w:kern w:val="0"/>
                <w:sz w:val="26"/>
                <w:szCs w:val="26"/>
                <w14:ligatures w14:val="none"/>
              </w:rPr>
              <w:br/>
            </w:r>
            <w:r w:rsidRPr="00B07587">
              <w:rPr>
                <w:rFonts w:ascii="Arial" w:eastAsia="Times New Roman" w:hAnsi="Arial" w:cs="Arial"/>
                <w:b/>
                <w:bCs/>
                <w:color w:val="000000"/>
                <w:kern w:val="0"/>
                <w:sz w:val="26"/>
                <w:szCs w:val="26"/>
                <w14:ligatures w14:val="none"/>
              </w:rPr>
              <w:br/>
            </w:r>
            <w:r w:rsidRPr="00B07587">
              <w:rPr>
                <w:rFonts w:ascii="Arial" w:eastAsia="Times New Roman" w:hAnsi="Arial" w:cs="Arial"/>
                <w:b/>
                <w:bCs/>
                <w:color w:val="000000"/>
                <w:kern w:val="0"/>
                <w:sz w:val="26"/>
                <w:szCs w:val="26"/>
                <w14:ligatures w14:val="none"/>
              </w:rPr>
              <w:br/>
              <w:t>Trần Thị Diệu Thúy</w:t>
            </w:r>
          </w:p>
        </w:tc>
      </w:tr>
    </w:tbl>
    <w:p w14:paraId="6F2824B0" w14:textId="77777777" w:rsidR="004809CA" w:rsidRPr="00B07587" w:rsidRDefault="004809CA">
      <w:pPr>
        <w:rPr>
          <w:sz w:val="26"/>
          <w:szCs w:val="26"/>
        </w:rPr>
      </w:pPr>
    </w:p>
    <w:sectPr w:rsidR="004809CA" w:rsidRPr="00B07587" w:rsidSect="003539EC">
      <w:pgSz w:w="11907" w:h="16840" w:code="9"/>
      <w:pgMar w:top="1134" w:right="851" w:bottom="1134" w:left="1134" w:header="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87"/>
    <w:rsid w:val="00287C45"/>
    <w:rsid w:val="003539EC"/>
    <w:rsid w:val="00474A35"/>
    <w:rsid w:val="004809CA"/>
    <w:rsid w:val="00622E89"/>
    <w:rsid w:val="007779C7"/>
    <w:rsid w:val="007A2B0D"/>
    <w:rsid w:val="00912481"/>
    <w:rsid w:val="00A47615"/>
    <w:rsid w:val="00AB638E"/>
    <w:rsid w:val="00B07587"/>
    <w:rsid w:val="00E10AD2"/>
    <w:rsid w:val="00E21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9DDD"/>
  <w15:chartTrackingRefBased/>
  <w15:docId w15:val="{FFF8B628-4C4D-4537-B0F8-ADF34435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5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5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58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0758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0758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0758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0758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0758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0758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5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5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58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B0758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0758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0758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0758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0758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0758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075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5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58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0758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07587"/>
    <w:pPr>
      <w:spacing w:before="160"/>
      <w:jc w:val="center"/>
    </w:pPr>
    <w:rPr>
      <w:i/>
      <w:iCs/>
      <w:color w:val="404040" w:themeColor="text1" w:themeTint="BF"/>
    </w:rPr>
  </w:style>
  <w:style w:type="character" w:customStyle="1" w:styleId="QuoteChar">
    <w:name w:val="Quote Char"/>
    <w:basedOn w:val="DefaultParagraphFont"/>
    <w:link w:val="Quote"/>
    <w:uiPriority w:val="29"/>
    <w:rsid w:val="00B07587"/>
    <w:rPr>
      <w:i/>
      <w:iCs/>
      <w:color w:val="404040" w:themeColor="text1" w:themeTint="BF"/>
    </w:rPr>
  </w:style>
  <w:style w:type="paragraph" w:styleId="ListParagraph">
    <w:name w:val="List Paragraph"/>
    <w:basedOn w:val="Normal"/>
    <w:uiPriority w:val="34"/>
    <w:qFormat/>
    <w:rsid w:val="00B07587"/>
    <w:pPr>
      <w:ind w:left="720"/>
      <w:contextualSpacing/>
    </w:pPr>
  </w:style>
  <w:style w:type="character" w:styleId="IntenseEmphasis">
    <w:name w:val="Intense Emphasis"/>
    <w:basedOn w:val="DefaultParagraphFont"/>
    <w:uiPriority w:val="21"/>
    <w:qFormat/>
    <w:rsid w:val="00B07587"/>
    <w:rPr>
      <w:i/>
      <w:iCs/>
      <w:color w:val="0F4761" w:themeColor="accent1" w:themeShade="BF"/>
    </w:rPr>
  </w:style>
  <w:style w:type="paragraph" w:styleId="IntenseQuote">
    <w:name w:val="Intense Quote"/>
    <w:basedOn w:val="Normal"/>
    <w:next w:val="Normal"/>
    <w:link w:val="IntenseQuoteChar"/>
    <w:uiPriority w:val="30"/>
    <w:qFormat/>
    <w:rsid w:val="00B075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587"/>
    <w:rPr>
      <w:i/>
      <w:iCs/>
      <w:color w:val="0F4761" w:themeColor="accent1" w:themeShade="BF"/>
    </w:rPr>
  </w:style>
  <w:style w:type="character" w:styleId="IntenseReference">
    <w:name w:val="Intense Reference"/>
    <w:basedOn w:val="DefaultParagraphFont"/>
    <w:uiPriority w:val="32"/>
    <w:qFormat/>
    <w:rsid w:val="00B07587"/>
    <w:rPr>
      <w:b/>
      <w:bCs/>
      <w:smallCaps/>
      <w:color w:val="0F4761" w:themeColor="accent1" w:themeShade="BF"/>
      <w:spacing w:val="5"/>
    </w:rPr>
  </w:style>
  <w:style w:type="character" w:styleId="Hyperlink">
    <w:name w:val="Hyperlink"/>
    <w:basedOn w:val="DefaultParagraphFont"/>
    <w:uiPriority w:val="99"/>
    <w:unhideWhenUsed/>
    <w:rsid w:val="00B07587"/>
    <w:rPr>
      <w:color w:val="467886" w:themeColor="hyperlink"/>
      <w:u w:val="single"/>
    </w:rPr>
  </w:style>
  <w:style w:type="character" w:styleId="UnresolvedMention">
    <w:name w:val="Unresolved Mention"/>
    <w:basedOn w:val="DefaultParagraphFont"/>
    <w:uiPriority w:val="99"/>
    <w:semiHidden/>
    <w:unhideWhenUsed/>
    <w:rsid w:val="00B07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13475">
      <w:bodyDiv w:val="1"/>
      <w:marLeft w:val="0"/>
      <w:marRight w:val="0"/>
      <w:marTop w:val="0"/>
      <w:marBottom w:val="0"/>
      <w:divBdr>
        <w:top w:val="none" w:sz="0" w:space="0" w:color="auto"/>
        <w:left w:val="none" w:sz="0" w:space="0" w:color="auto"/>
        <w:bottom w:val="none" w:sz="0" w:space="0" w:color="auto"/>
        <w:right w:val="none" w:sz="0" w:space="0" w:color="auto"/>
      </w:divBdr>
    </w:div>
    <w:div w:id="515267064">
      <w:bodyDiv w:val="1"/>
      <w:marLeft w:val="0"/>
      <w:marRight w:val="0"/>
      <w:marTop w:val="0"/>
      <w:marBottom w:val="0"/>
      <w:divBdr>
        <w:top w:val="none" w:sz="0" w:space="0" w:color="auto"/>
        <w:left w:val="none" w:sz="0" w:space="0" w:color="auto"/>
        <w:bottom w:val="none" w:sz="0" w:space="0" w:color="auto"/>
        <w:right w:val="none" w:sz="0" w:space="0" w:color="auto"/>
      </w:divBdr>
    </w:div>
    <w:div w:id="20402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giao-duc/thong-tu-29-2024-tt-bgddt-quy-dinh-day-them-hoc-them-622469.aspx" TargetMode="External"/><Relationship Id="rId4" Type="http://schemas.openxmlformats.org/officeDocument/2006/relationships/hyperlink" Target="https://thuvienphapluat.vn/van-ban/giao-duc/thong-tu-29-2024-tt-bgddt-quy-dinh-day-them-hoc-them-62246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THCS Tung Thien Vuong</dc:creator>
  <cp:keywords/>
  <dc:description/>
  <cp:lastModifiedBy>THCS Tung Thien Vuong</cp:lastModifiedBy>
  <cp:revision>1</cp:revision>
  <cp:lastPrinted>2025-03-14T03:02:00Z</cp:lastPrinted>
  <dcterms:created xsi:type="dcterms:W3CDTF">2025-03-14T02:48:00Z</dcterms:created>
  <dcterms:modified xsi:type="dcterms:W3CDTF">2025-03-14T03:02:00Z</dcterms:modified>
</cp:coreProperties>
</file>