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94" w:rsidRPr="00FF5594" w:rsidRDefault="00FF5594" w:rsidP="00FF5594">
      <w:pPr>
        <w:widowControl/>
        <w:shd w:val="clear" w:color="auto" w:fill="FFFFFF"/>
        <w:autoSpaceDE/>
        <w:autoSpaceDN/>
        <w:spacing w:before="120" w:after="120"/>
        <w:ind w:firstLine="720"/>
        <w:jc w:val="both"/>
        <w:rPr>
          <w:rFonts w:eastAsia="Times New Roman"/>
          <w:color w:val="050505"/>
          <w:sz w:val="28"/>
          <w:szCs w:val="28"/>
        </w:rPr>
      </w:pPr>
      <w:bookmarkStart w:id="0" w:name="_GoBack"/>
      <w:r w:rsidRPr="00FF5594">
        <w:rPr>
          <w:rFonts w:eastAsia="Times New Roman"/>
          <w:noProof/>
          <w:color w:val="050505"/>
          <w:sz w:val="28"/>
          <w:szCs w:val="28"/>
        </w:rPr>
        <w:drawing>
          <wp:inline distT="0" distB="0" distL="0" distR="0">
            <wp:extent cx="156845" cy="156845"/>
            <wp:effectExtent l="0" t="0" r="0" b="0"/>
            <wp:docPr id="8" name="Picture 8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Việc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trồng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mang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lại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nhiều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ý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nghĩa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tích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cực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không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chỉ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môi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trường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còn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chính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bản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thân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mỗi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người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</w:p>
    <w:p w:rsidR="00FF5594" w:rsidRPr="00FF5594" w:rsidRDefault="00FF5594" w:rsidP="00FF5594">
      <w:pPr>
        <w:widowControl/>
        <w:shd w:val="clear" w:color="auto" w:fill="FFFFFF"/>
        <w:autoSpaceDE/>
        <w:autoSpaceDN/>
        <w:spacing w:before="120" w:after="120"/>
        <w:ind w:firstLine="720"/>
        <w:jc w:val="both"/>
        <w:rPr>
          <w:rFonts w:eastAsia="Times New Roman"/>
          <w:color w:val="050505"/>
          <w:sz w:val="28"/>
          <w:szCs w:val="28"/>
        </w:rPr>
      </w:pPr>
      <w:r w:rsidRPr="00FF5594">
        <w:rPr>
          <w:rFonts w:eastAsia="Times New Roman"/>
          <w:noProof/>
          <w:color w:val="050505"/>
          <w:sz w:val="28"/>
          <w:szCs w:val="28"/>
        </w:rPr>
        <w:drawing>
          <wp:inline distT="0" distB="0" distL="0" distR="0">
            <wp:extent cx="156845" cy="156845"/>
            <wp:effectExtent l="0" t="0" r="0" b="0"/>
            <wp:docPr id="7" name="Picture 7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Trước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hết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trồng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giúp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bảo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vệ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môi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trường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xanh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hấp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thụ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khí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CO2,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tạo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ra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oxy,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giảm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ô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nhiễm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không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khí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cải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thiện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chất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lượng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sống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Đặc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biệt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rừng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còn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giúp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ngăn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chặn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xói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mòn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đất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hạn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chế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FF5594">
        <w:rPr>
          <w:rFonts w:eastAsia="Times New Roman"/>
          <w:color w:val="050505"/>
          <w:sz w:val="28"/>
          <w:szCs w:val="28"/>
        </w:rPr>
        <w:t>lũ</w:t>
      </w:r>
      <w:proofErr w:type="spellEnd"/>
      <w:proofErr w:type="gram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lụt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bảo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vệ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hệ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sinh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thái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</w:p>
    <w:p w:rsidR="00FF5594" w:rsidRPr="00FF5594" w:rsidRDefault="00FF5594" w:rsidP="00FF5594">
      <w:pPr>
        <w:widowControl/>
        <w:shd w:val="clear" w:color="auto" w:fill="FFFFFF"/>
        <w:autoSpaceDE/>
        <w:autoSpaceDN/>
        <w:spacing w:before="120" w:after="120"/>
        <w:ind w:firstLine="720"/>
        <w:jc w:val="both"/>
        <w:rPr>
          <w:rFonts w:eastAsia="Times New Roman"/>
          <w:color w:val="050505"/>
          <w:sz w:val="28"/>
          <w:szCs w:val="28"/>
        </w:rPr>
      </w:pPr>
      <w:r w:rsidRPr="00FF5594">
        <w:rPr>
          <w:rFonts w:eastAsia="Times New Roman"/>
          <w:noProof/>
          <w:color w:val="050505"/>
          <w:sz w:val="28"/>
          <w:szCs w:val="28"/>
        </w:rPr>
        <w:drawing>
          <wp:inline distT="0" distB="0" distL="0" distR="0">
            <wp:extent cx="156845" cy="156845"/>
            <wp:effectExtent l="0" t="0" r="0" b="0"/>
            <wp:docPr id="6" name="Picture 6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Bên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cạnh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đó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trồng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mang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đến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niềm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vui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sự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FF5594">
        <w:rPr>
          <w:rFonts w:eastAsia="Times New Roman"/>
          <w:color w:val="050505"/>
          <w:sz w:val="28"/>
          <w:szCs w:val="28"/>
        </w:rPr>
        <w:t>thư</w:t>
      </w:r>
      <w:proofErr w:type="spellEnd"/>
      <w:proofErr w:type="gram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giãn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Khi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chăm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sóc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em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cảm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nhận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được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sự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bình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yên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giảm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căng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thẳng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sau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những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giờ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học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tập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căng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thẳng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Nhìn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lớn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lên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từng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ngày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em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thấy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tự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hào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vì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mình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đã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góp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phần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làm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đẹp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môi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trường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</w:p>
    <w:p w:rsidR="00FF5594" w:rsidRPr="00FF5594" w:rsidRDefault="00FF5594" w:rsidP="00FF5594">
      <w:pPr>
        <w:widowControl/>
        <w:shd w:val="clear" w:color="auto" w:fill="FFFFFF"/>
        <w:autoSpaceDE/>
        <w:autoSpaceDN/>
        <w:spacing w:before="120" w:after="120"/>
        <w:ind w:firstLine="720"/>
        <w:jc w:val="both"/>
        <w:rPr>
          <w:rFonts w:eastAsia="Times New Roman"/>
          <w:color w:val="050505"/>
          <w:sz w:val="28"/>
          <w:szCs w:val="28"/>
        </w:rPr>
      </w:pPr>
      <w:r w:rsidRPr="00FF5594">
        <w:rPr>
          <w:rFonts w:eastAsia="Times New Roman"/>
          <w:noProof/>
          <w:color w:val="050505"/>
          <w:sz w:val="28"/>
          <w:szCs w:val="28"/>
        </w:rPr>
        <w:drawing>
          <wp:inline distT="0" distB="0" distL="0" distR="0">
            <wp:extent cx="156845" cy="156845"/>
            <wp:effectExtent l="0" t="0" r="0" b="0"/>
            <wp:docPr id="5" name="Picture 5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Ngoài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ra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trồng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còn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một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cách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để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giáo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dục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ý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thức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bảo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vệ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thiên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nhiên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Khi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tự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FF5594">
        <w:rPr>
          <w:rFonts w:eastAsia="Times New Roman"/>
          <w:color w:val="050505"/>
          <w:sz w:val="28"/>
          <w:szCs w:val="28"/>
        </w:rPr>
        <w:t>tay</w:t>
      </w:r>
      <w:proofErr w:type="spellEnd"/>
      <w:proofErr w:type="gram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gieo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trồng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chăm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sóc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em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hiểu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hơn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về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sự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quan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trọng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của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thiên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nhiên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có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trách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nhiệm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hơn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với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môi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trường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xung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quanh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</w:p>
    <w:p w:rsidR="00FF5594" w:rsidRPr="00FF5594" w:rsidRDefault="00FF5594" w:rsidP="00FF5594">
      <w:pPr>
        <w:widowControl/>
        <w:shd w:val="clear" w:color="auto" w:fill="FFFFFF"/>
        <w:autoSpaceDE/>
        <w:autoSpaceDN/>
        <w:spacing w:before="120" w:after="120"/>
        <w:ind w:firstLine="720"/>
        <w:jc w:val="both"/>
        <w:rPr>
          <w:rFonts w:eastAsia="Times New Roman"/>
          <w:color w:val="050505"/>
          <w:sz w:val="28"/>
          <w:szCs w:val="28"/>
        </w:rPr>
      </w:pPr>
      <w:r w:rsidRPr="00FF559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🌳" style="width:12.35pt;height:12.35pt;visibility:visible;mso-wrap-style:square">
            <v:imagedata r:id="rId5" o:title="🌳"/>
          </v:shape>
        </w:pic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Nhân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dịp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kỉ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niệm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50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năm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ngày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Giải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Phóng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Miền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Nam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Thống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Nhất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Đất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Nước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(30/4/1975-30/4/2025),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trường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THCS An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Nhơn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chúng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em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đã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hưởng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ứng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thực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hiện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hoạt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động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trồng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chăm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sóc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hoa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dâng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tặng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các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anh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hùng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liệt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sĩ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tại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đình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An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Nhơn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>.</w:t>
      </w:r>
    </w:p>
    <w:p w:rsidR="00FF5594" w:rsidRPr="00FF5594" w:rsidRDefault="00FF5594" w:rsidP="00FF5594">
      <w:pPr>
        <w:widowControl/>
        <w:shd w:val="clear" w:color="auto" w:fill="FFFFFF"/>
        <w:autoSpaceDE/>
        <w:autoSpaceDN/>
        <w:spacing w:before="120" w:after="120"/>
        <w:ind w:firstLine="720"/>
        <w:jc w:val="both"/>
        <w:rPr>
          <w:rFonts w:eastAsia="Times New Roman"/>
          <w:color w:val="050505"/>
          <w:sz w:val="28"/>
          <w:szCs w:val="28"/>
        </w:rPr>
      </w:pPr>
      <w:r w:rsidRPr="00FF5594">
        <w:rPr>
          <w:rFonts w:eastAsia="Times New Roman"/>
          <w:noProof/>
          <w:color w:val="050505"/>
          <w:sz w:val="28"/>
          <w:szCs w:val="28"/>
        </w:rPr>
        <w:drawing>
          <wp:inline distT="0" distB="0" distL="0" distR="0">
            <wp:extent cx="156845" cy="156845"/>
            <wp:effectExtent l="0" t="0" r="0" b="0"/>
            <wp:docPr id="3" name="Picture 3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Em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cảm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thấy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phong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trào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này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một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cơ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hội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để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bản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thân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em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cùng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các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bạn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Đội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viên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trên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địa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bàn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quận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có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thể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FF5594">
        <w:rPr>
          <w:rFonts w:eastAsia="Times New Roman"/>
          <w:color w:val="050505"/>
          <w:sz w:val="28"/>
          <w:szCs w:val="28"/>
        </w:rPr>
        <w:t>chung</w:t>
      </w:r>
      <w:proofErr w:type="spellEnd"/>
      <w:proofErr w:type="gram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tay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tô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thắm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đài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Liệt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sĩ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quận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Gò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Vấp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Khi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tham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gia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hoạt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động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em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cảm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thấy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một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trải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nghiệm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thú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vị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Việc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tự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FF5594">
        <w:rPr>
          <w:rFonts w:eastAsia="Times New Roman"/>
          <w:color w:val="050505"/>
          <w:sz w:val="28"/>
          <w:szCs w:val="28"/>
        </w:rPr>
        <w:t>tay</w:t>
      </w:r>
      <w:proofErr w:type="spellEnd"/>
      <w:proofErr w:type="gram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gieo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trồng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từng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con hay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chăm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sóc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khiến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em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cảm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thấy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bản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thân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như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hoà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mình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vào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thiên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nhiên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Mỗi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bông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hoa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còn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tượng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trưng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một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niềm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vọng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Khi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bông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hoa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nở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rộ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chúng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ta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có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thể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cảm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thấy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một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niềm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vọng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mới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được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thắp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sáng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>.</w:t>
      </w:r>
    </w:p>
    <w:p w:rsidR="00FF5594" w:rsidRPr="00FF5594" w:rsidRDefault="00FF5594" w:rsidP="00FF5594">
      <w:pPr>
        <w:widowControl/>
        <w:shd w:val="clear" w:color="auto" w:fill="FFFFFF"/>
        <w:autoSpaceDE/>
        <w:autoSpaceDN/>
        <w:spacing w:before="120" w:after="120"/>
        <w:ind w:firstLine="720"/>
        <w:jc w:val="both"/>
        <w:rPr>
          <w:rFonts w:eastAsia="Times New Roman"/>
          <w:color w:val="050505"/>
          <w:sz w:val="28"/>
          <w:szCs w:val="28"/>
        </w:rPr>
      </w:pPr>
      <w:r w:rsidRPr="00FF5594">
        <w:rPr>
          <w:rFonts w:eastAsia="Times New Roman"/>
          <w:noProof/>
          <w:color w:val="050505"/>
          <w:sz w:val="28"/>
          <w:szCs w:val="28"/>
        </w:rPr>
        <w:drawing>
          <wp:inline distT="0" distB="0" distL="0" distR="0">
            <wp:extent cx="156845" cy="156845"/>
            <wp:effectExtent l="0" t="0" r="0" b="0"/>
            <wp:docPr id="2" name="Picture 2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Trồng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không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chỉ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giúp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bảo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vệ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Trái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Đất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còn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mang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lại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nhiều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giá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trị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tinh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thần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con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người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.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Em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mong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rằng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mọi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người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sẽ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cùng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nhau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trồng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nhiều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hơn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để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xây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dựng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một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thế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giới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xanh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sạch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đẹp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>.</w:t>
      </w:r>
    </w:p>
    <w:p w:rsidR="0085246B" w:rsidRPr="00FF5594" w:rsidRDefault="00FF5594" w:rsidP="00FF5594">
      <w:pPr>
        <w:widowControl/>
        <w:shd w:val="clear" w:color="auto" w:fill="FFFFFF"/>
        <w:autoSpaceDE/>
        <w:autoSpaceDN/>
        <w:spacing w:before="120" w:after="120"/>
        <w:ind w:firstLine="720"/>
        <w:jc w:val="both"/>
        <w:rPr>
          <w:sz w:val="28"/>
          <w:szCs w:val="28"/>
        </w:rPr>
      </w:pPr>
      <w:r w:rsidRPr="00FF5594">
        <w:rPr>
          <w:rFonts w:eastAsia="Times New Roman"/>
          <w:noProof/>
          <w:color w:val="050505"/>
          <w:sz w:val="28"/>
          <w:szCs w:val="28"/>
        </w:rPr>
        <w:drawing>
          <wp:inline distT="0" distB="0" distL="0" distR="0">
            <wp:extent cx="156845" cy="156845"/>
            <wp:effectExtent l="0" t="0" r="0" b="0"/>
            <wp:docPr id="1" name="Picture 1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Đối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với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em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phong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trào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trồng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hoa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kỷ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niệm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50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năm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ngày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giải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phóng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miền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Nam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là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một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hoạt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động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mang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đầy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ý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nghĩa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không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chỉ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giúp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tôn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vinh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những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người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đã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sinh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vì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đất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nước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còn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góp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phần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xây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dựng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một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môi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trường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sống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xanh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sạch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đẹp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,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giúp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chúng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ta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thêm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yêu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và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tự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hào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về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đất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nước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 xml:space="preserve"> </w:t>
      </w:r>
      <w:proofErr w:type="spellStart"/>
      <w:r w:rsidRPr="00FF5594">
        <w:rPr>
          <w:rFonts w:eastAsia="Times New Roman"/>
          <w:color w:val="050505"/>
          <w:sz w:val="28"/>
          <w:szCs w:val="28"/>
        </w:rPr>
        <w:t>mình</w:t>
      </w:r>
      <w:proofErr w:type="spellEnd"/>
      <w:r w:rsidRPr="00FF5594">
        <w:rPr>
          <w:rFonts w:eastAsia="Times New Roman"/>
          <w:color w:val="050505"/>
          <w:sz w:val="28"/>
          <w:szCs w:val="28"/>
        </w:rPr>
        <w:t>.</w:t>
      </w:r>
      <w:bookmarkEnd w:id="0"/>
    </w:p>
    <w:sectPr w:rsidR="0085246B" w:rsidRPr="00FF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94"/>
    <w:rsid w:val="00082980"/>
    <w:rsid w:val="0008650C"/>
    <w:rsid w:val="00190C75"/>
    <w:rsid w:val="004C588D"/>
    <w:rsid w:val="005E11B3"/>
    <w:rsid w:val="006C73E6"/>
    <w:rsid w:val="00847DD7"/>
    <w:rsid w:val="00B93A01"/>
    <w:rsid w:val="00C045FA"/>
    <w:rsid w:val="00EB7311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C528C-5B57-44AD-9F29-16BD3098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7311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2025-05-14T02:50:00Z</dcterms:created>
  <dcterms:modified xsi:type="dcterms:W3CDTF">2025-05-14T02:53:00Z</dcterms:modified>
</cp:coreProperties>
</file>