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231"/>
        <w:gridCol w:w="5732"/>
      </w:tblGrid>
      <w:tr w:rsidR="003A0E2B" w:rsidRPr="00417E1E" w14:paraId="49010338" w14:textId="77777777" w:rsidTr="003A0E2B">
        <w:tc>
          <w:tcPr>
            <w:tcW w:w="4231" w:type="dxa"/>
            <w:shd w:val="clear" w:color="auto" w:fill="auto"/>
          </w:tcPr>
          <w:p w14:paraId="213636E5" w14:textId="77777777" w:rsidR="003A0E2B" w:rsidRPr="00FE2F14" w:rsidRDefault="003A0E2B" w:rsidP="003A0E2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FE2F14">
              <w:rPr>
                <w:rFonts w:ascii="Times New Roman" w:hAnsi="Times New Roman" w:cs="Times New Roman"/>
                <w:bCs/>
                <w:szCs w:val="26"/>
              </w:rPr>
              <w:t>UBND QUẬN TÂN BÌNH</w:t>
            </w:r>
          </w:p>
          <w:p w14:paraId="37E4A511" w14:textId="77777777" w:rsidR="003A0E2B" w:rsidRDefault="003A0E2B" w:rsidP="003A0E2B">
            <w:pPr>
              <w:pStyle w:val="BodyText"/>
              <w:tabs>
                <w:tab w:val="left" w:leader="dot" w:pos="1706"/>
              </w:tabs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TRƯỜN</w:t>
            </w:r>
            <w:r>
              <w:rPr>
                <w:b/>
                <w:bCs/>
                <w:sz w:val="24"/>
                <w:szCs w:val="24"/>
                <w:lang w:val="en-US"/>
              </w:rPr>
              <w:t>G THCS</w:t>
            </w:r>
          </w:p>
          <w:p w14:paraId="5730286B" w14:textId="77777777" w:rsidR="00317236" w:rsidRDefault="003A0E2B" w:rsidP="00317236">
            <w:pPr>
              <w:pStyle w:val="BodyText"/>
              <w:tabs>
                <w:tab w:val="left" w:leader="dot" w:pos="1706"/>
              </w:tabs>
              <w:spacing w:after="0" w:line="240" w:lineRule="auto"/>
              <w:ind w:firstLine="0"/>
              <w:jc w:val="center"/>
            </w:pPr>
            <w:r w:rsidRPr="00417E1E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C2C6A3" wp14:editId="334B17C2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57785</wp:posOffset>
                      </wp:positionV>
                      <wp:extent cx="5619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348C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65pt,4.55pt" to="121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1D2C0A4" w14:textId="0EBBD6E8" w:rsidR="003A0E2B" w:rsidRPr="003A0E2B" w:rsidRDefault="003A0E2B" w:rsidP="00317236">
            <w:pPr>
              <w:pStyle w:val="BodyText"/>
              <w:tabs>
                <w:tab w:val="left" w:leader="dot" w:pos="1706"/>
              </w:tabs>
              <w:spacing w:after="0" w:line="240" w:lineRule="auto"/>
              <w:ind w:firstLine="0"/>
              <w:jc w:val="center"/>
              <w:rPr>
                <w:lang w:val="en-US"/>
              </w:rPr>
            </w:pPr>
            <w:r w:rsidRPr="00417E1E">
              <w:t>Số:</w:t>
            </w:r>
            <w:r>
              <w:rPr>
                <w:lang w:val="en-US"/>
              </w:rPr>
              <w:t xml:space="preserve">          /T</w:t>
            </w:r>
            <w:r w:rsidRPr="00417E1E">
              <w:t>Tr</w:t>
            </w:r>
            <w:r>
              <w:rPr>
                <w:lang w:val="en-US"/>
              </w:rPr>
              <w:t>-</w:t>
            </w:r>
          </w:p>
        </w:tc>
        <w:tc>
          <w:tcPr>
            <w:tcW w:w="5732" w:type="dxa"/>
            <w:shd w:val="clear" w:color="auto" w:fill="auto"/>
          </w:tcPr>
          <w:p w14:paraId="0D35076F" w14:textId="77777777" w:rsidR="003A0E2B" w:rsidRPr="00FE2F14" w:rsidRDefault="003A0E2B" w:rsidP="00666198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FE2F14">
              <w:rPr>
                <w:rFonts w:ascii="Times New Roman" w:hAnsi="Times New Roman" w:cs="Times New Roman"/>
                <w:b/>
                <w:bCs/>
                <w:szCs w:val="26"/>
              </w:rPr>
              <w:t>CỘNG HÒA XÃ HỘI CHỦ NGHĨA VIỆT NAM</w:t>
            </w:r>
          </w:p>
          <w:p w14:paraId="466AD51D" w14:textId="77777777" w:rsidR="003A0E2B" w:rsidRDefault="003A0E2B" w:rsidP="0066619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0226">
              <w:rPr>
                <w:rFonts w:ascii="Times New Roman" w:hAnsi="Times New Roman" w:cs="Times New Roman"/>
                <w:b/>
                <w:noProof/>
                <w:sz w:val="26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97F8F44" wp14:editId="2DA826AE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233680</wp:posOffset>
                      </wp:positionV>
                      <wp:extent cx="201866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08D91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15pt,18.4pt" to="215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E2F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0B7E9551" w14:textId="77777777" w:rsidR="003A0E2B" w:rsidRDefault="003A0E2B" w:rsidP="0066619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232FC2D" w14:textId="2F48DA06" w:rsidR="003A0E2B" w:rsidRPr="004F52A8" w:rsidRDefault="003A0E2B" w:rsidP="00666198">
            <w:pPr>
              <w:jc w:val="center"/>
              <w:rPr>
                <w:rFonts w:ascii="Times New Roman" w:hAnsi="Times New Roman" w:cs="Times New Roman"/>
                <w:b/>
                <w:szCs w:val="26"/>
                <w:lang w:val="en-US"/>
              </w:rPr>
            </w:pPr>
            <w:r w:rsidRPr="00417E1E">
              <w:rPr>
                <w:rFonts w:ascii="Times New Roman" w:hAnsi="Times New Roman" w:cs="Times New Roman"/>
                <w:i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Pr="00417E1E">
              <w:rPr>
                <w:rFonts w:ascii="Times New Roman" w:hAnsi="Times New Roman" w:cs="Times New Roman"/>
                <w:i/>
              </w:rPr>
              <w:t xml:space="preserve"> tháng 4 năm 202</w:t>
            </w:r>
            <w:r w:rsidR="004F52A8">
              <w:rPr>
                <w:rFonts w:ascii="Times New Roman" w:hAnsi="Times New Roman" w:cs="Times New Roman"/>
                <w:i/>
                <w:lang w:val="en-US"/>
              </w:rPr>
              <w:t>4</w:t>
            </w:r>
          </w:p>
        </w:tc>
      </w:tr>
    </w:tbl>
    <w:p w14:paraId="1B275BA9" w14:textId="77777777" w:rsidR="00317236" w:rsidRDefault="00317236" w:rsidP="003A0E2B">
      <w:pPr>
        <w:pStyle w:val="BodyText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</w:p>
    <w:p w14:paraId="695FFF86" w14:textId="6D8B7C2A" w:rsidR="0041340C" w:rsidRPr="003A0E2B" w:rsidRDefault="00EE00E7" w:rsidP="003A0E2B">
      <w:pPr>
        <w:pStyle w:val="BodyText"/>
        <w:spacing w:after="0" w:line="240" w:lineRule="auto"/>
        <w:ind w:firstLine="0"/>
        <w:jc w:val="center"/>
        <w:rPr>
          <w:sz w:val="28"/>
          <w:szCs w:val="28"/>
        </w:rPr>
      </w:pPr>
      <w:r w:rsidRPr="003A0E2B">
        <w:rPr>
          <w:b/>
          <w:bCs/>
          <w:sz w:val="28"/>
          <w:szCs w:val="28"/>
        </w:rPr>
        <w:t>TỜ TRÌNH</w:t>
      </w:r>
    </w:p>
    <w:p w14:paraId="22DAB69C" w14:textId="77777777" w:rsidR="0041340C" w:rsidRPr="003A0E2B" w:rsidRDefault="003A0E2B">
      <w:pPr>
        <w:pStyle w:val="BodyText"/>
        <w:spacing w:after="0" w:line="240" w:lineRule="auto"/>
        <w:ind w:firstLine="0"/>
        <w:jc w:val="center"/>
        <w:rPr>
          <w:sz w:val="28"/>
          <w:szCs w:val="28"/>
        </w:rPr>
      </w:pPr>
      <w:r w:rsidRPr="003A0E2B">
        <w:rPr>
          <w:b/>
          <w:bCs/>
          <w:sz w:val="28"/>
          <w:szCs w:val="28"/>
          <w:lang w:val="en-US"/>
        </w:rPr>
        <w:t>Về việc</w:t>
      </w:r>
      <w:r w:rsidR="00EE00E7" w:rsidRPr="003A0E2B">
        <w:rPr>
          <w:b/>
          <w:bCs/>
          <w:sz w:val="28"/>
          <w:szCs w:val="28"/>
        </w:rPr>
        <w:t xml:space="preserve"> đề nghị ban hành Quyết định thành lập Hội đồng</w:t>
      </w:r>
    </w:p>
    <w:p w14:paraId="3B9C4CF9" w14:textId="6D3B13BF" w:rsidR="0041340C" w:rsidRPr="004F52A8" w:rsidRDefault="00EE00E7">
      <w:pPr>
        <w:pStyle w:val="BodyText"/>
        <w:spacing w:after="480" w:line="240" w:lineRule="auto"/>
        <w:ind w:firstLine="0"/>
        <w:jc w:val="center"/>
        <w:rPr>
          <w:sz w:val="28"/>
          <w:szCs w:val="28"/>
          <w:lang w:val="en-US"/>
        </w:rPr>
      </w:pPr>
      <w:r w:rsidRPr="003A0E2B">
        <w:rPr>
          <w:b/>
          <w:bCs/>
          <w:sz w:val="28"/>
          <w:szCs w:val="28"/>
        </w:rPr>
        <w:t xml:space="preserve">Xét công nhận tốt nghiệp Trung học </w:t>
      </w:r>
      <w:r w:rsidR="003A0E2B">
        <w:rPr>
          <w:b/>
          <w:bCs/>
          <w:sz w:val="28"/>
          <w:szCs w:val="28"/>
          <w:lang w:val="en-US"/>
        </w:rPr>
        <w:t>cơ sở</w:t>
      </w:r>
      <w:r w:rsidRPr="003A0E2B">
        <w:rPr>
          <w:b/>
          <w:bCs/>
          <w:sz w:val="28"/>
          <w:szCs w:val="28"/>
        </w:rPr>
        <w:t xml:space="preserve"> năm 202</w:t>
      </w:r>
      <w:r w:rsidR="004F52A8">
        <w:rPr>
          <w:b/>
          <w:bCs/>
          <w:sz w:val="28"/>
          <w:szCs w:val="28"/>
          <w:lang w:val="en-US"/>
        </w:rPr>
        <w:t>4</w:t>
      </w:r>
    </w:p>
    <w:p w14:paraId="7641BF2D" w14:textId="77777777" w:rsidR="0041340C" w:rsidRPr="00317236" w:rsidRDefault="00EE00E7">
      <w:pPr>
        <w:pStyle w:val="BodyText"/>
        <w:spacing w:after="480" w:line="240" w:lineRule="auto"/>
        <w:ind w:firstLine="0"/>
        <w:jc w:val="center"/>
        <w:rPr>
          <w:sz w:val="28"/>
        </w:rPr>
      </w:pPr>
      <w:r w:rsidRPr="00317236">
        <w:rPr>
          <w:sz w:val="28"/>
        </w:rPr>
        <w:t xml:space="preserve">Kính gửi: Chủ tịch </w:t>
      </w:r>
      <w:r w:rsidR="003A0E2B" w:rsidRPr="00317236">
        <w:rPr>
          <w:sz w:val="28"/>
          <w:lang w:val="en-US"/>
        </w:rPr>
        <w:t>Ủ</w:t>
      </w:r>
      <w:r w:rsidRPr="00317236">
        <w:rPr>
          <w:sz w:val="28"/>
        </w:rPr>
        <w:t>y ban nhân dân quận Tân Bình.</w:t>
      </w:r>
    </w:p>
    <w:p w14:paraId="20B53539" w14:textId="77777777" w:rsidR="00293849" w:rsidRPr="00654431" w:rsidRDefault="00293849" w:rsidP="0029384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31">
        <w:rPr>
          <w:rFonts w:ascii="Times New Roman" w:eastAsia="Times New Roman" w:hAnsi="Times New Roman" w:cs="Times New Roman"/>
          <w:sz w:val="28"/>
          <w:szCs w:val="28"/>
        </w:rPr>
        <w:t>Căn cứ Thông tư số 31/2023/TT-BGDĐT ngày 29 tháng 12 năm 2023 của Bộ Giáo dục và Đào tạo về việc ban hành Quy chế xét công nhận tốt nghiệp trung học cơ sở.</w:t>
      </w:r>
    </w:p>
    <w:p w14:paraId="62C78E64" w14:textId="77777777" w:rsidR="00293849" w:rsidRPr="00654431" w:rsidRDefault="00293849" w:rsidP="0029384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31">
        <w:rPr>
          <w:rFonts w:ascii="Times New Roman" w:eastAsia="Times New Roman" w:hAnsi="Times New Roman" w:cs="Times New Roman"/>
          <w:sz w:val="28"/>
          <w:szCs w:val="28"/>
        </w:rPr>
        <w:t>Thực hiện theo Điều 2 của Thông tư trong đó quy định “Việc xét công nhận tốt nghiệp trung học cơ sở theo Quyết định số 11/2006/QĐ-BGDĐT ngày 05 tháng 4 năm 2006 của Bộ Giáo dục và Đào tạo ban hành Quy chế xét công nhận tốt nghiệp trung học cơ sở được thực hiện đến hết năm học 2023-2024”.</w:t>
      </w:r>
    </w:p>
    <w:p w14:paraId="77CA6D14" w14:textId="6601BE0A" w:rsidR="00293849" w:rsidRDefault="00293849" w:rsidP="00293849">
      <w:pPr>
        <w:pStyle w:val="BodyText"/>
        <w:spacing w:after="120" w:line="240" w:lineRule="auto"/>
        <w:ind w:firstLine="720"/>
        <w:jc w:val="both"/>
        <w:rPr>
          <w:bCs/>
          <w:color w:val="auto"/>
          <w:sz w:val="28"/>
          <w:szCs w:val="28"/>
          <w:lang w:val="en-US"/>
        </w:rPr>
      </w:pPr>
      <w:r w:rsidRPr="00996D19">
        <w:rPr>
          <w:bCs/>
          <w:color w:val="auto"/>
          <w:sz w:val="28"/>
          <w:szCs w:val="28"/>
        </w:rPr>
        <w:t>Căn cứ công văn số</w:t>
      </w:r>
      <w:r w:rsidRPr="00996D19">
        <w:rPr>
          <w:bCs/>
          <w:color w:val="auto"/>
          <w:sz w:val="28"/>
          <w:szCs w:val="28"/>
          <w:lang w:val="en-US"/>
        </w:rPr>
        <w:t xml:space="preserve"> 1864</w:t>
      </w:r>
      <w:r w:rsidRPr="00996D19">
        <w:rPr>
          <w:bCs/>
          <w:color w:val="auto"/>
          <w:sz w:val="28"/>
          <w:szCs w:val="28"/>
        </w:rPr>
        <w:t>/</w:t>
      </w:r>
      <w:r w:rsidRPr="00996D19">
        <w:rPr>
          <w:bCs/>
          <w:color w:val="auto"/>
          <w:sz w:val="28"/>
          <w:szCs w:val="28"/>
          <w:lang w:val="en-US"/>
        </w:rPr>
        <w:t>S</w:t>
      </w:r>
      <w:r w:rsidRPr="00996D19">
        <w:rPr>
          <w:bCs/>
          <w:color w:val="auto"/>
          <w:sz w:val="28"/>
          <w:szCs w:val="28"/>
        </w:rPr>
        <w:t xml:space="preserve">GDĐT-KTKĐ ngày </w:t>
      </w:r>
      <w:r w:rsidRPr="00996D19">
        <w:rPr>
          <w:bCs/>
          <w:color w:val="auto"/>
          <w:sz w:val="28"/>
          <w:szCs w:val="28"/>
          <w:lang w:val="en-US"/>
        </w:rPr>
        <w:t xml:space="preserve">02 </w:t>
      </w:r>
      <w:r w:rsidRPr="00996D19">
        <w:rPr>
          <w:bCs/>
          <w:color w:val="auto"/>
          <w:sz w:val="28"/>
          <w:szCs w:val="28"/>
        </w:rPr>
        <w:t xml:space="preserve">tháng </w:t>
      </w:r>
      <w:r w:rsidRPr="00996D19">
        <w:rPr>
          <w:bCs/>
          <w:color w:val="auto"/>
          <w:sz w:val="28"/>
          <w:szCs w:val="28"/>
          <w:lang w:val="en-US"/>
        </w:rPr>
        <w:t>4</w:t>
      </w:r>
      <w:r w:rsidRPr="00996D19">
        <w:rPr>
          <w:bCs/>
          <w:color w:val="auto"/>
          <w:sz w:val="28"/>
          <w:szCs w:val="28"/>
        </w:rPr>
        <w:t xml:space="preserve"> năm 202</w:t>
      </w:r>
      <w:r w:rsidRPr="00996D19">
        <w:rPr>
          <w:bCs/>
          <w:color w:val="auto"/>
          <w:sz w:val="28"/>
          <w:szCs w:val="28"/>
          <w:lang w:val="en-US"/>
        </w:rPr>
        <w:t>4</w:t>
      </w:r>
      <w:r w:rsidRPr="00996D19">
        <w:rPr>
          <w:bCs/>
          <w:color w:val="auto"/>
          <w:sz w:val="28"/>
          <w:szCs w:val="28"/>
        </w:rPr>
        <w:t xml:space="preserve"> của Sở Giáo dục và Đào tạo về hướng dẫn xét công nhận tốt nghiệp trung học cơ sở năm 202</w:t>
      </w:r>
      <w:r w:rsidRPr="00996D19">
        <w:rPr>
          <w:bCs/>
          <w:color w:val="auto"/>
          <w:sz w:val="28"/>
          <w:szCs w:val="28"/>
          <w:lang w:val="en-US"/>
        </w:rPr>
        <w:t>4;</w:t>
      </w:r>
    </w:p>
    <w:p w14:paraId="6BE46683" w14:textId="77C2D3BF" w:rsidR="00293849" w:rsidRDefault="00293849" w:rsidP="00293849">
      <w:pPr>
        <w:pStyle w:val="BodyText"/>
        <w:spacing w:after="120" w:line="240" w:lineRule="auto"/>
        <w:ind w:firstLine="720"/>
        <w:jc w:val="both"/>
        <w:rPr>
          <w:bCs/>
          <w:color w:val="auto"/>
          <w:sz w:val="28"/>
          <w:szCs w:val="28"/>
          <w:lang w:val="en-US"/>
        </w:rPr>
      </w:pPr>
      <w:r w:rsidRPr="00996D19">
        <w:rPr>
          <w:bCs/>
          <w:color w:val="auto"/>
          <w:sz w:val="28"/>
          <w:szCs w:val="28"/>
        </w:rPr>
        <w:t xml:space="preserve">Căn cứ công văn </w:t>
      </w:r>
      <w:r w:rsidRPr="001108C9">
        <w:rPr>
          <w:bCs/>
          <w:color w:val="auto"/>
          <w:sz w:val="28"/>
          <w:szCs w:val="28"/>
        </w:rPr>
        <w:t>số</w:t>
      </w:r>
      <w:r w:rsidRPr="001108C9">
        <w:rPr>
          <w:bCs/>
          <w:color w:val="auto"/>
          <w:sz w:val="28"/>
          <w:szCs w:val="28"/>
          <w:lang w:val="en-US"/>
        </w:rPr>
        <w:t xml:space="preserve"> </w:t>
      </w:r>
      <w:r w:rsidR="001108C9" w:rsidRPr="001108C9">
        <w:rPr>
          <w:bCs/>
          <w:color w:val="auto"/>
          <w:sz w:val="28"/>
          <w:szCs w:val="28"/>
          <w:lang w:val="en-US"/>
        </w:rPr>
        <w:t>495</w:t>
      </w:r>
      <w:r w:rsidRPr="001108C9">
        <w:rPr>
          <w:bCs/>
          <w:color w:val="auto"/>
          <w:sz w:val="28"/>
          <w:szCs w:val="28"/>
        </w:rPr>
        <w:t>/</w:t>
      </w:r>
      <w:r w:rsidRPr="001108C9">
        <w:rPr>
          <w:bCs/>
          <w:color w:val="auto"/>
          <w:sz w:val="28"/>
          <w:szCs w:val="28"/>
          <w:lang w:val="en-US"/>
        </w:rPr>
        <w:t>GDĐT</w:t>
      </w:r>
      <w:r w:rsidRPr="001108C9">
        <w:rPr>
          <w:bCs/>
          <w:color w:val="auto"/>
          <w:sz w:val="28"/>
          <w:szCs w:val="28"/>
        </w:rPr>
        <w:t>-</w:t>
      </w:r>
      <w:r w:rsidRPr="001108C9">
        <w:rPr>
          <w:bCs/>
          <w:color w:val="auto"/>
          <w:sz w:val="28"/>
          <w:szCs w:val="28"/>
          <w:lang w:val="en-US"/>
        </w:rPr>
        <w:t>THCS</w:t>
      </w:r>
      <w:r w:rsidRPr="001108C9">
        <w:rPr>
          <w:bCs/>
          <w:color w:val="auto"/>
          <w:sz w:val="28"/>
          <w:szCs w:val="28"/>
        </w:rPr>
        <w:t xml:space="preserve"> </w:t>
      </w:r>
      <w:r w:rsidRPr="00996D19">
        <w:rPr>
          <w:bCs/>
          <w:color w:val="auto"/>
          <w:sz w:val="28"/>
          <w:szCs w:val="28"/>
        </w:rPr>
        <w:t xml:space="preserve">ngày </w:t>
      </w:r>
      <w:r w:rsidRPr="00996D19">
        <w:rPr>
          <w:bCs/>
          <w:color w:val="auto"/>
          <w:sz w:val="28"/>
          <w:szCs w:val="28"/>
          <w:lang w:val="en-US"/>
        </w:rPr>
        <w:t>0</w:t>
      </w:r>
      <w:r>
        <w:rPr>
          <w:bCs/>
          <w:color w:val="auto"/>
          <w:sz w:val="28"/>
          <w:szCs w:val="28"/>
          <w:lang w:val="en-US"/>
        </w:rPr>
        <w:t>4</w:t>
      </w:r>
      <w:r w:rsidRPr="00996D19">
        <w:rPr>
          <w:bCs/>
          <w:color w:val="auto"/>
          <w:sz w:val="28"/>
          <w:szCs w:val="28"/>
          <w:lang w:val="en-US"/>
        </w:rPr>
        <w:t xml:space="preserve"> </w:t>
      </w:r>
      <w:r w:rsidRPr="00996D19">
        <w:rPr>
          <w:bCs/>
          <w:color w:val="auto"/>
          <w:sz w:val="28"/>
          <w:szCs w:val="28"/>
        </w:rPr>
        <w:t xml:space="preserve">tháng </w:t>
      </w:r>
      <w:r w:rsidRPr="00996D19">
        <w:rPr>
          <w:bCs/>
          <w:color w:val="auto"/>
          <w:sz w:val="28"/>
          <w:szCs w:val="28"/>
          <w:lang w:val="en-US"/>
        </w:rPr>
        <w:t>4</w:t>
      </w:r>
      <w:r w:rsidRPr="00996D19">
        <w:rPr>
          <w:bCs/>
          <w:color w:val="auto"/>
          <w:sz w:val="28"/>
          <w:szCs w:val="28"/>
        </w:rPr>
        <w:t xml:space="preserve"> năm 202</w:t>
      </w:r>
      <w:r w:rsidRPr="00996D19">
        <w:rPr>
          <w:bCs/>
          <w:color w:val="auto"/>
          <w:sz w:val="28"/>
          <w:szCs w:val="28"/>
          <w:lang w:val="en-US"/>
        </w:rPr>
        <w:t>4</w:t>
      </w:r>
      <w:r w:rsidRPr="00996D19">
        <w:rPr>
          <w:bCs/>
          <w:color w:val="auto"/>
          <w:sz w:val="28"/>
          <w:szCs w:val="28"/>
        </w:rPr>
        <w:t xml:space="preserve"> của </w:t>
      </w:r>
      <w:r>
        <w:rPr>
          <w:bCs/>
          <w:color w:val="auto"/>
          <w:sz w:val="28"/>
          <w:szCs w:val="28"/>
          <w:lang w:val="en-US"/>
        </w:rPr>
        <w:t>Phòng Giáo dục và Đào tạo quận Tân Bình</w:t>
      </w:r>
      <w:r w:rsidRPr="00996D19">
        <w:rPr>
          <w:bCs/>
          <w:color w:val="auto"/>
          <w:sz w:val="28"/>
          <w:szCs w:val="28"/>
        </w:rPr>
        <w:t xml:space="preserve"> về hướng dẫn xét công nhận tốt nghiệp trung học cơ sở năm 202</w:t>
      </w:r>
      <w:r w:rsidRPr="00996D19">
        <w:rPr>
          <w:bCs/>
          <w:color w:val="auto"/>
          <w:sz w:val="28"/>
          <w:szCs w:val="28"/>
          <w:lang w:val="en-US"/>
        </w:rPr>
        <w:t>4;</w:t>
      </w:r>
    </w:p>
    <w:p w14:paraId="2AE64495" w14:textId="1B7F2566" w:rsidR="0041340C" w:rsidRPr="00317236" w:rsidRDefault="00EE00E7" w:rsidP="00293849">
      <w:pPr>
        <w:pStyle w:val="BodyText"/>
        <w:spacing w:after="120" w:line="240" w:lineRule="auto"/>
        <w:ind w:firstLine="720"/>
        <w:jc w:val="both"/>
        <w:rPr>
          <w:sz w:val="28"/>
          <w:szCs w:val="28"/>
        </w:rPr>
      </w:pPr>
      <w:r w:rsidRPr="00317236">
        <w:rPr>
          <w:sz w:val="28"/>
          <w:szCs w:val="28"/>
        </w:rPr>
        <w:t>Trường ... đề nghị thành lập Hội đồng xét công nhận tốt nghiệp trung học cơ sở năm 202</w:t>
      </w:r>
      <w:r w:rsidR="004F52A8">
        <w:rPr>
          <w:sz w:val="28"/>
          <w:szCs w:val="28"/>
          <w:lang w:val="en-US"/>
        </w:rPr>
        <w:t>4</w:t>
      </w:r>
      <w:r w:rsidRPr="00317236">
        <w:rPr>
          <w:sz w:val="28"/>
          <w:szCs w:val="28"/>
        </w:rPr>
        <w:t xml:space="preserve"> gồm các thành viên theo danh sách đính kèm.</w:t>
      </w:r>
    </w:p>
    <w:p w14:paraId="5EE1D574" w14:textId="25E35922" w:rsidR="0041340C" w:rsidRPr="00317236" w:rsidRDefault="00EE00E7" w:rsidP="00317236">
      <w:pPr>
        <w:pStyle w:val="BodyText"/>
        <w:spacing w:after="120" w:line="240" w:lineRule="auto"/>
        <w:ind w:firstLine="720"/>
        <w:jc w:val="both"/>
        <w:rPr>
          <w:sz w:val="28"/>
          <w:szCs w:val="28"/>
        </w:rPr>
      </w:pPr>
      <w:r w:rsidRPr="00317236">
        <w:rPr>
          <w:sz w:val="28"/>
          <w:szCs w:val="28"/>
        </w:rPr>
        <w:t>Kính trình Chủ tịch ủy ban nhâ</w:t>
      </w:r>
      <w:bookmarkStart w:id="0" w:name="_GoBack"/>
      <w:bookmarkEnd w:id="0"/>
      <w:r w:rsidRPr="00317236">
        <w:rPr>
          <w:sz w:val="28"/>
          <w:szCs w:val="28"/>
        </w:rPr>
        <w:t>n dân quận Tân Bình, Phòng Giáo dục và Đào tạo xem xét, phê duyệt thành lập Hội đồng xét công nhận tốt nghiệp trung học cơ sở năm 202</w:t>
      </w:r>
      <w:r w:rsidR="004F52A8">
        <w:rPr>
          <w:sz w:val="28"/>
          <w:szCs w:val="28"/>
          <w:lang w:val="en-US"/>
        </w:rPr>
        <w:t>4</w:t>
      </w:r>
      <w:r w:rsidRPr="00317236">
        <w:rPr>
          <w:sz w:val="28"/>
          <w:szCs w:val="28"/>
        </w:rPr>
        <w:t xml:space="preserve"> trường ... theo quy định./.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45"/>
      </w:tblGrid>
      <w:tr w:rsidR="003A0E2B" w14:paraId="341B5A34" w14:textId="77777777" w:rsidTr="00317236">
        <w:tc>
          <w:tcPr>
            <w:tcW w:w="4936" w:type="dxa"/>
          </w:tcPr>
          <w:p w14:paraId="01613CA6" w14:textId="77777777" w:rsidR="003A0E2B" w:rsidRDefault="003A0E2B" w:rsidP="00317236">
            <w:pPr>
              <w:pStyle w:val="Bodytext30"/>
              <w:tabs>
                <w:tab w:val="left" w:pos="250"/>
              </w:tabs>
              <w:ind w:firstLine="0"/>
            </w:pPr>
            <w:r w:rsidRPr="003A0E2B">
              <w:rPr>
                <w:b/>
                <w:sz w:val="24"/>
                <w:szCs w:val="24"/>
                <w:lang w:val="en-US"/>
              </w:rPr>
              <w:t>Nơi</w:t>
            </w:r>
            <w:r w:rsidRPr="003A0E2B">
              <w:rPr>
                <w:b/>
                <w:sz w:val="24"/>
                <w:szCs w:val="24"/>
              </w:rPr>
              <w:t xml:space="preserve"> </w:t>
            </w:r>
            <w:r w:rsidRPr="003A0E2B">
              <w:rPr>
                <w:b/>
                <w:i/>
                <w:iCs/>
                <w:sz w:val="24"/>
                <w:szCs w:val="24"/>
              </w:rPr>
              <w:t>nhận:</w:t>
            </w:r>
            <w:r>
              <w:t xml:space="preserve"> </w:t>
            </w:r>
          </w:p>
          <w:p w14:paraId="0E47609A" w14:textId="4FCCDDAE" w:rsidR="003A0E2B" w:rsidRPr="00317236" w:rsidRDefault="003A0E2B" w:rsidP="003A0E2B">
            <w:pPr>
              <w:pStyle w:val="Bodytext30"/>
              <w:numPr>
                <w:ilvl w:val="0"/>
                <w:numId w:val="1"/>
              </w:numPr>
              <w:tabs>
                <w:tab w:val="left" w:pos="250"/>
              </w:tabs>
              <w:ind w:firstLine="0"/>
              <w:rPr>
                <w:sz w:val="22"/>
              </w:rPr>
            </w:pPr>
            <w:r w:rsidRPr="00317236">
              <w:rPr>
                <w:sz w:val="22"/>
              </w:rPr>
              <w:t xml:space="preserve">Như </w:t>
            </w:r>
            <w:r w:rsidRPr="00317236">
              <w:rPr>
                <w:sz w:val="22"/>
                <w:lang w:val="en-US"/>
              </w:rPr>
              <w:t>trên</w:t>
            </w:r>
            <w:r w:rsidRPr="00317236">
              <w:rPr>
                <w:sz w:val="22"/>
              </w:rPr>
              <w:t>;</w:t>
            </w:r>
          </w:p>
          <w:p w14:paraId="747A82A1" w14:textId="168FBCFC" w:rsidR="003A0E2B" w:rsidRPr="00317236" w:rsidRDefault="003A0E2B" w:rsidP="003A0E2B">
            <w:pPr>
              <w:pStyle w:val="Bodytext30"/>
              <w:numPr>
                <w:ilvl w:val="0"/>
                <w:numId w:val="1"/>
              </w:numPr>
              <w:tabs>
                <w:tab w:val="left" w:pos="250"/>
              </w:tabs>
              <w:ind w:firstLine="0"/>
              <w:rPr>
                <w:sz w:val="22"/>
              </w:rPr>
            </w:pPr>
            <w:r w:rsidRPr="00317236">
              <w:rPr>
                <w:sz w:val="22"/>
              </w:rPr>
              <w:t>Phòng GD&amp;ĐT;</w:t>
            </w:r>
          </w:p>
          <w:p w14:paraId="2351CABE" w14:textId="1E577822" w:rsidR="00317236" w:rsidRPr="00317236" w:rsidRDefault="00317236" w:rsidP="003A0E2B">
            <w:pPr>
              <w:pStyle w:val="Bodytext30"/>
              <w:numPr>
                <w:ilvl w:val="0"/>
                <w:numId w:val="1"/>
              </w:numPr>
              <w:tabs>
                <w:tab w:val="left" w:pos="250"/>
              </w:tabs>
              <w:ind w:firstLine="0"/>
              <w:rPr>
                <w:sz w:val="22"/>
              </w:rPr>
            </w:pPr>
            <w:r w:rsidRPr="00317236">
              <w:rPr>
                <w:sz w:val="22"/>
                <w:lang w:val="en-US"/>
              </w:rPr>
              <w:t>Lưu: VT.</w:t>
            </w:r>
          </w:p>
          <w:p w14:paraId="461D3014" w14:textId="050A3D85" w:rsidR="003A0E2B" w:rsidRPr="00317236" w:rsidRDefault="003A0E2B">
            <w:pPr>
              <w:pStyle w:val="BodyText"/>
              <w:spacing w:after="480"/>
              <w:ind w:firstLine="0"/>
              <w:jc w:val="both"/>
              <w:rPr>
                <w:sz w:val="28"/>
                <w:lang w:val="en-US"/>
              </w:rPr>
            </w:pPr>
          </w:p>
        </w:tc>
        <w:tc>
          <w:tcPr>
            <w:tcW w:w="4936" w:type="dxa"/>
          </w:tcPr>
          <w:p w14:paraId="68CA4DE6" w14:textId="29A95E0A" w:rsidR="003A0E2B" w:rsidRDefault="00317236" w:rsidP="00317236">
            <w:pPr>
              <w:pStyle w:val="BodyText"/>
              <w:spacing w:after="480"/>
              <w:ind w:firstLine="0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HIỆU TRƯỞNG</w:t>
            </w:r>
          </w:p>
        </w:tc>
      </w:tr>
    </w:tbl>
    <w:p w14:paraId="5EA0BC2E" w14:textId="77777777" w:rsidR="003A0E2B" w:rsidRPr="003A0E2B" w:rsidRDefault="003A0E2B">
      <w:pPr>
        <w:pStyle w:val="BodyText"/>
        <w:spacing w:after="480"/>
        <w:ind w:firstLine="720"/>
        <w:jc w:val="both"/>
        <w:rPr>
          <w:sz w:val="28"/>
        </w:rPr>
      </w:pPr>
    </w:p>
    <w:p w14:paraId="18C6AE5E" w14:textId="0377E56E" w:rsidR="0041340C" w:rsidRDefault="00EE00E7">
      <w:pPr>
        <w:pStyle w:val="BodyText"/>
        <w:tabs>
          <w:tab w:val="left" w:pos="5821"/>
        </w:tabs>
        <w:spacing w:after="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A46A238" w14:textId="77777777" w:rsidR="0041340C" w:rsidRDefault="0041340C" w:rsidP="003A0E2B">
      <w:pPr>
        <w:spacing w:line="1" w:lineRule="exact"/>
      </w:pPr>
      <w:bookmarkStart w:id="1" w:name="bookmark9"/>
      <w:bookmarkStart w:id="2" w:name="bookmark10"/>
      <w:bookmarkEnd w:id="1"/>
      <w:bookmarkEnd w:id="2"/>
    </w:p>
    <w:sectPr w:rsidR="0041340C" w:rsidSect="00317236">
      <w:pgSz w:w="11900" w:h="16840" w:code="9"/>
      <w:pgMar w:top="1134" w:right="1134" w:bottom="1134" w:left="1701" w:header="295" w:footer="295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00A7" w14:textId="77777777" w:rsidR="00EE00E7" w:rsidRDefault="00EE00E7">
      <w:r>
        <w:separator/>
      </w:r>
    </w:p>
  </w:endnote>
  <w:endnote w:type="continuationSeparator" w:id="0">
    <w:p w14:paraId="52BE3EF2" w14:textId="77777777" w:rsidR="00EE00E7" w:rsidRDefault="00EE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F5D8" w14:textId="77777777" w:rsidR="00EE00E7" w:rsidRDefault="00EE00E7"/>
  </w:footnote>
  <w:footnote w:type="continuationSeparator" w:id="0">
    <w:p w14:paraId="47F6F9E8" w14:textId="77777777" w:rsidR="00EE00E7" w:rsidRDefault="00EE00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50434"/>
    <w:multiLevelType w:val="multilevel"/>
    <w:tmpl w:val="F52C3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F62A73"/>
    <w:multiLevelType w:val="multilevel"/>
    <w:tmpl w:val="7E202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0C"/>
    <w:rsid w:val="001108C9"/>
    <w:rsid w:val="00113B11"/>
    <w:rsid w:val="00293849"/>
    <w:rsid w:val="00317236"/>
    <w:rsid w:val="003A0E2B"/>
    <w:rsid w:val="0041340C"/>
    <w:rsid w:val="004D7518"/>
    <w:rsid w:val="004F52A8"/>
    <w:rsid w:val="00E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260B"/>
  <w15:docId w15:val="{5795FA34-EDCB-4360-9D8F-AA26080A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0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23" w:lineRule="auto"/>
      <w:ind w:left="888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Bodytext30">
    <w:name w:val="Body text (3)"/>
    <w:basedOn w:val="Normal"/>
    <w:link w:val="Bodytext3"/>
    <w:pPr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Other0">
    <w:name w:val="Other"/>
    <w:basedOn w:val="Normal"/>
    <w:link w:val="Other"/>
    <w:pPr>
      <w:spacing w:after="10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0">
    <w:name w:val="Body text_"/>
    <w:basedOn w:val="DefaultParagraphFont"/>
    <w:link w:val="BodyText31"/>
    <w:rsid w:val="003A0E2B"/>
    <w:rPr>
      <w:rFonts w:eastAsia="Times New Roman" w:cs="Times New Roman"/>
      <w:shd w:val="clear" w:color="auto" w:fill="FFFFFF"/>
    </w:rPr>
  </w:style>
  <w:style w:type="paragraph" w:customStyle="1" w:styleId="BodyText31">
    <w:name w:val="Body Text3"/>
    <w:basedOn w:val="Normal"/>
    <w:link w:val="Bodytext0"/>
    <w:rsid w:val="003A0E2B"/>
    <w:pPr>
      <w:shd w:val="clear" w:color="auto" w:fill="FFFFFF"/>
      <w:spacing w:after="60" w:line="0" w:lineRule="atLeast"/>
      <w:ind w:hanging="260"/>
      <w:jc w:val="both"/>
    </w:pPr>
    <w:rPr>
      <w:rFonts w:eastAsia="Times New Roman" w:cs="Times New Roman"/>
      <w:color w:val="auto"/>
    </w:rPr>
  </w:style>
  <w:style w:type="table" w:styleId="TableGrid">
    <w:name w:val="Table Grid"/>
    <w:basedOn w:val="TableNormal"/>
    <w:uiPriority w:val="39"/>
    <w:rsid w:val="003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Cong Sang</cp:lastModifiedBy>
  <cp:revision>7</cp:revision>
  <dcterms:created xsi:type="dcterms:W3CDTF">2023-04-13T18:29:00Z</dcterms:created>
  <dcterms:modified xsi:type="dcterms:W3CDTF">2024-04-04T09:42:00Z</dcterms:modified>
</cp:coreProperties>
</file>