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9D" w:rsidRPr="00310063" w:rsidRDefault="0001589D" w:rsidP="0025527B">
      <w:pPr>
        <w:spacing w:before="0" w:after="0"/>
        <w:jc w:val="both"/>
        <w:rPr>
          <w:rFonts w:asciiTheme="majorHAnsi" w:hAnsiTheme="majorHAnsi" w:cstheme="majorHAnsi"/>
          <w:color w:val="auto"/>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01589D" w:rsidRPr="00310063" w:rsidTr="0025527B">
        <w:tc>
          <w:tcPr>
            <w:tcW w:w="5940" w:type="dxa"/>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UBND THÀNH PHỐ THỦ ĐỨC</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TRƯỜNG THCS  TRẦN QUỐC TOẢN 1</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noProof/>
                <w:color w:val="auto"/>
                <w:sz w:val="26"/>
                <w:szCs w:val="26"/>
                <w:lang w:val="vi-VN" w:eastAsia="vi-VN"/>
              </w:rPr>
              <mc:AlternateContent>
                <mc:Choice Requires="wps">
                  <w:drawing>
                    <wp:anchor distT="0" distB="0" distL="114300" distR="114300" simplePos="0" relativeHeight="251660288" behindDoc="0" locked="0" layoutInCell="1" allowOverlap="1" wp14:anchorId="2D19FCD4" wp14:editId="59052562">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B55C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5b9bd5 [3204]" strokeweight=".5pt">
                      <v:stroke joinstyle="miter"/>
                    </v:line>
                  </w:pict>
                </mc:Fallback>
              </mc:AlternateConten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Số:           /KH-...TỔ LÝ – HÓA – SINH - CN</w:t>
            </w:r>
          </w:p>
        </w:tc>
        <w:tc>
          <w:tcPr>
            <w:tcW w:w="8046" w:type="dxa"/>
          </w:tcPr>
          <w:p w:rsidR="0001589D" w:rsidRPr="00310063" w:rsidRDefault="0001589D" w:rsidP="0025527B">
            <w:pPr>
              <w:spacing w:before="0" w:after="0"/>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rPr>
              <w:t>CỘNG</w:t>
            </w:r>
            <w:r w:rsidRPr="00310063">
              <w:rPr>
                <w:rFonts w:asciiTheme="majorHAnsi" w:hAnsiTheme="majorHAnsi" w:cstheme="majorHAnsi"/>
                <w:b/>
                <w:bCs/>
                <w:color w:val="auto"/>
                <w:sz w:val="26"/>
                <w:szCs w:val="26"/>
                <w:lang w:val="vi-VN"/>
              </w:rPr>
              <w:t xml:space="preserve"> HÒA XÃ HỘI CHỦ NGHĨA VIỆT NAM</w:t>
            </w:r>
          </w:p>
          <w:p w:rsidR="0001589D" w:rsidRPr="00310063" w:rsidRDefault="0001589D" w:rsidP="0025527B">
            <w:pPr>
              <w:spacing w:before="0" w:after="0"/>
              <w:jc w:val="both"/>
              <w:rPr>
                <w:rFonts w:asciiTheme="majorHAnsi" w:hAnsiTheme="majorHAnsi" w:cstheme="majorHAnsi"/>
                <w:b/>
                <w:bCs/>
                <w:color w:val="auto"/>
                <w:sz w:val="26"/>
                <w:szCs w:val="26"/>
                <w:lang w:val="vi-VN"/>
              </w:rPr>
            </w:pPr>
            <w:r w:rsidRPr="00310063">
              <w:rPr>
                <w:rFonts w:asciiTheme="majorHAnsi" w:hAnsiTheme="majorHAnsi" w:cstheme="majorHAnsi"/>
                <w:noProof/>
                <w:color w:val="auto"/>
                <w:sz w:val="26"/>
                <w:szCs w:val="26"/>
                <w:lang w:val="vi-VN" w:eastAsia="vi-VN"/>
              </w:rPr>
              <mc:AlternateContent>
                <mc:Choice Requires="wps">
                  <w:drawing>
                    <wp:anchor distT="0" distB="0" distL="114300" distR="114300" simplePos="0" relativeHeight="251659264" behindDoc="0" locked="0" layoutInCell="1" allowOverlap="1" wp14:anchorId="35780EAC" wp14:editId="59D7AFCE">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328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310063">
              <w:rPr>
                <w:rFonts w:asciiTheme="majorHAnsi" w:hAnsiTheme="majorHAnsi" w:cstheme="majorHAnsi"/>
                <w:b/>
                <w:bCs/>
                <w:color w:val="auto"/>
                <w:sz w:val="26"/>
                <w:szCs w:val="26"/>
                <w:lang w:val="vi-VN"/>
              </w:rPr>
              <w:t>Độc lập - Tự do - Hạnh phúc</w:t>
            </w:r>
          </w:p>
        </w:tc>
      </w:tr>
    </w:tbl>
    <w:p w:rsidR="0001589D" w:rsidRPr="00310063" w:rsidRDefault="0001589D" w:rsidP="0025527B">
      <w:pPr>
        <w:spacing w:before="0" w:after="0"/>
        <w:jc w:val="both"/>
        <w:rPr>
          <w:rFonts w:asciiTheme="majorHAnsi" w:hAnsiTheme="majorHAnsi" w:cstheme="majorHAnsi"/>
          <w:b/>
          <w:bCs/>
          <w:color w:val="auto"/>
          <w:sz w:val="26"/>
          <w:szCs w:val="26"/>
        </w:rPr>
      </w:pPr>
    </w:p>
    <w:p w:rsidR="0001589D" w:rsidRPr="00310063" w:rsidRDefault="0001589D" w:rsidP="0025527B">
      <w:pPr>
        <w:spacing w:before="0" w:after="0"/>
        <w:jc w:val="center"/>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KẾ</w:t>
      </w:r>
      <w:r w:rsidRPr="00310063">
        <w:rPr>
          <w:rFonts w:asciiTheme="majorHAnsi" w:hAnsiTheme="majorHAnsi" w:cstheme="majorHAnsi"/>
          <w:b/>
          <w:bCs/>
          <w:color w:val="auto"/>
          <w:sz w:val="26"/>
          <w:szCs w:val="26"/>
          <w:lang w:val="vi-VN"/>
        </w:rPr>
        <w:t xml:space="preserve"> HOẠCH DẠY HỌC BỘ MÔN SINH HỌC</w:t>
      </w:r>
    </w:p>
    <w:p w:rsidR="0001589D" w:rsidRPr="00310063" w:rsidRDefault="0001589D" w:rsidP="0025527B">
      <w:pPr>
        <w:spacing w:before="0" w:after="0"/>
        <w:jc w:val="center"/>
        <w:rPr>
          <w:rFonts w:asciiTheme="majorHAnsi" w:hAnsiTheme="majorHAnsi" w:cstheme="majorHAnsi"/>
          <w:b/>
          <w:bCs/>
          <w:color w:val="auto"/>
          <w:sz w:val="26"/>
          <w:szCs w:val="26"/>
          <w:lang w:val="vi-VN"/>
        </w:rPr>
      </w:pPr>
      <w:r w:rsidRPr="00310063">
        <w:rPr>
          <w:rFonts w:asciiTheme="majorHAnsi" w:hAnsiTheme="majorHAnsi" w:cstheme="majorHAnsi"/>
          <w:color w:val="auto"/>
          <w:sz w:val="26"/>
          <w:szCs w:val="26"/>
          <w:lang w:val="vi-VN"/>
        </w:rPr>
        <w:t>Năm học 202</w:t>
      </w:r>
      <w:r>
        <w:rPr>
          <w:rFonts w:asciiTheme="majorHAnsi" w:hAnsiTheme="majorHAnsi" w:cstheme="majorHAnsi"/>
          <w:color w:val="auto"/>
          <w:sz w:val="26"/>
          <w:szCs w:val="26"/>
          <w:lang w:val="vi-VN"/>
        </w:rPr>
        <w:t>2 - 2023</w:t>
      </w:r>
    </w:p>
    <w:p w:rsidR="0001589D" w:rsidRPr="00310063" w:rsidRDefault="0001589D" w:rsidP="0025527B">
      <w:pPr>
        <w:spacing w:before="0" w:after="0"/>
        <w:ind w:firstLine="567"/>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I. Đặc điểm tình hình</w:t>
      </w:r>
    </w:p>
    <w:p w:rsidR="0020742A" w:rsidRDefault="0001589D" w:rsidP="0025527B">
      <w:pPr>
        <w:spacing w:before="0" w:after="0"/>
        <w:ind w:firstLine="567"/>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 xml:space="preserve">1. Số lớp: </w:t>
      </w:r>
      <w:r w:rsidR="0025527B">
        <w:rPr>
          <w:rFonts w:asciiTheme="majorHAnsi" w:hAnsiTheme="majorHAnsi" w:cstheme="majorHAnsi"/>
          <w:color w:val="auto"/>
          <w:sz w:val="26"/>
          <w:szCs w:val="26"/>
          <w:lang w:val="vi-VN"/>
        </w:rPr>
        <w:t>18</w:t>
      </w:r>
      <w:r w:rsidRPr="00310063">
        <w:rPr>
          <w:rFonts w:asciiTheme="majorHAnsi" w:hAnsiTheme="majorHAnsi" w:cstheme="majorHAnsi"/>
          <w:b/>
          <w:bCs/>
          <w:color w:val="auto"/>
          <w:sz w:val="26"/>
          <w:szCs w:val="26"/>
          <w:lang w:val="vi-VN"/>
        </w:rPr>
        <w:t xml:space="preserve">; Số học sinh: </w:t>
      </w:r>
      <w:r w:rsidR="0025527B">
        <w:rPr>
          <w:rFonts w:asciiTheme="majorHAnsi" w:hAnsiTheme="majorHAnsi" w:cstheme="majorHAnsi"/>
          <w:color w:val="auto"/>
          <w:sz w:val="26"/>
          <w:szCs w:val="26"/>
          <w:lang w:val="vi-VN"/>
        </w:rPr>
        <w:t>575</w:t>
      </w:r>
    </w:p>
    <w:p w:rsidR="0001589D" w:rsidRPr="00310063" w:rsidRDefault="0001589D" w:rsidP="0025527B">
      <w:pPr>
        <w:spacing w:before="0" w:after="0"/>
        <w:ind w:firstLine="567"/>
        <w:jc w:val="both"/>
        <w:rPr>
          <w:rFonts w:asciiTheme="majorHAnsi" w:hAnsiTheme="majorHAnsi" w:cstheme="majorHAnsi"/>
          <w:color w:val="auto"/>
          <w:sz w:val="26"/>
          <w:szCs w:val="26"/>
          <w:lang w:val="vi-VN"/>
        </w:rPr>
      </w:pPr>
      <w:r w:rsidRPr="00310063">
        <w:rPr>
          <w:rFonts w:asciiTheme="majorHAnsi" w:hAnsiTheme="majorHAnsi" w:cstheme="majorHAnsi"/>
          <w:b/>
          <w:bCs/>
          <w:color w:val="auto"/>
          <w:sz w:val="26"/>
          <w:szCs w:val="26"/>
          <w:lang w:val="vi-VN"/>
        </w:rPr>
        <w:t>2. Tình hình đội ngũ: Số giáo viên:</w:t>
      </w:r>
      <w:r w:rsidRPr="00310063">
        <w:rPr>
          <w:rFonts w:asciiTheme="majorHAnsi" w:hAnsiTheme="majorHAnsi" w:cstheme="majorHAnsi"/>
          <w:color w:val="auto"/>
          <w:sz w:val="26"/>
          <w:szCs w:val="26"/>
          <w:lang w:val="vi-VN"/>
        </w:rPr>
        <w:t xml:space="preserve"> 0</w:t>
      </w:r>
      <w:r w:rsidR="0025527B">
        <w:rPr>
          <w:rFonts w:asciiTheme="majorHAnsi" w:hAnsiTheme="majorHAnsi" w:cstheme="majorHAnsi"/>
          <w:color w:val="auto"/>
          <w:sz w:val="26"/>
          <w:szCs w:val="26"/>
          <w:lang w:val="vi-VN"/>
        </w:rPr>
        <w:t>2</w:t>
      </w:r>
      <w:r w:rsidRPr="00310063">
        <w:rPr>
          <w:rFonts w:asciiTheme="majorHAnsi" w:hAnsiTheme="majorHAnsi" w:cstheme="majorHAnsi"/>
          <w:color w:val="auto"/>
          <w:sz w:val="26"/>
          <w:szCs w:val="26"/>
          <w:lang w:val="vi-VN"/>
        </w:rPr>
        <w:t xml:space="preserve">; </w:t>
      </w:r>
      <w:r w:rsidRPr="00310063">
        <w:rPr>
          <w:rFonts w:asciiTheme="majorHAnsi" w:hAnsiTheme="majorHAnsi" w:cstheme="majorHAnsi"/>
          <w:b/>
          <w:bCs/>
          <w:color w:val="auto"/>
          <w:sz w:val="26"/>
          <w:szCs w:val="26"/>
          <w:lang w:val="vi-VN"/>
        </w:rPr>
        <w:t>Trình độ đào tạo</w:t>
      </w:r>
      <w:r w:rsidRPr="00310063">
        <w:rPr>
          <w:rFonts w:asciiTheme="majorHAnsi" w:hAnsiTheme="majorHAnsi" w:cstheme="majorHAnsi"/>
          <w:color w:val="auto"/>
          <w:sz w:val="26"/>
          <w:szCs w:val="26"/>
          <w:lang w:val="vi-VN"/>
        </w:rPr>
        <w:t>: Đại học</w:t>
      </w:r>
    </w:p>
    <w:p w:rsidR="0001589D" w:rsidRPr="0020742A" w:rsidRDefault="0001589D" w:rsidP="0025527B">
      <w:pPr>
        <w:spacing w:before="0" w:after="0"/>
        <w:ind w:firstLine="567"/>
        <w:jc w:val="both"/>
        <w:rPr>
          <w:rFonts w:asciiTheme="majorHAnsi" w:hAnsiTheme="majorHAnsi" w:cstheme="majorHAnsi"/>
          <w:color w:val="auto"/>
          <w:sz w:val="26"/>
          <w:szCs w:val="26"/>
          <w:lang w:val="vi-VN"/>
        </w:rPr>
      </w:pPr>
      <w:r w:rsidRPr="00310063">
        <w:rPr>
          <w:rFonts w:asciiTheme="majorHAnsi" w:hAnsiTheme="majorHAnsi" w:cstheme="majorHAnsi"/>
          <w:b/>
          <w:bCs/>
          <w:color w:val="auto"/>
          <w:sz w:val="26"/>
          <w:szCs w:val="26"/>
          <w:lang w:val="vi-VN"/>
        </w:rPr>
        <w:tab/>
      </w:r>
      <w:r w:rsidRPr="00310063">
        <w:rPr>
          <w:rFonts w:asciiTheme="majorHAnsi" w:hAnsiTheme="majorHAnsi" w:cstheme="majorHAnsi"/>
          <w:b/>
          <w:bCs/>
          <w:color w:val="auto"/>
          <w:sz w:val="26"/>
          <w:szCs w:val="26"/>
          <w:lang w:val="vi-VN"/>
        </w:rPr>
        <w:tab/>
      </w:r>
      <w:r w:rsidRPr="00310063">
        <w:rPr>
          <w:rFonts w:asciiTheme="majorHAnsi" w:hAnsiTheme="majorHAnsi" w:cstheme="majorHAnsi"/>
          <w:b/>
          <w:bCs/>
          <w:color w:val="auto"/>
          <w:sz w:val="26"/>
          <w:szCs w:val="26"/>
          <w:lang w:val="vi-VN"/>
        </w:rPr>
        <w:tab/>
      </w:r>
      <w:r w:rsidRPr="00310063">
        <w:rPr>
          <w:rFonts w:asciiTheme="majorHAnsi" w:hAnsiTheme="majorHAnsi" w:cstheme="majorHAnsi"/>
          <w:b/>
          <w:bCs/>
          <w:color w:val="auto"/>
          <w:sz w:val="26"/>
          <w:szCs w:val="26"/>
          <w:lang w:val="vi-VN"/>
        </w:rPr>
        <w:tab/>
        <w:t xml:space="preserve">    Mức đạt chuẩn nghề nghiệp giáo viên:</w:t>
      </w:r>
      <w:r w:rsidRPr="00310063">
        <w:rPr>
          <w:rFonts w:asciiTheme="majorHAnsi" w:hAnsiTheme="majorHAnsi" w:cstheme="majorHAnsi"/>
          <w:color w:val="auto"/>
          <w:sz w:val="26"/>
          <w:szCs w:val="26"/>
          <w:lang w:val="vi-VN"/>
        </w:rPr>
        <w:t xml:space="preserve"> </w:t>
      </w:r>
      <w:r w:rsidR="0020742A" w:rsidRPr="0020742A">
        <w:rPr>
          <w:sz w:val="26"/>
          <w:szCs w:val="26"/>
          <w:lang w:val="vi-VN"/>
        </w:rPr>
        <w:t>Tốt: 0 ; Khá: 2; Đạt: 0; Chưa đạt: 0.</w:t>
      </w:r>
      <w:r w:rsidR="0025527B" w:rsidRPr="0020742A">
        <w:rPr>
          <w:rFonts w:asciiTheme="majorHAnsi" w:hAnsiTheme="majorHAnsi" w:cstheme="majorHAnsi"/>
          <w:color w:val="auto"/>
          <w:sz w:val="26"/>
          <w:szCs w:val="26"/>
          <w:lang w:val="vi-VN"/>
        </w:rPr>
        <w:t xml:space="preserve">; </w:t>
      </w:r>
    </w:p>
    <w:tbl>
      <w:tblPr>
        <w:tblStyle w:val="TableGrid"/>
        <w:tblW w:w="0" w:type="auto"/>
        <w:tblInd w:w="440" w:type="dxa"/>
        <w:tblLook w:val="04A0" w:firstRow="1" w:lastRow="0" w:firstColumn="1" w:lastColumn="0" w:noHBand="0" w:noVBand="1"/>
      </w:tblPr>
      <w:tblGrid>
        <w:gridCol w:w="719"/>
        <w:gridCol w:w="2809"/>
        <w:gridCol w:w="1428"/>
        <w:gridCol w:w="1545"/>
        <w:gridCol w:w="1857"/>
      </w:tblGrid>
      <w:tr w:rsidR="0001589D" w:rsidRPr="00310063" w:rsidTr="0025527B">
        <w:tc>
          <w:tcPr>
            <w:tcW w:w="719" w:type="dxa"/>
          </w:tcPr>
          <w:p w:rsidR="0001589D" w:rsidRPr="00310063" w:rsidRDefault="0001589D" w:rsidP="0025527B">
            <w:pPr>
              <w:pStyle w:val="ListParagraph"/>
              <w:spacing w:before="0" w:after="0"/>
              <w:ind w:left="0"/>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STT</w:t>
            </w:r>
          </w:p>
        </w:tc>
        <w:tc>
          <w:tcPr>
            <w:tcW w:w="2809" w:type="dxa"/>
          </w:tcPr>
          <w:p w:rsidR="0001589D" w:rsidRPr="00310063" w:rsidRDefault="0001589D" w:rsidP="0025527B">
            <w:pPr>
              <w:pStyle w:val="ListParagraph"/>
              <w:spacing w:before="0" w:after="0"/>
              <w:ind w:left="0"/>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Họ và tên</w:t>
            </w:r>
          </w:p>
        </w:tc>
        <w:tc>
          <w:tcPr>
            <w:tcW w:w="1428" w:type="dxa"/>
          </w:tcPr>
          <w:p w:rsidR="0001589D" w:rsidRPr="00310063" w:rsidRDefault="0001589D" w:rsidP="0025527B">
            <w:pPr>
              <w:pStyle w:val="ListParagraph"/>
              <w:spacing w:before="0" w:after="0"/>
              <w:ind w:left="0"/>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Trình độ</w:t>
            </w:r>
          </w:p>
        </w:tc>
        <w:tc>
          <w:tcPr>
            <w:tcW w:w="1545" w:type="dxa"/>
          </w:tcPr>
          <w:p w:rsidR="0001589D" w:rsidRPr="00E507FE" w:rsidRDefault="00E507FE" w:rsidP="0025527B">
            <w:pPr>
              <w:pStyle w:val="ListParagraph"/>
              <w:spacing w:before="0" w:after="0"/>
              <w:ind w:left="0"/>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Chức vụ</w:t>
            </w:r>
          </w:p>
        </w:tc>
        <w:tc>
          <w:tcPr>
            <w:tcW w:w="1857" w:type="dxa"/>
          </w:tcPr>
          <w:p w:rsidR="0001589D" w:rsidRPr="00E507FE" w:rsidRDefault="00E507FE" w:rsidP="0025527B">
            <w:pPr>
              <w:pStyle w:val="ListParagraph"/>
              <w:spacing w:before="0" w:after="0"/>
              <w:ind w:left="0"/>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Phân công dạy</w:t>
            </w:r>
          </w:p>
        </w:tc>
      </w:tr>
      <w:tr w:rsidR="0001589D" w:rsidRPr="00310063" w:rsidTr="0025527B">
        <w:trPr>
          <w:trHeight w:val="443"/>
        </w:trPr>
        <w:tc>
          <w:tcPr>
            <w:tcW w:w="719" w:type="dxa"/>
          </w:tcPr>
          <w:p w:rsidR="0001589D" w:rsidRPr="00310063" w:rsidRDefault="0001589D" w:rsidP="0025527B">
            <w:pPr>
              <w:pStyle w:val="ListParagraph"/>
              <w:spacing w:before="0" w:after="0"/>
              <w:ind w:left="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1</w:t>
            </w:r>
          </w:p>
        </w:tc>
        <w:tc>
          <w:tcPr>
            <w:tcW w:w="2809" w:type="dxa"/>
          </w:tcPr>
          <w:p w:rsidR="0001589D" w:rsidRPr="00310063" w:rsidRDefault="0001589D" w:rsidP="0025527B">
            <w:pPr>
              <w:pStyle w:val="ListParagraph"/>
              <w:spacing w:before="0" w:after="0"/>
              <w:ind w:left="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Nguyễn Thị Hạnh Hồng</w:t>
            </w:r>
          </w:p>
        </w:tc>
        <w:tc>
          <w:tcPr>
            <w:tcW w:w="1428" w:type="dxa"/>
          </w:tcPr>
          <w:p w:rsidR="0001589D" w:rsidRPr="00310063" w:rsidRDefault="0001589D" w:rsidP="0025527B">
            <w:pPr>
              <w:pStyle w:val="ListParagraph"/>
              <w:spacing w:before="0" w:after="0"/>
              <w:ind w:left="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xml:space="preserve">Cử nhân </w:t>
            </w:r>
          </w:p>
        </w:tc>
        <w:tc>
          <w:tcPr>
            <w:tcW w:w="1545" w:type="dxa"/>
          </w:tcPr>
          <w:p w:rsidR="0001589D" w:rsidRPr="00310063" w:rsidRDefault="00E507FE" w:rsidP="0025527B">
            <w:pPr>
              <w:pStyle w:val="ListParagraph"/>
              <w:spacing w:before="0" w:after="0"/>
              <w:ind w:left="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Giáo viên</w:t>
            </w:r>
          </w:p>
        </w:tc>
        <w:tc>
          <w:tcPr>
            <w:tcW w:w="1857" w:type="dxa"/>
          </w:tcPr>
          <w:p w:rsidR="0001589D" w:rsidRPr="00E507FE" w:rsidRDefault="00E507FE" w:rsidP="0025527B">
            <w:pPr>
              <w:pStyle w:val="ListParagraph"/>
              <w:spacing w:before="0" w:after="0"/>
              <w:ind w:left="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Khối 8; 9</w:t>
            </w:r>
          </w:p>
        </w:tc>
      </w:tr>
      <w:tr w:rsidR="0001589D" w:rsidRPr="00310063" w:rsidTr="0025527B">
        <w:trPr>
          <w:trHeight w:val="421"/>
        </w:trPr>
        <w:tc>
          <w:tcPr>
            <w:tcW w:w="719" w:type="dxa"/>
          </w:tcPr>
          <w:p w:rsidR="0001589D" w:rsidRPr="00310063" w:rsidRDefault="0001589D" w:rsidP="0025527B">
            <w:pPr>
              <w:pStyle w:val="ListParagraph"/>
              <w:spacing w:before="0" w:after="0"/>
              <w:ind w:left="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2</w:t>
            </w:r>
          </w:p>
        </w:tc>
        <w:tc>
          <w:tcPr>
            <w:tcW w:w="2809" w:type="dxa"/>
          </w:tcPr>
          <w:p w:rsidR="0001589D" w:rsidRPr="00310063" w:rsidRDefault="0001589D" w:rsidP="0025527B">
            <w:pPr>
              <w:pStyle w:val="ListParagraph"/>
              <w:spacing w:before="0" w:after="0"/>
              <w:ind w:left="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Lê Thị Bé</w:t>
            </w:r>
          </w:p>
        </w:tc>
        <w:tc>
          <w:tcPr>
            <w:tcW w:w="1428" w:type="dxa"/>
          </w:tcPr>
          <w:p w:rsidR="0001589D" w:rsidRPr="0001589D" w:rsidRDefault="0001589D" w:rsidP="0025527B">
            <w:pPr>
              <w:pStyle w:val="ListParagraph"/>
              <w:spacing w:before="0" w:after="0"/>
              <w:ind w:left="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Cử nhân</w:t>
            </w:r>
          </w:p>
        </w:tc>
        <w:tc>
          <w:tcPr>
            <w:tcW w:w="1545" w:type="dxa"/>
          </w:tcPr>
          <w:p w:rsidR="0001589D" w:rsidRPr="00310063" w:rsidRDefault="00E507FE" w:rsidP="0025527B">
            <w:pPr>
              <w:pStyle w:val="ListParagraph"/>
              <w:spacing w:before="0" w:after="0"/>
              <w:ind w:left="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Giáo viên</w:t>
            </w:r>
          </w:p>
        </w:tc>
        <w:tc>
          <w:tcPr>
            <w:tcW w:w="1857" w:type="dxa"/>
          </w:tcPr>
          <w:p w:rsidR="0001589D" w:rsidRPr="00310063" w:rsidRDefault="00E507FE" w:rsidP="0025527B">
            <w:pPr>
              <w:pStyle w:val="ListParagraph"/>
              <w:spacing w:before="0" w:after="0"/>
              <w:ind w:left="0"/>
              <w:jc w:val="both"/>
              <w:rPr>
                <w:rFonts w:asciiTheme="majorHAnsi" w:hAnsiTheme="majorHAnsi" w:cstheme="majorHAnsi"/>
                <w:color w:val="auto"/>
                <w:sz w:val="26"/>
                <w:szCs w:val="26"/>
              </w:rPr>
            </w:pPr>
            <w:r>
              <w:rPr>
                <w:rFonts w:asciiTheme="majorHAnsi" w:hAnsiTheme="majorHAnsi" w:cstheme="majorHAnsi"/>
                <w:color w:val="auto"/>
                <w:sz w:val="26"/>
                <w:szCs w:val="26"/>
                <w:lang w:val="vi-VN"/>
              </w:rPr>
              <w:t>Khối 8</w:t>
            </w:r>
          </w:p>
        </w:tc>
      </w:tr>
    </w:tbl>
    <w:p w:rsidR="0001589D" w:rsidRPr="00310063" w:rsidRDefault="0001589D" w:rsidP="0025527B">
      <w:pPr>
        <w:spacing w:before="0" w:after="0"/>
        <w:ind w:firstLine="567"/>
        <w:jc w:val="both"/>
        <w:rPr>
          <w:rFonts w:asciiTheme="majorHAnsi" w:hAnsiTheme="majorHAnsi" w:cstheme="majorHAnsi"/>
          <w:color w:val="auto"/>
          <w:sz w:val="26"/>
          <w:szCs w:val="26"/>
          <w:lang w:val="vi-VN"/>
        </w:rPr>
      </w:pPr>
      <w:r w:rsidRPr="00310063">
        <w:rPr>
          <w:rFonts w:asciiTheme="majorHAnsi" w:hAnsiTheme="majorHAnsi" w:cstheme="majorHAnsi"/>
          <w:b/>
          <w:bCs/>
          <w:color w:val="auto"/>
          <w:sz w:val="26"/>
          <w:szCs w:val="26"/>
          <w:lang w:val="vi-VN"/>
        </w:rPr>
        <w:t>3. Thiết bị dạy học:</w:t>
      </w:r>
      <w:r w:rsidRPr="00310063">
        <w:rPr>
          <w:rFonts w:asciiTheme="majorHAnsi" w:hAnsiTheme="majorHAnsi" w:cstheme="majorHAnsi"/>
          <w:color w:val="auto"/>
          <w:sz w:val="26"/>
          <w:szCs w:val="26"/>
          <w:lang w:val="vi-VN"/>
        </w:rPr>
        <w:t xml:space="preserve"> </w:t>
      </w:r>
    </w:p>
    <w:tbl>
      <w:tblPr>
        <w:tblStyle w:val="TableGrid"/>
        <w:tblW w:w="13183" w:type="dxa"/>
        <w:tblInd w:w="562" w:type="dxa"/>
        <w:tblLayout w:type="fixed"/>
        <w:tblLook w:val="04A0" w:firstRow="1" w:lastRow="0" w:firstColumn="1" w:lastColumn="0" w:noHBand="0" w:noVBand="1"/>
      </w:tblPr>
      <w:tblGrid>
        <w:gridCol w:w="851"/>
        <w:gridCol w:w="3544"/>
        <w:gridCol w:w="1559"/>
        <w:gridCol w:w="4536"/>
        <w:gridCol w:w="2693"/>
      </w:tblGrid>
      <w:tr w:rsidR="0001589D" w:rsidRPr="00310063" w:rsidTr="0025527B">
        <w:tc>
          <w:tcPr>
            <w:tcW w:w="851"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STT</w:t>
            </w:r>
          </w:p>
        </w:tc>
        <w:tc>
          <w:tcPr>
            <w:tcW w:w="3544" w:type="dxa"/>
          </w:tcPr>
          <w:p w:rsidR="0001589D" w:rsidRPr="00310063" w:rsidRDefault="0001589D" w:rsidP="0025527B">
            <w:pPr>
              <w:spacing w:before="0" w:after="0"/>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T</w:t>
            </w:r>
            <w:r w:rsidRPr="00310063">
              <w:rPr>
                <w:rFonts w:asciiTheme="majorHAnsi" w:hAnsiTheme="majorHAnsi" w:cstheme="majorHAnsi"/>
                <w:b/>
                <w:color w:val="auto"/>
                <w:sz w:val="26"/>
                <w:szCs w:val="26"/>
                <w:lang w:val="vi-VN"/>
              </w:rPr>
              <w:t>hiết bị dạy học</w:t>
            </w:r>
          </w:p>
        </w:tc>
        <w:tc>
          <w:tcPr>
            <w:tcW w:w="1559"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Số lượng</w:t>
            </w:r>
          </w:p>
        </w:tc>
        <w:tc>
          <w:tcPr>
            <w:tcW w:w="4536"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Các bài thí nghiệm/thực hành</w:t>
            </w:r>
          </w:p>
        </w:tc>
        <w:tc>
          <w:tcPr>
            <w:tcW w:w="2693"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Ghi chú</w:t>
            </w:r>
          </w:p>
        </w:tc>
      </w:tr>
      <w:tr w:rsidR="0001589D" w:rsidRPr="0025527B" w:rsidTr="0025527B">
        <w:tc>
          <w:tcPr>
            <w:tcW w:w="851" w:type="dxa"/>
            <w:vAlign w:val="center"/>
          </w:tcPr>
          <w:p w:rsidR="0001589D" w:rsidRPr="0025527B" w:rsidRDefault="0025527B" w:rsidP="0025527B">
            <w:pPr>
              <w:spacing w:before="0" w:after="0"/>
              <w:jc w:val="center"/>
              <w:rPr>
                <w:rFonts w:asciiTheme="majorHAnsi" w:hAnsiTheme="majorHAnsi" w:cstheme="majorHAnsi"/>
                <w:b/>
                <w:color w:val="auto"/>
                <w:sz w:val="26"/>
                <w:szCs w:val="26"/>
                <w:lang w:val="vi-VN"/>
              </w:rPr>
            </w:pPr>
            <w:r>
              <w:rPr>
                <w:rFonts w:asciiTheme="majorHAnsi" w:eastAsia="Times New Roman" w:hAnsiTheme="majorHAnsi" w:cstheme="majorHAnsi"/>
                <w:b/>
                <w:color w:val="auto"/>
                <w:sz w:val="26"/>
                <w:szCs w:val="26"/>
                <w:lang w:val="vi-VN"/>
              </w:rPr>
              <w:t>1</w:t>
            </w:r>
          </w:p>
        </w:tc>
        <w:tc>
          <w:tcPr>
            <w:tcW w:w="3544" w:type="dxa"/>
            <w:vAlign w:val="center"/>
          </w:tcPr>
          <w:p w:rsidR="0001589D" w:rsidRPr="00310063" w:rsidRDefault="0001589D" w:rsidP="0025527B">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Màn hình tương tác, máy chiếu</w:t>
            </w:r>
          </w:p>
        </w:tc>
        <w:tc>
          <w:tcPr>
            <w:tcW w:w="1559" w:type="dxa"/>
            <w:vAlign w:val="center"/>
          </w:tcPr>
          <w:p w:rsidR="0001589D" w:rsidRPr="00310063" w:rsidRDefault="0001589D" w:rsidP="0025527B">
            <w:pPr>
              <w:spacing w:before="0" w:after="0"/>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4536" w:type="dxa"/>
            <w:vAlign w:val="center"/>
          </w:tcPr>
          <w:p w:rsidR="0001589D" w:rsidRPr="0025527B" w:rsidRDefault="0025527B" w:rsidP="0025527B">
            <w:pPr>
              <w:spacing w:before="0" w:after="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D</w:t>
            </w:r>
            <w:r w:rsidR="0001589D" w:rsidRPr="00310063">
              <w:rPr>
                <w:rFonts w:asciiTheme="majorHAnsi" w:hAnsiTheme="majorHAnsi" w:cstheme="majorHAnsi"/>
                <w:color w:val="auto"/>
                <w:sz w:val="26"/>
                <w:szCs w:val="26"/>
                <w:lang w:val="vi-VN"/>
              </w:rPr>
              <w:t>ạy trực tiếp các bài theo phân phối chương trình</w:t>
            </w:r>
          </w:p>
        </w:tc>
        <w:tc>
          <w:tcPr>
            <w:tcW w:w="2693" w:type="dxa"/>
          </w:tcPr>
          <w:p w:rsidR="0001589D" w:rsidRPr="00310063" w:rsidRDefault="0001589D" w:rsidP="0025527B">
            <w:pPr>
              <w:spacing w:before="0" w:after="0"/>
              <w:jc w:val="both"/>
              <w:rPr>
                <w:rFonts w:asciiTheme="majorHAnsi" w:hAnsiTheme="majorHAnsi" w:cstheme="majorHAnsi"/>
                <w:color w:val="auto"/>
                <w:sz w:val="26"/>
                <w:szCs w:val="26"/>
                <w:lang w:val="vi-VN"/>
              </w:rPr>
            </w:pPr>
          </w:p>
        </w:tc>
      </w:tr>
      <w:tr w:rsidR="0001589D" w:rsidRPr="00310063" w:rsidTr="0025527B">
        <w:tc>
          <w:tcPr>
            <w:tcW w:w="13183" w:type="dxa"/>
            <w:gridSpan w:val="5"/>
            <w:vAlign w:val="center"/>
          </w:tcPr>
          <w:p w:rsidR="0001589D" w:rsidRPr="00310063" w:rsidRDefault="0001589D" w:rsidP="0025527B">
            <w:pPr>
              <w:spacing w:before="0" w:after="0"/>
              <w:jc w:val="center"/>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KHỐI 8</w:t>
            </w:r>
          </w:p>
        </w:tc>
      </w:tr>
      <w:tr w:rsidR="0001589D" w:rsidRPr="00310063" w:rsidTr="0025527B">
        <w:tc>
          <w:tcPr>
            <w:tcW w:w="851" w:type="dxa"/>
            <w:vAlign w:val="center"/>
          </w:tcPr>
          <w:p w:rsidR="0001589D" w:rsidRPr="00310063" w:rsidRDefault="0025527B" w:rsidP="0025527B">
            <w:pPr>
              <w:spacing w:before="0" w:after="0"/>
              <w:jc w:val="center"/>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t>2</w:t>
            </w:r>
          </w:p>
        </w:tc>
        <w:tc>
          <w:tcPr>
            <w:tcW w:w="3544" w:type="dxa"/>
            <w:vAlign w:val="center"/>
          </w:tcPr>
          <w:p w:rsidR="0001589D" w:rsidRPr="00310063" w:rsidRDefault="0001589D" w:rsidP="0025527B">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Tranh cấu tạo da</w:t>
            </w:r>
          </w:p>
        </w:tc>
        <w:tc>
          <w:tcPr>
            <w:tcW w:w="1559" w:type="dxa"/>
            <w:vAlign w:val="center"/>
          </w:tcPr>
          <w:p w:rsidR="0001589D" w:rsidRPr="00310063" w:rsidRDefault="0001589D" w:rsidP="0025527B">
            <w:pPr>
              <w:spacing w:before="0" w:after="0"/>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4536" w:type="dxa"/>
            <w:vAlign w:val="center"/>
          </w:tcPr>
          <w:p w:rsidR="0001589D" w:rsidRPr="00310063" w:rsidRDefault="0001589D" w:rsidP="0025527B">
            <w:pPr>
              <w:spacing w:before="0" w:after="0"/>
              <w:jc w:val="both"/>
              <w:rPr>
                <w:rFonts w:asciiTheme="majorHAnsi" w:eastAsia="Times New Roman" w:hAnsiTheme="majorHAnsi" w:cstheme="majorHAnsi"/>
                <w:i/>
                <w:color w:val="auto"/>
                <w:sz w:val="26"/>
                <w:szCs w:val="26"/>
              </w:rPr>
            </w:pPr>
            <w:r w:rsidRPr="00310063">
              <w:rPr>
                <w:rFonts w:asciiTheme="majorHAnsi" w:eastAsia="Times New Roman" w:hAnsiTheme="majorHAnsi" w:cstheme="majorHAnsi"/>
                <w:b/>
                <w:bCs/>
                <w:i/>
                <w:color w:val="auto"/>
                <w:sz w:val="26"/>
                <w:szCs w:val="26"/>
              </w:rPr>
              <w:t>Chủ đề: Da</w:t>
            </w:r>
          </w:p>
          <w:p w:rsidR="0001589D" w:rsidRPr="00310063" w:rsidRDefault="0001589D" w:rsidP="0025527B">
            <w:pPr>
              <w:spacing w:before="0" w:after="0"/>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Bài 41: Cấu tạo và chức năng của da</w:t>
            </w:r>
          </w:p>
        </w:tc>
        <w:tc>
          <w:tcPr>
            <w:tcW w:w="2693" w:type="dxa"/>
          </w:tcPr>
          <w:p w:rsidR="0001589D" w:rsidRPr="00310063" w:rsidRDefault="0001589D" w:rsidP="0025527B">
            <w:pPr>
              <w:spacing w:before="0" w:after="0"/>
              <w:jc w:val="both"/>
              <w:rPr>
                <w:rFonts w:asciiTheme="majorHAnsi" w:hAnsiTheme="majorHAnsi" w:cstheme="majorHAnsi"/>
                <w:color w:val="auto"/>
                <w:sz w:val="26"/>
                <w:szCs w:val="26"/>
                <w:lang w:val="vi-VN"/>
              </w:rPr>
            </w:pPr>
          </w:p>
        </w:tc>
      </w:tr>
      <w:tr w:rsidR="0001589D" w:rsidRPr="00310063" w:rsidTr="0025527B">
        <w:tc>
          <w:tcPr>
            <w:tcW w:w="851" w:type="dxa"/>
            <w:vAlign w:val="center"/>
          </w:tcPr>
          <w:p w:rsidR="0001589D" w:rsidRPr="0025527B" w:rsidRDefault="0025527B" w:rsidP="0025527B">
            <w:pPr>
              <w:spacing w:before="0" w:after="0"/>
              <w:jc w:val="center"/>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t>3</w:t>
            </w:r>
          </w:p>
        </w:tc>
        <w:tc>
          <w:tcPr>
            <w:tcW w:w="3544" w:type="dxa"/>
            <w:vAlign w:val="center"/>
          </w:tcPr>
          <w:p w:rsidR="0001589D" w:rsidRPr="00310063" w:rsidRDefault="0001589D" w:rsidP="0025527B">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Tranh ảnh cơ quan sinh dục nam, nữ</w:t>
            </w:r>
          </w:p>
        </w:tc>
        <w:tc>
          <w:tcPr>
            <w:tcW w:w="1559" w:type="dxa"/>
            <w:vAlign w:val="center"/>
          </w:tcPr>
          <w:p w:rsidR="0001589D" w:rsidRPr="00310063" w:rsidRDefault="0001589D" w:rsidP="0025527B">
            <w:pPr>
              <w:spacing w:before="0" w:after="0"/>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4536" w:type="dxa"/>
            <w:vAlign w:val="center"/>
          </w:tcPr>
          <w:p w:rsidR="0001589D" w:rsidRPr="00310063" w:rsidRDefault="0001589D" w:rsidP="0025527B">
            <w:pPr>
              <w:spacing w:before="0" w:after="0"/>
              <w:jc w:val="both"/>
              <w:rPr>
                <w:rFonts w:asciiTheme="majorHAnsi" w:eastAsia="Times New Roman" w:hAnsiTheme="majorHAnsi" w:cstheme="majorHAnsi"/>
                <w:i/>
                <w:color w:val="auto"/>
                <w:sz w:val="26"/>
                <w:szCs w:val="26"/>
              </w:rPr>
            </w:pPr>
            <w:r w:rsidRPr="00310063">
              <w:rPr>
                <w:rFonts w:asciiTheme="majorHAnsi" w:eastAsia="Times New Roman" w:hAnsiTheme="majorHAnsi" w:cstheme="majorHAnsi"/>
                <w:b/>
                <w:bCs/>
                <w:i/>
                <w:color w:val="auto"/>
                <w:sz w:val="26"/>
                <w:szCs w:val="26"/>
              </w:rPr>
              <w:t>Chủ đề: Sinh sản</w:t>
            </w:r>
          </w:p>
          <w:p w:rsidR="0001589D" w:rsidRPr="00310063" w:rsidRDefault="0001589D" w:rsidP="0025527B">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60: Cơ quan sinh dục nam</w:t>
            </w:r>
          </w:p>
          <w:p w:rsidR="0001589D" w:rsidRPr="00310063" w:rsidRDefault="0001589D" w:rsidP="0025527B">
            <w:pPr>
              <w:spacing w:before="0" w:after="0"/>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Bài 61: Cơ quan sinh dục nữ</w:t>
            </w:r>
          </w:p>
        </w:tc>
        <w:tc>
          <w:tcPr>
            <w:tcW w:w="2693" w:type="dxa"/>
          </w:tcPr>
          <w:p w:rsidR="0001589D" w:rsidRPr="00310063" w:rsidRDefault="0001589D" w:rsidP="0025527B">
            <w:pPr>
              <w:spacing w:before="0" w:after="0"/>
              <w:jc w:val="both"/>
              <w:rPr>
                <w:rFonts w:asciiTheme="majorHAnsi" w:hAnsiTheme="majorHAnsi" w:cstheme="majorHAnsi"/>
                <w:color w:val="auto"/>
                <w:sz w:val="26"/>
                <w:szCs w:val="26"/>
                <w:lang w:val="vi-VN"/>
              </w:rPr>
            </w:pPr>
          </w:p>
        </w:tc>
      </w:tr>
      <w:tr w:rsidR="0001589D" w:rsidRPr="00310063" w:rsidTr="0025527B">
        <w:tc>
          <w:tcPr>
            <w:tcW w:w="13183" w:type="dxa"/>
            <w:gridSpan w:val="5"/>
            <w:vAlign w:val="center"/>
          </w:tcPr>
          <w:p w:rsidR="0001589D" w:rsidRPr="00310063" w:rsidRDefault="0001589D" w:rsidP="0025527B">
            <w:pPr>
              <w:spacing w:before="0" w:after="0"/>
              <w:jc w:val="center"/>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KHỐI 9</w:t>
            </w:r>
          </w:p>
        </w:tc>
      </w:tr>
      <w:tr w:rsidR="0001589D" w:rsidRPr="00310063" w:rsidTr="0025527B">
        <w:tc>
          <w:tcPr>
            <w:tcW w:w="851" w:type="dxa"/>
            <w:vAlign w:val="center"/>
          </w:tcPr>
          <w:p w:rsidR="0001589D" w:rsidRPr="00310063" w:rsidRDefault="0025527B" w:rsidP="0025527B">
            <w:pPr>
              <w:spacing w:before="0" w:after="0"/>
              <w:jc w:val="center"/>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lastRenderedPageBreak/>
              <w:t>4</w:t>
            </w:r>
          </w:p>
        </w:tc>
        <w:tc>
          <w:tcPr>
            <w:tcW w:w="3544" w:type="dxa"/>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Tiêu bản</w:t>
            </w:r>
          </w:p>
        </w:tc>
        <w:tc>
          <w:tcPr>
            <w:tcW w:w="1559" w:type="dxa"/>
            <w:vAlign w:val="center"/>
          </w:tcPr>
          <w:p w:rsidR="0001589D" w:rsidRPr="00310063" w:rsidRDefault="0001589D" w:rsidP="0025527B">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04</w:t>
            </w:r>
          </w:p>
        </w:tc>
        <w:tc>
          <w:tcPr>
            <w:tcW w:w="4536" w:type="dxa"/>
          </w:tcPr>
          <w:p w:rsidR="0001589D" w:rsidRPr="00310063" w:rsidRDefault="0001589D" w:rsidP="0025527B">
            <w:pPr>
              <w:spacing w:before="0" w:after="0"/>
              <w:jc w:val="both"/>
              <w:rPr>
                <w:rFonts w:asciiTheme="majorHAnsi" w:hAnsiTheme="majorHAnsi" w:cstheme="majorHAnsi"/>
                <w:bCs/>
                <w:color w:val="auto"/>
                <w:sz w:val="26"/>
                <w:szCs w:val="26"/>
              </w:rPr>
            </w:pPr>
            <w:r w:rsidRPr="00310063">
              <w:rPr>
                <w:rFonts w:asciiTheme="majorHAnsi" w:hAnsiTheme="majorHAnsi" w:cstheme="majorHAnsi"/>
                <w:b/>
                <w:bCs/>
                <w:i/>
                <w:color w:val="auto"/>
                <w:sz w:val="26"/>
                <w:szCs w:val="26"/>
              </w:rPr>
              <w:t>Thực hành</w:t>
            </w:r>
            <w:r w:rsidRPr="00310063">
              <w:rPr>
                <w:rFonts w:asciiTheme="majorHAnsi" w:hAnsiTheme="majorHAnsi" w:cstheme="majorHAnsi"/>
                <w:bCs/>
                <w:i/>
                <w:color w:val="auto"/>
                <w:sz w:val="26"/>
                <w:szCs w:val="26"/>
              </w:rPr>
              <w:t>:</w:t>
            </w:r>
            <w:r w:rsidRPr="00310063">
              <w:rPr>
                <w:rFonts w:asciiTheme="majorHAnsi" w:hAnsiTheme="majorHAnsi" w:cstheme="majorHAnsi"/>
                <w:bCs/>
                <w:color w:val="auto"/>
                <w:sz w:val="26"/>
                <w:szCs w:val="26"/>
              </w:rPr>
              <w:t xml:space="preserve"> Tìm hiểu môi trường và ảnh hưởng của một số nhân tố sinh thái lên đời sống sinh vật (2t)</w:t>
            </w:r>
          </w:p>
        </w:tc>
        <w:tc>
          <w:tcPr>
            <w:tcW w:w="2693" w:type="dxa"/>
          </w:tcPr>
          <w:p w:rsidR="0001589D" w:rsidRPr="00310063" w:rsidRDefault="0001589D" w:rsidP="0025527B">
            <w:pPr>
              <w:spacing w:before="0" w:after="0"/>
              <w:jc w:val="both"/>
              <w:rPr>
                <w:rFonts w:asciiTheme="majorHAnsi" w:hAnsiTheme="majorHAnsi" w:cstheme="majorHAnsi"/>
                <w:color w:val="auto"/>
                <w:sz w:val="26"/>
                <w:szCs w:val="26"/>
                <w:lang w:val="vi-VN"/>
              </w:rPr>
            </w:pPr>
          </w:p>
        </w:tc>
      </w:tr>
      <w:tr w:rsidR="0001589D" w:rsidRPr="00310063" w:rsidTr="0025527B">
        <w:tc>
          <w:tcPr>
            <w:tcW w:w="851" w:type="dxa"/>
            <w:vAlign w:val="center"/>
          </w:tcPr>
          <w:p w:rsidR="0001589D" w:rsidRPr="00310063" w:rsidRDefault="0025527B" w:rsidP="0025527B">
            <w:pPr>
              <w:spacing w:before="0" w:after="0"/>
              <w:jc w:val="center"/>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t>5</w:t>
            </w:r>
          </w:p>
        </w:tc>
        <w:tc>
          <w:tcPr>
            <w:tcW w:w="3544" w:type="dxa"/>
          </w:tcPr>
          <w:p w:rsidR="0001589D" w:rsidRPr="00310063" w:rsidRDefault="0001589D" w:rsidP="0025527B">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Kính lúp, vợt bắt côn trùng, dụng cụ làm tiêu bản</w:t>
            </w:r>
          </w:p>
        </w:tc>
        <w:tc>
          <w:tcPr>
            <w:tcW w:w="1559" w:type="dxa"/>
            <w:vAlign w:val="center"/>
          </w:tcPr>
          <w:p w:rsidR="0001589D" w:rsidRPr="00310063" w:rsidRDefault="0001589D" w:rsidP="0025527B">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05</w:t>
            </w:r>
          </w:p>
        </w:tc>
        <w:tc>
          <w:tcPr>
            <w:tcW w:w="4536" w:type="dxa"/>
          </w:tcPr>
          <w:p w:rsidR="0001589D" w:rsidRPr="00310063" w:rsidRDefault="0001589D" w:rsidP="0025527B">
            <w:pPr>
              <w:spacing w:before="0" w:after="0"/>
              <w:jc w:val="both"/>
              <w:rPr>
                <w:rFonts w:asciiTheme="majorHAnsi" w:hAnsiTheme="majorHAnsi" w:cstheme="majorHAnsi"/>
                <w:bCs/>
                <w:color w:val="auto"/>
                <w:sz w:val="26"/>
                <w:szCs w:val="26"/>
              </w:rPr>
            </w:pPr>
            <w:r w:rsidRPr="00310063">
              <w:rPr>
                <w:rFonts w:asciiTheme="majorHAnsi" w:hAnsiTheme="majorHAnsi" w:cstheme="majorHAnsi"/>
                <w:b/>
                <w:bCs/>
                <w:i/>
                <w:color w:val="auto"/>
                <w:sz w:val="26"/>
                <w:szCs w:val="26"/>
              </w:rPr>
              <w:t>Thực hành:</w:t>
            </w:r>
            <w:r w:rsidRPr="00310063">
              <w:rPr>
                <w:rFonts w:asciiTheme="majorHAnsi" w:hAnsiTheme="majorHAnsi" w:cstheme="majorHAnsi"/>
                <w:bCs/>
                <w:color w:val="auto"/>
                <w:sz w:val="26"/>
                <w:szCs w:val="26"/>
              </w:rPr>
              <w:t xml:space="preserve"> Tìm hiểu môi trường và NTST</w:t>
            </w:r>
          </w:p>
          <w:p w:rsidR="0001589D" w:rsidRPr="00310063" w:rsidRDefault="0001589D" w:rsidP="0025527B">
            <w:pPr>
              <w:spacing w:before="0" w:after="0"/>
              <w:jc w:val="both"/>
              <w:rPr>
                <w:rFonts w:asciiTheme="majorHAnsi" w:hAnsiTheme="majorHAnsi" w:cstheme="majorHAnsi"/>
                <w:bCs/>
                <w:color w:val="auto"/>
                <w:sz w:val="26"/>
                <w:szCs w:val="26"/>
              </w:rPr>
            </w:pPr>
            <w:r w:rsidRPr="00310063">
              <w:rPr>
                <w:rFonts w:asciiTheme="majorHAnsi" w:hAnsiTheme="majorHAnsi" w:cstheme="majorHAnsi"/>
                <w:b/>
                <w:bCs/>
                <w:i/>
                <w:color w:val="auto"/>
                <w:sz w:val="26"/>
                <w:szCs w:val="26"/>
              </w:rPr>
              <w:t>Thực hành:</w:t>
            </w:r>
            <w:r w:rsidRPr="00310063">
              <w:rPr>
                <w:rFonts w:asciiTheme="majorHAnsi" w:hAnsiTheme="majorHAnsi" w:cstheme="majorHAnsi"/>
                <w:bCs/>
                <w:color w:val="auto"/>
                <w:sz w:val="26"/>
                <w:szCs w:val="26"/>
              </w:rPr>
              <w:t xml:space="preserve"> Hệ sinh thái (2t)</w:t>
            </w:r>
          </w:p>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b/>
                <w:bCs/>
                <w:i/>
                <w:color w:val="auto"/>
                <w:sz w:val="26"/>
                <w:szCs w:val="26"/>
              </w:rPr>
              <w:t>Thực hành:</w:t>
            </w:r>
            <w:r w:rsidRPr="00310063">
              <w:rPr>
                <w:rFonts w:asciiTheme="majorHAnsi" w:hAnsiTheme="majorHAnsi" w:cstheme="majorHAnsi"/>
                <w:bCs/>
                <w:color w:val="auto"/>
                <w:sz w:val="26"/>
                <w:szCs w:val="26"/>
              </w:rPr>
              <w:t xml:space="preserve"> Tìm hiểu ô nhiễm môi trường</w:t>
            </w:r>
          </w:p>
        </w:tc>
        <w:tc>
          <w:tcPr>
            <w:tcW w:w="2693" w:type="dxa"/>
          </w:tcPr>
          <w:p w:rsidR="0001589D" w:rsidRPr="00310063" w:rsidRDefault="0001589D" w:rsidP="0025527B">
            <w:pPr>
              <w:spacing w:before="0" w:after="0"/>
              <w:jc w:val="both"/>
              <w:rPr>
                <w:rFonts w:asciiTheme="majorHAnsi" w:hAnsiTheme="majorHAnsi" w:cstheme="majorHAnsi"/>
                <w:color w:val="auto"/>
                <w:sz w:val="26"/>
                <w:szCs w:val="26"/>
                <w:lang w:val="vi-VN"/>
              </w:rPr>
            </w:pPr>
          </w:p>
        </w:tc>
      </w:tr>
    </w:tbl>
    <w:p w:rsidR="0001589D" w:rsidRPr="00310063" w:rsidRDefault="0001589D" w:rsidP="0025527B">
      <w:pPr>
        <w:spacing w:before="0" w:after="0"/>
        <w:ind w:left="567"/>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rPr>
        <w:t>4</w:t>
      </w:r>
      <w:r w:rsidRPr="00310063">
        <w:rPr>
          <w:rFonts w:asciiTheme="majorHAnsi" w:hAnsiTheme="majorHAnsi" w:cstheme="majorHAnsi"/>
          <w:b/>
          <w:bCs/>
          <w:color w:val="auto"/>
          <w:sz w:val="26"/>
          <w:szCs w:val="26"/>
          <w:lang w:val="vi-VN"/>
        </w:rPr>
        <w:t>. Phòng học bộ môn</w:t>
      </w:r>
      <w:r w:rsidRPr="00310063">
        <w:rPr>
          <w:rFonts w:asciiTheme="majorHAnsi" w:hAnsiTheme="majorHAnsi" w:cstheme="majorHAnsi"/>
          <w:b/>
          <w:bCs/>
          <w:color w:val="auto"/>
          <w:sz w:val="26"/>
          <w:szCs w:val="26"/>
        </w:rPr>
        <w:t>/phòng thí nghiệm</w:t>
      </w:r>
      <w:r w:rsidRPr="00310063">
        <w:rPr>
          <w:rFonts w:asciiTheme="majorHAnsi" w:hAnsiTheme="majorHAnsi" w:cstheme="majorHAnsi"/>
          <w:b/>
          <w:bCs/>
          <w:color w:val="auto"/>
          <w:sz w:val="26"/>
          <w:szCs w:val="26"/>
          <w:lang w:val="vi-VN"/>
        </w:rPr>
        <w:t xml:space="preserve">/phòng đa năng/sân chơi, bãi tập </w:t>
      </w:r>
      <w:r w:rsidRPr="00310063">
        <w:rPr>
          <w:rFonts w:asciiTheme="majorHAnsi" w:hAnsiTheme="majorHAnsi" w:cstheme="majorHAnsi"/>
          <w:i/>
          <w:iCs/>
          <w:color w:val="auto"/>
          <w:sz w:val="26"/>
          <w:szCs w:val="26"/>
          <w:lang w:val="vi-VN"/>
        </w:rPr>
        <w:t xml:space="preserve">(Trình bày cụ thể các </w:t>
      </w:r>
      <w:r w:rsidRPr="00310063">
        <w:rPr>
          <w:rFonts w:asciiTheme="majorHAnsi" w:hAnsiTheme="majorHAnsi" w:cstheme="majorHAnsi"/>
          <w:i/>
          <w:iCs/>
          <w:color w:val="auto"/>
          <w:sz w:val="26"/>
          <w:szCs w:val="26"/>
        </w:rPr>
        <w:t>phòng thí nghiệm/phòng bộ môn/phòng đa năng/</w:t>
      </w:r>
      <w:r w:rsidRPr="00310063">
        <w:rPr>
          <w:rFonts w:asciiTheme="majorHAnsi" w:hAnsiTheme="majorHAnsi" w:cstheme="majorHAnsi"/>
          <w:i/>
          <w:iCs/>
          <w:color w:val="auto"/>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41"/>
        <w:gridCol w:w="2561"/>
        <w:gridCol w:w="1418"/>
        <w:gridCol w:w="5706"/>
        <w:gridCol w:w="2748"/>
      </w:tblGrid>
      <w:tr w:rsidR="0001589D" w:rsidRPr="00310063" w:rsidTr="00E507FE">
        <w:tc>
          <w:tcPr>
            <w:tcW w:w="841"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STT</w:t>
            </w:r>
          </w:p>
        </w:tc>
        <w:tc>
          <w:tcPr>
            <w:tcW w:w="2561"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Tên phòng</w:t>
            </w:r>
          </w:p>
        </w:tc>
        <w:tc>
          <w:tcPr>
            <w:tcW w:w="1418"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Số lượng</w:t>
            </w:r>
          </w:p>
        </w:tc>
        <w:tc>
          <w:tcPr>
            <w:tcW w:w="5706"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Phạm vi và nội dung sử dụng</w:t>
            </w:r>
          </w:p>
        </w:tc>
        <w:tc>
          <w:tcPr>
            <w:tcW w:w="2748" w:type="dxa"/>
          </w:tcPr>
          <w:p w:rsidR="0001589D" w:rsidRPr="00310063" w:rsidRDefault="0001589D" w:rsidP="0025527B">
            <w:pPr>
              <w:spacing w:before="0" w:after="0"/>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Ghi chú</w:t>
            </w:r>
          </w:p>
        </w:tc>
      </w:tr>
      <w:tr w:rsidR="00E507FE" w:rsidRPr="0001589D" w:rsidTr="00E507FE">
        <w:tc>
          <w:tcPr>
            <w:tcW w:w="841" w:type="dxa"/>
            <w:vAlign w:val="center"/>
          </w:tcPr>
          <w:p w:rsidR="00E507FE" w:rsidRPr="00310063" w:rsidRDefault="00E507FE" w:rsidP="00E507FE">
            <w:pPr>
              <w:spacing w:before="0" w:after="0"/>
              <w:jc w:val="center"/>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1</w:t>
            </w:r>
          </w:p>
        </w:tc>
        <w:tc>
          <w:tcPr>
            <w:tcW w:w="2561" w:type="dxa"/>
          </w:tcPr>
          <w:p w:rsidR="00E507FE" w:rsidRPr="00E507FE" w:rsidRDefault="00E507FE" w:rsidP="00E507FE">
            <w:pPr>
              <w:spacing w:before="0" w:after="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Phòng họp</w:t>
            </w:r>
          </w:p>
        </w:tc>
        <w:tc>
          <w:tcPr>
            <w:tcW w:w="1418" w:type="dxa"/>
            <w:vAlign w:val="center"/>
          </w:tcPr>
          <w:p w:rsidR="00E507FE" w:rsidRPr="00E507FE" w:rsidRDefault="00E507FE" w:rsidP="00E507FE">
            <w:pPr>
              <w:spacing w:before="0" w:after="0"/>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01</w:t>
            </w:r>
          </w:p>
        </w:tc>
        <w:tc>
          <w:tcPr>
            <w:tcW w:w="5706" w:type="dxa"/>
          </w:tcPr>
          <w:p w:rsidR="00E507FE" w:rsidRPr="00310063" w:rsidRDefault="00E507FE" w:rsidP="00E507FE">
            <w:pPr>
              <w:spacing w:before="0" w:after="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Sinh hoạt nhóm chuyên môn</w:t>
            </w:r>
          </w:p>
        </w:tc>
        <w:tc>
          <w:tcPr>
            <w:tcW w:w="2748" w:type="dxa"/>
          </w:tcPr>
          <w:p w:rsidR="00E507FE" w:rsidRPr="00310063" w:rsidRDefault="00E507FE" w:rsidP="00E507FE">
            <w:pPr>
              <w:spacing w:before="0" w:after="0"/>
              <w:jc w:val="both"/>
              <w:rPr>
                <w:rFonts w:asciiTheme="majorHAnsi" w:eastAsia="Times New Roman" w:hAnsiTheme="majorHAnsi" w:cstheme="majorHAnsi"/>
                <w:color w:val="auto"/>
                <w:sz w:val="26"/>
                <w:szCs w:val="26"/>
                <w:lang w:val="vi-VN"/>
              </w:rPr>
            </w:pPr>
            <w:r>
              <w:rPr>
                <w:rFonts w:asciiTheme="majorHAnsi" w:eastAsia="Times New Roman" w:hAnsiTheme="majorHAnsi" w:cstheme="majorHAnsi"/>
                <w:color w:val="auto"/>
                <w:sz w:val="26"/>
                <w:szCs w:val="26"/>
                <w:lang w:val="vi-VN"/>
              </w:rPr>
              <w:t>GV sử dụng theo kế hoạch của nhóm</w:t>
            </w:r>
          </w:p>
        </w:tc>
      </w:tr>
      <w:tr w:rsidR="00E507FE" w:rsidRPr="0001589D" w:rsidTr="00E507FE">
        <w:tc>
          <w:tcPr>
            <w:tcW w:w="841" w:type="dxa"/>
            <w:vAlign w:val="center"/>
          </w:tcPr>
          <w:p w:rsidR="00E507FE" w:rsidRPr="00310063" w:rsidRDefault="00E507FE" w:rsidP="00E507FE">
            <w:pPr>
              <w:spacing w:before="0" w:after="0"/>
              <w:jc w:val="center"/>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2</w:t>
            </w:r>
          </w:p>
        </w:tc>
        <w:tc>
          <w:tcPr>
            <w:tcW w:w="2561"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Phòng thực hành Sinh – CN</w:t>
            </w:r>
          </w:p>
        </w:tc>
        <w:tc>
          <w:tcPr>
            <w:tcW w:w="1418" w:type="dxa"/>
            <w:vAlign w:val="center"/>
          </w:tcPr>
          <w:p w:rsidR="00E507FE" w:rsidRPr="00310063" w:rsidRDefault="00E507FE" w:rsidP="00E507FE">
            <w:pPr>
              <w:spacing w:before="0" w:after="0"/>
              <w:jc w:val="center"/>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01</w:t>
            </w:r>
          </w:p>
        </w:tc>
        <w:tc>
          <w:tcPr>
            <w:tcW w:w="5706"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Sử dụng cho học sinh có không gian để thực hiện các tiết thực hành thí nghiệm.</w:t>
            </w:r>
          </w:p>
        </w:tc>
        <w:tc>
          <w:tcPr>
            <w:tcW w:w="2748"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eastAsia="Times New Roman" w:hAnsiTheme="majorHAnsi" w:cstheme="majorHAnsi"/>
                <w:color w:val="auto"/>
                <w:sz w:val="26"/>
                <w:szCs w:val="26"/>
                <w:lang w:val="vi-VN"/>
              </w:rPr>
              <w:t>GV đăng kí tiết dạy</w:t>
            </w:r>
          </w:p>
        </w:tc>
      </w:tr>
      <w:tr w:rsidR="00E507FE" w:rsidRPr="0001589D" w:rsidTr="00E507FE">
        <w:tc>
          <w:tcPr>
            <w:tcW w:w="841" w:type="dxa"/>
            <w:vAlign w:val="center"/>
          </w:tcPr>
          <w:p w:rsidR="00E507FE" w:rsidRPr="00310063" w:rsidRDefault="00E507FE" w:rsidP="00E507FE">
            <w:pPr>
              <w:spacing w:before="0" w:after="0"/>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3</w:t>
            </w:r>
          </w:p>
        </w:tc>
        <w:tc>
          <w:tcPr>
            <w:tcW w:w="2561"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Phòng học các lớp</w:t>
            </w:r>
          </w:p>
        </w:tc>
        <w:tc>
          <w:tcPr>
            <w:tcW w:w="1418" w:type="dxa"/>
            <w:vAlign w:val="center"/>
          </w:tcPr>
          <w:p w:rsidR="00E507FE" w:rsidRPr="0025527B" w:rsidRDefault="00E507FE" w:rsidP="00E507FE">
            <w:pPr>
              <w:spacing w:before="0" w:after="0"/>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01</w:t>
            </w:r>
          </w:p>
        </w:tc>
        <w:tc>
          <w:tcPr>
            <w:tcW w:w="5706"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Giảng dạy các tiết sử dụng màn hình tương tác</w:t>
            </w:r>
          </w:p>
        </w:tc>
        <w:tc>
          <w:tcPr>
            <w:tcW w:w="2748" w:type="dxa"/>
          </w:tcPr>
          <w:p w:rsidR="00E507FE" w:rsidRPr="00310063" w:rsidRDefault="00E507FE" w:rsidP="00E507FE">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Sử dụng trong các tiết dạy trực tiếp.</w:t>
            </w:r>
          </w:p>
        </w:tc>
      </w:tr>
    </w:tbl>
    <w:p w:rsidR="0001589D" w:rsidRDefault="0001589D" w:rsidP="0025527B">
      <w:pPr>
        <w:spacing w:before="0" w:after="0"/>
        <w:ind w:right="-142" w:firstLine="633"/>
        <w:jc w:val="both"/>
        <w:rPr>
          <w:rFonts w:asciiTheme="majorHAnsi" w:eastAsia="Calibri" w:hAnsiTheme="majorHAnsi" w:cstheme="majorHAnsi"/>
          <w:b/>
          <w:color w:val="auto"/>
          <w:sz w:val="26"/>
          <w:szCs w:val="26"/>
          <w:lang w:val="vi-VN"/>
        </w:rPr>
      </w:pPr>
      <w:r w:rsidRPr="00310063">
        <w:rPr>
          <w:rFonts w:asciiTheme="majorHAnsi" w:hAnsiTheme="majorHAnsi" w:cstheme="majorHAnsi"/>
          <w:b/>
          <w:bCs/>
          <w:color w:val="auto"/>
          <w:sz w:val="26"/>
          <w:szCs w:val="26"/>
          <w:lang w:val="vi-VN"/>
        </w:rPr>
        <w:t xml:space="preserve">II. Kế hoạch </w:t>
      </w:r>
      <w:r w:rsidRPr="00310063">
        <w:rPr>
          <w:rFonts w:asciiTheme="majorHAnsi" w:eastAsia="Calibri" w:hAnsiTheme="majorHAnsi" w:cstheme="majorHAnsi"/>
          <w:b/>
          <w:color w:val="auto"/>
          <w:sz w:val="26"/>
          <w:szCs w:val="26"/>
          <w:lang w:val="vi-VN"/>
        </w:rPr>
        <w:t>dạy học</w:t>
      </w:r>
    </w:p>
    <w:p w:rsidR="00E507FE" w:rsidRPr="00310063" w:rsidRDefault="00E507FE" w:rsidP="0025527B">
      <w:pPr>
        <w:spacing w:before="0" w:after="0"/>
        <w:ind w:right="-142" w:firstLine="633"/>
        <w:jc w:val="both"/>
        <w:rPr>
          <w:rFonts w:asciiTheme="majorHAnsi" w:eastAsia="Calibri" w:hAnsiTheme="majorHAnsi" w:cstheme="majorHAnsi"/>
          <w:color w:val="auto"/>
          <w:sz w:val="26"/>
          <w:szCs w:val="26"/>
          <w:lang w:val="vi-VN"/>
        </w:rPr>
      </w:pPr>
      <w:r>
        <w:rPr>
          <w:rFonts w:asciiTheme="majorHAnsi" w:eastAsia="Calibri" w:hAnsiTheme="majorHAnsi" w:cstheme="majorHAnsi"/>
          <w:b/>
          <w:color w:val="auto"/>
          <w:sz w:val="26"/>
          <w:szCs w:val="26"/>
          <w:lang w:val="vi-VN"/>
        </w:rPr>
        <w:t>A. Khối 8</w:t>
      </w:r>
    </w:p>
    <w:p w:rsidR="0001589D" w:rsidRDefault="0001589D" w:rsidP="0025527B">
      <w:pPr>
        <w:spacing w:before="0" w:after="0"/>
        <w:ind w:left="633"/>
        <w:jc w:val="both"/>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1. Phân phối chương trình</w:t>
      </w:r>
      <w:r w:rsidR="00E507FE">
        <w:rPr>
          <w:rFonts w:asciiTheme="majorHAnsi" w:hAnsiTheme="majorHAnsi" w:cstheme="majorHAnsi"/>
          <w:b/>
          <w:color w:val="auto"/>
          <w:sz w:val="26"/>
          <w:szCs w:val="26"/>
          <w:lang w:val="vi-VN"/>
        </w:rPr>
        <w:t xml:space="preserve"> dạy học (</w:t>
      </w:r>
      <w:r w:rsidR="00E507FE">
        <w:rPr>
          <w:rFonts w:asciiTheme="majorHAnsi" w:hAnsiTheme="majorHAnsi" w:cstheme="majorHAnsi"/>
          <w:color w:val="auto"/>
          <w:sz w:val="26"/>
          <w:szCs w:val="26"/>
          <w:lang w:val="vi-VN"/>
        </w:rPr>
        <w:t>đính kèm phụ lục I)</w:t>
      </w:r>
    </w:p>
    <w:p w:rsidR="00E507FE" w:rsidRPr="00E507FE" w:rsidRDefault="00E507FE" w:rsidP="0025527B">
      <w:pPr>
        <w:spacing w:before="0" w:after="0"/>
        <w:ind w:left="633"/>
        <w:jc w:val="both"/>
        <w:rPr>
          <w:rFonts w:asciiTheme="majorHAnsi" w:hAnsiTheme="majorHAnsi" w:cstheme="majorHAnsi"/>
          <w:color w:val="auto"/>
          <w:sz w:val="26"/>
          <w:szCs w:val="26"/>
          <w:lang w:val="vi-VN"/>
        </w:rPr>
      </w:pPr>
      <w:r>
        <w:rPr>
          <w:rFonts w:asciiTheme="majorHAnsi" w:hAnsiTheme="majorHAnsi" w:cstheme="majorHAnsi"/>
          <w:b/>
          <w:color w:val="auto"/>
          <w:sz w:val="26"/>
          <w:szCs w:val="26"/>
          <w:lang w:val="vi-VN"/>
        </w:rPr>
        <w:t>2. Kiểm tra, đánh giá định kỳ</w:t>
      </w:r>
    </w:p>
    <w:p w:rsidR="0001589D" w:rsidRPr="00310063" w:rsidRDefault="0001589D" w:rsidP="00E507FE">
      <w:pPr>
        <w:spacing w:before="0" w:after="0"/>
        <w:jc w:val="both"/>
        <w:rPr>
          <w:rFonts w:asciiTheme="majorHAnsi" w:hAnsiTheme="majorHAnsi" w:cstheme="majorHAnsi"/>
          <w:b/>
          <w:iCs/>
          <w:color w:val="auto"/>
          <w:sz w:val="26"/>
          <w:szCs w:val="26"/>
          <w:lang w:val="vi"/>
        </w:rPr>
      </w:pPr>
    </w:p>
    <w:tbl>
      <w:tblPr>
        <w:tblW w:w="14175" w:type="dxa"/>
        <w:tblInd w:w="421" w:type="dxa"/>
        <w:tblCellMar>
          <w:top w:w="15" w:type="dxa"/>
          <w:left w:w="15" w:type="dxa"/>
          <w:bottom w:w="15" w:type="dxa"/>
          <w:right w:w="15" w:type="dxa"/>
        </w:tblCellMar>
        <w:tblLook w:val="04A0" w:firstRow="1" w:lastRow="0" w:firstColumn="1" w:lastColumn="0" w:noHBand="0" w:noVBand="1"/>
      </w:tblPr>
      <w:tblGrid>
        <w:gridCol w:w="1544"/>
        <w:gridCol w:w="989"/>
        <w:gridCol w:w="1720"/>
        <w:gridCol w:w="8389"/>
        <w:gridCol w:w="1533"/>
      </w:tblGrid>
      <w:tr w:rsidR="0001589D" w:rsidRPr="00310063" w:rsidTr="00E507FE">
        <w:trPr>
          <w:trHeight w:val="604"/>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E507FE">
            <w:pPr>
              <w:spacing w:before="0" w:after="0"/>
              <w:ind w:left="160" w:right="153"/>
              <w:jc w:val="center"/>
              <w:rPr>
                <w:rFonts w:asciiTheme="majorHAnsi" w:eastAsia="Times New Roman" w:hAnsiTheme="majorHAnsi" w:cstheme="majorHAnsi"/>
                <w:color w:val="auto"/>
                <w:sz w:val="26"/>
                <w:szCs w:val="26"/>
                <w:lang w:val="vi"/>
              </w:rPr>
            </w:pPr>
            <w:r w:rsidRPr="00310063">
              <w:rPr>
                <w:rFonts w:asciiTheme="majorHAnsi" w:eastAsia="Times New Roman" w:hAnsiTheme="majorHAnsi" w:cstheme="majorHAnsi"/>
                <w:b/>
                <w:bCs/>
                <w:color w:val="auto"/>
                <w:sz w:val="26"/>
                <w:szCs w:val="26"/>
                <w:lang w:val="vi"/>
              </w:rPr>
              <w:t>Bài kiểm tra, đánh giá</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E507FE" w:rsidP="00E507FE">
            <w:pPr>
              <w:spacing w:before="0" w:after="0"/>
              <w:ind w:left="137" w:right="1" w:firstLine="14"/>
              <w:jc w:val="center"/>
              <w:rPr>
                <w:rFonts w:asciiTheme="majorHAnsi" w:eastAsia="Times New Roman" w:hAnsiTheme="majorHAnsi" w:cstheme="majorHAnsi"/>
                <w:color w:val="auto"/>
                <w:sz w:val="26"/>
                <w:szCs w:val="26"/>
              </w:rPr>
            </w:pPr>
            <w:r>
              <w:rPr>
                <w:rFonts w:asciiTheme="majorHAnsi" w:eastAsia="Times New Roman" w:hAnsiTheme="majorHAnsi" w:cstheme="majorHAnsi"/>
                <w:b/>
                <w:bCs/>
                <w:color w:val="auto"/>
                <w:sz w:val="26"/>
                <w:szCs w:val="26"/>
              </w:rPr>
              <w:t>Thời gian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E507FE" w:rsidP="00E507FE">
            <w:pPr>
              <w:spacing w:before="0" w:after="0"/>
              <w:ind w:right="-115" w:hanging="22"/>
              <w:jc w:val="center"/>
              <w:rPr>
                <w:rFonts w:asciiTheme="majorHAnsi" w:eastAsia="Times New Roman" w:hAnsiTheme="majorHAnsi" w:cstheme="majorHAnsi"/>
                <w:color w:val="auto"/>
                <w:sz w:val="26"/>
                <w:szCs w:val="26"/>
              </w:rPr>
            </w:pPr>
            <w:r>
              <w:rPr>
                <w:rFonts w:asciiTheme="majorHAnsi" w:eastAsia="Times New Roman" w:hAnsiTheme="majorHAnsi" w:cstheme="majorHAnsi"/>
                <w:b/>
                <w:bCs/>
                <w:color w:val="auto"/>
                <w:sz w:val="26"/>
                <w:szCs w:val="26"/>
              </w:rPr>
              <w:t xml:space="preserve">Thời </w:t>
            </w:r>
            <w:r w:rsidR="0001589D" w:rsidRPr="00310063">
              <w:rPr>
                <w:rFonts w:asciiTheme="majorHAnsi" w:eastAsia="Times New Roman" w:hAnsiTheme="majorHAnsi" w:cstheme="majorHAnsi"/>
                <w:b/>
                <w:bCs/>
                <w:color w:val="auto"/>
                <w:sz w:val="26"/>
                <w:szCs w:val="26"/>
              </w:rPr>
              <w:t>điểm</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E507FE">
            <w:pPr>
              <w:spacing w:before="0" w:after="0"/>
              <w:ind w:left="147" w:right="144"/>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Yêu cầu cần đạt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E507FE">
            <w:pPr>
              <w:spacing w:before="0" w:after="0"/>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Hình thức</w:t>
            </w:r>
          </w:p>
        </w:tc>
      </w:tr>
      <w:tr w:rsidR="0001589D" w:rsidRPr="00310063" w:rsidTr="00E507FE">
        <w:trPr>
          <w:trHeight w:val="604"/>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ind w:right="153"/>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b/>
                <w:bCs/>
                <w:color w:val="auto"/>
                <w:sz w:val="26"/>
                <w:szCs w:val="26"/>
              </w:rPr>
              <w:t xml:space="preserve">Giữa </w:t>
            </w:r>
          </w:p>
          <w:p w:rsidR="0001589D" w:rsidRPr="00310063" w:rsidRDefault="0001589D" w:rsidP="0025527B">
            <w:pPr>
              <w:spacing w:before="0" w:after="0"/>
              <w:ind w:right="153"/>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Học kỳ 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E507FE" w:rsidRDefault="0025527B" w:rsidP="0025527B">
            <w:pPr>
              <w:spacing w:before="0" w:after="0"/>
              <w:ind w:right="1" w:firstLine="14"/>
              <w:jc w:val="both"/>
              <w:rPr>
                <w:rFonts w:asciiTheme="majorHAnsi" w:eastAsia="Times New Roman" w:hAnsiTheme="majorHAnsi" w:cstheme="majorHAnsi"/>
                <w:color w:val="auto"/>
                <w:sz w:val="26"/>
                <w:szCs w:val="26"/>
              </w:rPr>
            </w:pPr>
            <w:r w:rsidRPr="00E507FE">
              <w:rPr>
                <w:rFonts w:asciiTheme="majorHAnsi" w:eastAsia="Times New Roman" w:hAnsiTheme="majorHAnsi" w:cstheme="majorHAnsi"/>
                <w:color w:val="auto"/>
                <w:sz w:val="26"/>
                <w:szCs w:val="26"/>
                <w:lang w:val="vi-VN"/>
              </w:rPr>
              <w:t>45</w:t>
            </w:r>
            <w:r w:rsidR="0001589D" w:rsidRPr="00E507FE">
              <w:rPr>
                <w:rFonts w:asciiTheme="majorHAnsi" w:eastAsia="Times New Roman" w:hAnsiTheme="majorHAnsi" w:cstheme="majorHAnsi"/>
                <w:color w:val="auto"/>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E507FE" w:rsidRDefault="0001589D" w:rsidP="00E507FE">
            <w:pPr>
              <w:spacing w:before="0" w:after="0"/>
              <w:ind w:right="106"/>
              <w:jc w:val="center"/>
              <w:rPr>
                <w:rFonts w:asciiTheme="majorHAnsi" w:eastAsia="Times New Roman" w:hAnsiTheme="majorHAnsi" w:cstheme="majorHAnsi"/>
                <w:b/>
                <w:color w:val="auto"/>
                <w:sz w:val="26"/>
                <w:szCs w:val="26"/>
              </w:rPr>
            </w:pPr>
            <w:r w:rsidRPr="00E507FE">
              <w:rPr>
                <w:rFonts w:asciiTheme="majorHAnsi" w:eastAsia="Times New Roman" w:hAnsiTheme="majorHAnsi" w:cstheme="majorHAnsi"/>
                <w:b/>
                <w:color w:val="auto"/>
                <w:sz w:val="26"/>
                <w:szCs w:val="26"/>
              </w:rPr>
              <w:t>Tuần 09</w:t>
            </w:r>
          </w:p>
          <w:p w:rsidR="0001589D" w:rsidRPr="00E507FE" w:rsidRDefault="00E507FE" w:rsidP="00E507FE">
            <w:pPr>
              <w:spacing w:before="0" w:after="0"/>
              <w:ind w:right="106" w:firstLine="26"/>
              <w:jc w:val="center"/>
              <w:rPr>
                <w:rFonts w:asciiTheme="majorHAnsi" w:eastAsia="Times New Roman" w:hAnsiTheme="majorHAnsi" w:cstheme="majorHAnsi"/>
                <w:b/>
                <w:color w:val="auto"/>
                <w:sz w:val="26"/>
                <w:szCs w:val="26"/>
                <w:lang w:val="vi-VN"/>
              </w:rPr>
            </w:pPr>
            <w:r w:rsidRPr="00E507FE">
              <w:rPr>
                <w:rFonts w:asciiTheme="majorHAnsi" w:eastAsia="Times New Roman" w:hAnsiTheme="majorHAnsi" w:cstheme="majorHAnsi"/>
                <w:b/>
                <w:color w:val="auto"/>
                <w:sz w:val="26"/>
                <w:szCs w:val="26"/>
                <w:lang w:val="vi-VN"/>
              </w:rPr>
              <w:t>(</w:t>
            </w:r>
            <w:r w:rsidRPr="00E507FE">
              <w:rPr>
                <w:rFonts w:asciiTheme="majorHAnsi" w:eastAsia="Times New Roman" w:hAnsiTheme="majorHAnsi" w:cstheme="majorHAnsi"/>
                <w:b/>
                <w:color w:val="auto"/>
                <w:sz w:val="26"/>
                <w:szCs w:val="26"/>
              </w:rPr>
              <w:t>31/10</w:t>
            </w:r>
            <w:r w:rsidR="0001589D" w:rsidRPr="00E507FE">
              <w:rPr>
                <w:rFonts w:asciiTheme="majorHAnsi" w:eastAsia="Times New Roman" w:hAnsiTheme="majorHAnsi" w:cstheme="majorHAnsi"/>
                <w:b/>
                <w:color w:val="auto"/>
                <w:sz w:val="26"/>
                <w:szCs w:val="26"/>
              </w:rPr>
              <w:t>/202</w:t>
            </w:r>
            <w:r w:rsidR="0025527B" w:rsidRPr="00E507FE">
              <w:rPr>
                <w:rFonts w:asciiTheme="majorHAnsi" w:eastAsia="Times New Roman" w:hAnsiTheme="majorHAnsi" w:cstheme="majorHAnsi"/>
                <w:b/>
                <w:color w:val="auto"/>
                <w:sz w:val="26"/>
                <w:szCs w:val="26"/>
                <w:lang w:val="vi-VN"/>
              </w:rPr>
              <w:t>2</w:t>
            </w:r>
            <w:r w:rsidRPr="00E507FE">
              <w:rPr>
                <w:rFonts w:asciiTheme="majorHAnsi" w:eastAsia="Times New Roman" w:hAnsiTheme="majorHAnsi" w:cstheme="majorHAnsi"/>
                <w:b/>
                <w:color w:val="auto"/>
                <w:sz w:val="26"/>
                <w:szCs w:val="26"/>
                <w:lang w:val="vi-VN"/>
              </w:rPr>
              <w:t>)</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07FE" w:rsidRDefault="00E507FE" w:rsidP="0025527B">
            <w:pPr>
              <w:spacing w:before="0" w:after="0"/>
              <w:ind w:right="142"/>
              <w:jc w:val="both"/>
              <w:textAlignment w:val="baseline"/>
              <w:rPr>
                <w:rFonts w:asciiTheme="majorHAnsi" w:eastAsia="Times New Roman" w:hAnsiTheme="majorHAnsi" w:cstheme="majorHAnsi"/>
                <w:color w:val="auto"/>
                <w:sz w:val="26"/>
                <w:szCs w:val="26"/>
                <w:lang w:val="vi-VN"/>
              </w:rPr>
            </w:pPr>
            <w:r>
              <w:rPr>
                <w:rFonts w:asciiTheme="majorHAnsi" w:eastAsia="Times New Roman" w:hAnsiTheme="majorHAnsi" w:cstheme="majorHAnsi"/>
                <w:color w:val="auto"/>
                <w:sz w:val="26"/>
                <w:szCs w:val="26"/>
                <w:lang w:val="vi-VN"/>
              </w:rPr>
              <w:t>Học sinh nắm được các kiến thức sau:</w:t>
            </w:r>
          </w:p>
          <w:p w:rsidR="0001589D" w:rsidRPr="00E507FE" w:rsidRDefault="0001589D" w:rsidP="0025527B">
            <w:pPr>
              <w:spacing w:before="0" w:after="0"/>
              <w:ind w:right="142"/>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Khái quát cơ thể người: Các vị trí và cơ quan trong cơ thể người, thành phần, cấu tạo, chức năng của tế bào, mô và các nơtron.</w:t>
            </w:r>
          </w:p>
          <w:p w:rsidR="0001589D" w:rsidRPr="00310063" w:rsidRDefault="0001589D" w:rsidP="0025527B">
            <w:pPr>
              <w:spacing w:before="0" w:after="0"/>
              <w:ind w:right="142"/>
              <w:jc w:val="both"/>
              <w:textAlignment w:val="baseline"/>
              <w:rPr>
                <w:rFonts w:asciiTheme="majorHAnsi" w:eastAsia="Times New Roman" w:hAnsiTheme="majorHAnsi" w:cstheme="majorHAnsi"/>
                <w:color w:val="auto"/>
                <w:sz w:val="26"/>
                <w:szCs w:val="26"/>
              </w:rPr>
            </w:pPr>
            <w:r w:rsidRPr="00E507FE">
              <w:rPr>
                <w:rFonts w:asciiTheme="majorHAnsi" w:eastAsia="Times New Roman" w:hAnsiTheme="majorHAnsi" w:cstheme="majorHAnsi"/>
                <w:color w:val="auto"/>
                <w:sz w:val="26"/>
                <w:szCs w:val="26"/>
                <w:lang w:val="vi-VN"/>
              </w:rPr>
              <w:lastRenderedPageBreak/>
              <w:t xml:space="preserve"> </w:t>
            </w:r>
            <w:r w:rsidRPr="00310063">
              <w:rPr>
                <w:rFonts w:asciiTheme="majorHAnsi" w:eastAsia="Times New Roman" w:hAnsiTheme="majorHAnsi" w:cstheme="majorHAnsi"/>
                <w:color w:val="auto"/>
                <w:sz w:val="26"/>
                <w:szCs w:val="26"/>
              </w:rPr>
              <w:t>- Cấu trúc xương, cấu tạo, sự lớn lên dài ra của xương, thành phần chính của xương.</w:t>
            </w:r>
          </w:p>
          <w:p w:rsidR="0001589D" w:rsidRPr="00E507FE" w:rsidRDefault="0001589D" w:rsidP="00E507FE">
            <w:pPr>
              <w:numPr>
                <w:ilvl w:val="0"/>
                <w:numId w:val="4"/>
              </w:numPr>
              <w:spacing w:before="0" w:after="0"/>
              <w:ind w:left="0" w:right="144"/>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 thể, miễn dịch, các nhóm máu và nguyên tắc truyền máu.</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25527B" w:rsidP="0025527B">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lastRenderedPageBreak/>
              <w:t>Viết trên giấy</w:t>
            </w:r>
          </w:p>
        </w:tc>
      </w:tr>
      <w:tr w:rsidR="0001589D" w:rsidRPr="0001589D" w:rsidTr="00E507FE">
        <w:trPr>
          <w:trHeight w:val="604"/>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ind w:right="153"/>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b/>
                <w:bCs/>
                <w:color w:val="auto"/>
                <w:sz w:val="26"/>
                <w:szCs w:val="26"/>
              </w:rPr>
              <w:t xml:space="preserve">Cuối </w:t>
            </w:r>
          </w:p>
          <w:p w:rsidR="0001589D" w:rsidRPr="00310063" w:rsidRDefault="0001589D" w:rsidP="0025527B">
            <w:pPr>
              <w:spacing w:before="0" w:after="0"/>
              <w:ind w:right="153"/>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Học kỳ 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E507FE" w:rsidP="0025527B">
            <w:pPr>
              <w:spacing w:before="0" w:after="0"/>
              <w:ind w:right="1" w:firstLine="14"/>
              <w:jc w:val="both"/>
              <w:rPr>
                <w:rFonts w:asciiTheme="majorHAnsi" w:eastAsia="Times New Roman" w:hAnsiTheme="majorHAnsi" w:cstheme="majorHAnsi"/>
                <w:color w:val="auto"/>
                <w:sz w:val="26"/>
                <w:szCs w:val="26"/>
              </w:rPr>
            </w:pPr>
            <w:r>
              <w:rPr>
                <w:rFonts w:asciiTheme="majorHAnsi" w:eastAsia="Times New Roman" w:hAnsiTheme="majorHAnsi" w:cstheme="majorHAnsi"/>
                <w:color w:val="auto"/>
                <w:sz w:val="26"/>
                <w:szCs w:val="26"/>
                <w:lang w:val="vi-VN"/>
              </w:rPr>
              <w:t>45</w:t>
            </w:r>
            <w:r w:rsidR="0001589D" w:rsidRPr="00310063">
              <w:rPr>
                <w:rFonts w:asciiTheme="majorHAnsi" w:eastAsia="Times New Roman" w:hAnsiTheme="majorHAnsi" w:cstheme="majorHAnsi"/>
                <w:color w:val="auto"/>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E507FE" w:rsidRDefault="0001589D" w:rsidP="0025527B">
            <w:pPr>
              <w:spacing w:before="0" w:after="0"/>
              <w:ind w:right="106"/>
              <w:jc w:val="both"/>
              <w:rPr>
                <w:rFonts w:asciiTheme="majorHAnsi" w:eastAsia="Times New Roman" w:hAnsiTheme="majorHAnsi" w:cstheme="majorHAnsi"/>
                <w:b/>
                <w:color w:val="auto"/>
                <w:sz w:val="26"/>
                <w:szCs w:val="26"/>
              </w:rPr>
            </w:pPr>
            <w:r w:rsidRPr="00E507FE">
              <w:rPr>
                <w:rFonts w:asciiTheme="majorHAnsi" w:eastAsia="Times New Roman" w:hAnsiTheme="majorHAnsi" w:cstheme="majorHAnsi"/>
                <w:b/>
                <w:color w:val="auto"/>
                <w:sz w:val="26"/>
                <w:szCs w:val="26"/>
              </w:rPr>
              <w:t>Tuần 18</w:t>
            </w:r>
          </w:p>
          <w:p w:rsidR="0001589D" w:rsidRPr="00E507FE" w:rsidRDefault="00E507FE" w:rsidP="0025527B">
            <w:pPr>
              <w:spacing w:before="0" w:after="0"/>
              <w:ind w:right="106" w:firstLine="25"/>
              <w:jc w:val="both"/>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t>(02/01/2023)</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1589D" w:rsidRPr="00E507FE" w:rsidRDefault="00E507FE" w:rsidP="00E507FE">
            <w:pPr>
              <w:tabs>
                <w:tab w:val="left" w:pos="214"/>
              </w:tabs>
              <w:spacing w:before="0" w:after="0"/>
              <w:ind w:right="144"/>
              <w:jc w:val="both"/>
              <w:textAlignment w:val="baseline"/>
              <w:rPr>
                <w:rFonts w:asciiTheme="majorHAnsi" w:eastAsia="Times New Roman" w:hAnsiTheme="majorHAnsi" w:cstheme="majorHAnsi"/>
                <w:bCs/>
                <w:color w:val="auto"/>
                <w:sz w:val="26"/>
                <w:szCs w:val="26"/>
                <w:lang w:val="vi-VN"/>
              </w:rPr>
            </w:pPr>
            <w:r>
              <w:rPr>
                <w:rFonts w:asciiTheme="majorHAnsi" w:eastAsia="Times New Roman" w:hAnsiTheme="majorHAnsi" w:cstheme="majorHAnsi"/>
                <w:bCs/>
                <w:color w:val="auto"/>
                <w:sz w:val="26"/>
                <w:szCs w:val="26"/>
                <w:lang w:val="vi-VN"/>
              </w:rPr>
              <w:t>Học sinh nắm được những kiến thức sau:</w:t>
            </w:r>
          </w:p>
          <w:p w:rsidR="0001589D" w:rsidRPr="00E507FE" w:rsidRDefault="0001589D" w:rsidP="0025527B">
            <w:pPr>
              <w:spacing w:before="0" w:after="0"/>
              <w:ind w:right="142"/>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Khái quát cơ thể người: Các vị trí và cơ quan trong cơ thể người, thành phần, cấu tạo, chức năng của tế bào, mô và các nơtron.</w:t>
            </w:r>
          </w:p>
          <w:p w:rsidR="0001589D" w:rsidRPr="00310063" w:rsidRDefault="0001589D" w:rsidP="0025527B">
            <w:pPr>
              <w:spacing w:before="0" w:after="0"/>
              <w:ind w:right="142"/>
              <w:jc w:val="both"/>
              <w:textAlignment w:val="baseline"/>
              <w:rPr>
                <w:rFonts w:asciiTheme="majorHAnsi" w:eastAsia="Times New Roman" w:hAnsiTheme="majorHAnsi" w:cstheme="majorHAnsi"/>
                <w:color w:val="auto"/>
                <w:sz w:val="26"/>
                <w:szCs w:val="26"/>
              </w:rPr>
            </w:pPr>
            <w:r w:rsidRPr="00E507FE">
              <w:rPr>
                <w:rFonts w:asciiTheme="majorHAnsi" w:eastAsia="Times New Roman" w:hAnsiTheme="majorHAnsi" w:cstheme="majorHAnsi"/>
                <w:color w:val="auto"/>
                <w:sz w:val="26"/>
                <w:szCs w:val="26"/>
                <w:lang w:val="vi-VN"/>
              </w:rPr>
              <w:t xml:space="preserve"> </w:t>
            </w:r>
            <w:r w:rsidRPr="00310063">
              <w:rPr>
                <w:rFonts w:asciiTheme="majorHAnsi" w:eastAsia="Times New Roman" w:hAnsiTheme="majorHAnsi" w:cstheme="majorHAnsi"/>
                <w:color w:val="auto"/>
                <w:sz w:val="26"/>
                <w:szCs w:val="26"/>
              </w:rPr>
              <w:t>- Cấu trúc xương, cấu tạo, sự lớn lên dài ra của xương, thành phần chính của xương.</w:t>
            </w:r>
          </w:p>
          <w:p w:rsidR="0001589D" w:rsidRPr="00310063" w:rsidRDefault="0001589D" w:rsidP="0025527B">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 thể, miễn dịch, các nhóm máu và nguyên tắc truyền máu.</w:t>
            </w:r>
          </w:p>
          <w:p w:rsidR="0001589D" w:rsidRPr="00310063" w:rsidRDefault="0001589D" w:rsidP="0025527B">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Chức năng của cơ quan hô hấp, cơ chế trao đổi khí ở phổi và tế bào. Hiểu được tác hại của các tác nhân gây ô nhiễm không khí, ô nhiễm môi trường.</w:t>
            </w:r>
          </w:p>
          <w:p w:rsidR="0001589D" w:rsidRPr="00310063" w:rsidRDefault="0001589D" w:rsidP="0025527B">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Cấu tạo của cơ quan tiêu hóa, quá trình tiêu hóa, tầm quan trọng của việc ăn uống hợp vệ sinh.</w:t>
            </w:r>
          </w:p>
          <w:p w:rsidR="0001589D" w:rsidRPr="00E507FE" w:rsidRDefault="0001589D" w:rsidP="00E507FE">
            <w:pPr>
              <w:numPr>
                <w:ilvl w:val="0"/>
                <w:numId w:val="6"/>
              </w:numPr>
              <w:spacing w:before="0" w:after="0"/>
              <w:ind w:left="0" w:right="144"/>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Quá trình trao đổi chất và năng lượng trong tế bào và cơ thể.</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jc w:val="both"/>
              <w:rPr>
                <w:rFonts w:asciiTheme="majorHAnsi" w:hAnsiTheme="majorHAnsi" w:cstheme="majorHAnsi"/>
                <w:color w:val="auto"/>
                <w:sz w:val="26"/>
                <w:szCs w:val="26"/>
                <w:lang w:val="nl-NL"/>
              </w:rPr>
            </w:pPr>
          </w:p>
          <w:p w:rsidR="0001589D" w:rsidRPr="00310063" w:rsidRDefault="0025527B" w:rsidP="0025527B">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rPr>
              <w:t>Viết trên giấy</w:t>
            </w:r>
          </w:p>
        </w:tc>
      </w:tr>
      <w:tr w:rsidR="0001589D" w:rsidRPr="00310063" w:rsidTr="00E507FE">
        <w:trPr>
          <w:trHeight w:val="30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ind w:right="150"/>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b/>
                <w:bCs/>
                <w:color w:val="auto"/>
                <w:sz w:val="26"/>
                <w:szCs w:val="26"/>
              </w:rPr>
              <w:t xml:space="preserve">Giữa </w:t>
            </w:r>
          </w:p>
          <w:p w:rsidR="0001589D" w:rsidRPr="00310063" w:rsidRDefault="0001589D" w:rsidP="0025527B">
            <w:pPr>
              <w:spacing w:before="0" w:after="0"/>
              <w:ind w:right="15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Học kỳ II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25527B" w:rsidP="0025527B">
            <w:pPr>
              <w:spacing w:before="0" w:after="0"/>
              <w:ind w:right="1" w:firstLine="14"/>
              <w:jc w:val="both"/>
              <w:rPr>
                <w:rFonts w:asciiTheme="majorHAnsi" w:eastAsia="Times New Roman" w:hAnsiTheme="majorHAnsi" w:cstheme="majorHAnsi"/>
                <w:color w:val="auto"/>
                <w:sz w:val="26"/>
                <w:szCs w:val="26"/>
              </w:rPr>
            </w:pPr>
            <w:r>
              <w:rPr>
                <w:rFonts w:asciiTheme="majorHAnsi" w:eastAsia="Times New Roman" w:hAnsiTheme="majorHAnsi" w:cstheme="majorHAnsi"/>
                <w:color w:val="auto"/>
                <w:sz w:val="26"/>
                <w:szCs w:val="26"/>
                <w:lang w:val="vi-VN"/>
              </w:rPr>
              <w:t>45</w:t>
            </w:r>
            <w:r w:rsidR="0001589D" w:rsidRPr="00310063">
              <w:rPr>
                <w:rFonts w:asciiTheme="majorHAnsi" w:eastAsia="Times New Roman" w:hAnsiTheme="majorHAnsi" w:cstheme="majorHAnsi"/>
                <w:color w:val="auto"/>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E507FE" w:rsidRDefault="0001589D" w:rsidP="0025527B">
            <w:pPr>
              <w:spacing w:before="0" w:after="0"/>
              <w:jc w:val="both"/>
              <w:rPr>
                <w:rFonts w:asciiTheme="majorHAnsi" w:eastAsia="Times New Roman" w:hAnsiTheme="majorHAnsi" w:cstheme="majorHAnsi"/>
                <w:b/>
                <w:color w:val="auto"/>
                <w:sz w:val="26"/>
                <w:szCs w:val="26"/>
              </w:rPr>
            </w:pPr>
            <w:r w:rsidRPr="00E507FE">
              <w:rPr>
                <w:rFonts w:asciiTheme="majorHAnsi" w:eastAsia="Times New Roman" w:hAnsiTheme="majorHAnsi" w:cstheme="majorHAnsi"/>
                <w:b/>
                <w:color w:val="auto"/>
                <w:sz w:val="26"/>
                <w:szCs w:val="26"/>
              </w:rPr>
              <w:t>Tuần 26</w:t>
            </w:r>
          </w:p>
          <w:p w:rsidR="0001589D" w:rsidRPr="00E507FE" w:rsidRDefault="00E507FE" w:rsidP="0025527B">
            <w:pPr>
              <w:spacing w:before="0" w:after="0"/>
              <w:jc w:val="both"/>
              <w:rPr>
                <w:rFonts w:asciiTheme="majorHAnsi" w:eastAsia="Times New Roman" w:hAnsiTheme="majorHAnsi" w:cstheme="majorHAnsi"/>
                <w:b/>
                <w:color w:val="auto"/>
                <w:sz w:val="26"/>
                <w:szCs w:val="26"/>
                <w:lang w:val="vi-VN"/>
              </w:rPr>
            </w:pPr>
            <w:r>
              <w:rPr>
                <w:rFonts w:asciiTheme="majorHAnsi" w:eastAsia="Times New Roman" w:hAnsiTheme="majorHAnsi" w:cstheme="majorHAnsi"/>
                <w:b/>
                <w:color w:val="auto"/>
                <w:sz w:val="26"/>
                <w:szCs w:val="26"/>
                <w:lang w:val="vi-VN"/>
              </w:rPr>
              <w:t>(27/02/2023)</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07FE" w:rsidRDefault="00E507FE" w:rsidP="0025527B">
            <w:pPr>
              <w:spacing w:before="0" w:after="0"/>
              <w:ind w:left="27" w:right="142"/>
              <w:jc w:val="both"/>
              <w:textAlignment w:val="baseline"/>
              <w:rPr>
                <w:rFonts w:asciiTheme="majorHAnsi" w:eastAsia="Times New Roman" w:hAnsiTheme="majorHAnsi" w:cstheme="majorHAnsi"/>
                <w:bCs/>
                <w:color w:val="auto"/>
                <w:sz w:val="26"/>
                <w:szCs w:val="26"/>
                <w:lang w:val="vi-VN"/>
              </w:rPr>
            </w:pPr>
            <w:r>
              <w:rPr>
                <w:rFonts w:asciiTheme="majorHAnsi" w:eastAsia="Times New Roman" w:hAnsiTheme="majorHAnsi" w:cstheme="majorHAnsi"/>
                <w:bCs/>
                <w:color w:val="auto"/>
                <w:sz w:val="26"/>
                <w:szCs w:val="26"/>
                <w:lang w:val="vi-VN"/>
              </w:rPr>
              <w:t>Học sinh nắm được những kiến thức sau:</w:t>
            </w:r>
          </w:p>
          <w:p w:rsidR="0001589D" w:rsidRPr="00E507FE" w:rsidRDefault="0001589D" w:rsidP="0025527B">
            <w:pPr>
              <w:spacing w:before="0" w:after="0"/>
              <w:ind w:left="27" w:right="142"/>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Vai trò của vitamin và muối khoáng, xây dựng được một khẩu phần ăn hợp lý.</w:t>
            </w:r>
          </w:p>
          <w:p w:rsidR="0001589D" w:rsidRPr="00310063" w:rsidRDefault="0001589D" w:rsidP="0025527B">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hoạt động bài tiết nước tiểu.</w:t>
            </w:r>
          </w:p>
          <w:p w:rsidR="0001589D" w:rsidRPr="00310063" w:rsidRDefault="0001589D" w:rsidP="0025527B">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Cấu tạo và chức năng của hệ thần kinh và giác quan.</w:t>
            </w:r>
          </w:p>
          <w:p w:rsidR="0001589D" w:rsidRPr="00E507FE" w:rsidRDefault="0001589D" w:rsidP="00E507FE">
            <w:pPr>
              <w:numPr>
                <w:ilvl w:val="0"/>
                <w:numId w:val="10"/>
              </w:numPr>
              <w:spacing w:before="0" w:after="0"/>
              <w:ind w:left="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phản xạ sinh dưỡng và phản xạ vân động.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Viết trên giấy</w:t>
            </w:r>
          </w:p>
        </w:tc>
      </w:tr>
      <w:tr w:rsidR="0001589D" w:rsidRPr="00310063" w:rsidTr="00E507FE">
        <w:trPr>
          <w:trHeight w:val="303"/>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ind w:right="152"/>
              <w:jc w:val="both"/>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b/>
                <w:bCs/>
                <w:color w:val="auto"/>
                <w:sz w:val="26"/>
                <w:szCs w:val="26"/>
              </w:rPr>
              <w:t xml:space="preserve">Cuối </w:t>
            </w:r>
          </w:p>
          <w:p w:rsidR="0001589D" w:rsidRPr="00310063" w:rsidRDefault="0001589D" w:rsidP="0025527B">
            <w:pPr>
              <w:spacing w:before="0" w:after="0"/>
              <w:ind w:right="152"/>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Học kỳ II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E507FE" w:rsidP="0025527B">
            <w:pPr>
              <w:spacing w:before="0" w:after="0"/>
              <w:ind w:right="1" w:firstLine="14"/>
              <w:jc w:val="both"/>
              <w:rPr>
                <w:rFonts w:asciiTheme="majorHAnsi" w:eastAsia="Times New Roman" w:hAnsiTheme="majorHAnsi" w:cstheme="majorHAnsi"/>
                <w:color w:val="auto"/>
                <w:sz w:val="26"/>
                <w:szCs w:val="26"/>
              </w:rPr>
            </w:pPr>
            <w:r>
              <w:rPr>
                <w:rFonts w:asciiTheme="majorHAnsi" w:eastAsia="Times New Roman" w:hAnsiTheme="majorHAnsi" w:cstheme="majorHAnsi"/>
                <w:color w:val="auto"/>
                <w:sz w:val="26"/>
                <w:szCs w:val="26"/>
                <w:lang w:val="vi-VN"/>
              </w:rPr>
              <w:t>45</w:t>
            </w:r>
            <w:r w:rsidR="0001589D" w:rsidRPr="00310063">
              <w:rPr>
                <w:rFonts w:asciiTheme="majorHAnsi" w:eastAsia="Times New Roman" w:hAnsiTheme="majorHAnsi" w:cstheme="majorHAnsi"/>
                <w:color w:val="auto"/>
                <w:sz w:val="26"/>
                <w:szCs w:val="26"/>
              </w:rPr>
              <w:t xml:space="preserve"> phút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E507FE" w:rsidRDefault="0001589D" w:rsidP="0025527B">
            <w:pPr>
              <w:spacing w:before="0" w:after="0"/>
              <w:jc w:val="both"/>
              <w:rPr>
                <w:rFonts w:asciiTheme="majorHAnsi" w:eastAsia="Times New Roman" w:hAnsiTheme="majorHAnsi" w:cstheme="majorHAnsi"/>
                <w:b/>
                <w:color w:val="auto"/>
                <w:sz w:val="26"/>
                <w:szCs w:val="26"/>
              </w:rPr>
            </w:pPr>
            <w:r w:rsidRPr="00E507FE">
              <w:rPr>
                <w:rFonts w:asciiTheme="majorHAnsi" w:eastAsia="Times New Roman" w:hAnsiTheme="majorHAnsi" w:cstheme="majorHAnsi"/>
                <w:b/>
                <w:color w:val="auto"/>
                <w:sz w:val="26"/>
                <w:szCs w:val="26"/>
              </w:rPr>
              <w:t>Tuần 35</w:t>
            </w:r>
          </w:p>
          <w:p w:rsidR="0001589D" w:rsidRPr="00E507FE" w:rsidRDefault="00E507FE" w:rsidP="0025527B">
            <w:pPr>
              <w:spacing w:before="0" w:after="0"/>
              <w:jc w:val="both"/>
              <w:rPr>
                <w:rFonts w:asciiTheme="majorHAnsi" w:eastAsia="Times New Roman" w:hAnsiTheme="majorHAnsi" w:cstheme="majorHAnsi"/>
                <w:b/>
                <w:color w:val="auto"/>
                <w:sz w:val="26"/>
                <w:szCs w:val="26"/>
                <w:lang w:val="vi-VN"/>
              </w:rPr>
            </w:pPr>
            <w:r>
              <w:rPr>
                <w:rFonts w:asciiTheme="majorHAnsi" w:eastAsia="Times New Roman" w:hAnsiTheme="majorHAnsi" w:cstheme="majorHAnsi"/>
                <w:color w:val="auto"/>
                <w:sz w:val="26"/>
                <w:szCs w:val="26"/>
                <w:lang w:val="vi-VN"/>
              </w:rPr>
              <w:t>(</w:t>
            </w:r>
            <w:r>
              <w:rPr>
                <w:rFonts w:asciiTheme="majorHAnsi" w:eastAsia="Times New Roman" w:hAnsiTheme="majorHAnsi" w:cstheme="majorHAnsi"/>
                <w:b/>
                <w:color w:val="auto"/>
                <w:sz w:val="26"/>
                <w:szCs w:val="26"/>
                <w:lang w:val="vi-VN"/>
              </w:rPr>
              <w:t>02/5/2023)</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1589D" w:rsidRPr="00E507FE" w:rsidRDefault="0001589D" w:rsidP="0025527B">
            <w:pPr>
              <w:spacing w:before="0" w:after="0"/>
              <w:ind w:left="27" w:right="142"/>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Hệ thống lại kiến thức các chủ đề Bài tiết, Da, Thần kinh và giác quan, Nội tiết, Sinh sản.</w:t>
            </w:r>
          </w:p>
          <w:p w:rsidR="0001589D" w:rsidRPr="00310063" w:rsidRDefault="0001589D" w:rsidP="0025527B">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quan hệ giữa các cơ quan trong cơ thể.</w:t>
            </w:r>
          </w:p>
          <w:p w:rsidR="0001589D" w:rsidRPr="00E507FE" w:rsidRDefault="0001589D" w:rsidP="00E507FE">
            <w:pPr>
              <w:spacing w:before="0" w:after="0"/>
              <w:ind w:right="202"/>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Liên hệ thực tế để có ý thức bảo vệ cơ thể khỏe mạnh.</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Viết trên giấy</w:t>
            </w:r>
          </w:p>
        </w:tc>
      </w:tr>
    </w:tbl>
    <w:p w:rsidR="0001589D" w:rsidRPr="00310063" w:rsidRDefault="0001589D" w:rsidP="0025527B">
      <w:pPr>
        <w:spacing w:before="0" w:after="0"/>
        <w:jc w:val="both"/>
        <w:rPr>
          <w:rFonts w:asciiTheme="majorHAnsi" w:hAnsiTheme="majorHAnsi" w:cstheme="majorHAnsi"/>
          <w:b/>
          <w:iCs/>
          <w:color w:val="auto"/>
          <w:sz w:val="26"/>
          <w:szCs w:val="26"/>
          <w:lang w:val="vi"/>
        </w:rPr>
      </w:pPr>
    </w:p>
    <w:p w:rsidR="00E507FE" w:rsidRPr="00310063" w:rsidRDefault="00E507FE" w:rsidP="001477A4">
      <w:pPr>
        <w:spacing w:before="0" w:after="0"/>
        <w:ind w:right="-142" w:firstLine="633"/>
        <w:jc w:val="both"/>
        <w:rPr>
          <w:rFonts w:asciiTheme="majorHAnsi" w:eastAsia="Calibri" w:hAnsiTheme="majorHAnsi" w:cstheme="majorHAnsi"/>
          <w:color w:val="auto"/>
          <w:sz w:val="26"/>
          <w:szCs w:val="26"/>
          <w:lang w:val="vi-VN"/>
        </w:rPr>
      </w:pPr>
      <w:r>
        <w:rPr>
          <w:rFonts w:asciiTheme="majorHAnsi" w:eastAsia="Calibri" w:hAnsiTheme="majorHAnsi" w:cstheme="majorHAnsi"/>
          <w:b/>
          <w:color w:val="auto"/>
          <w:sz w:val="26"/>
          <w:szCs w:val="26"/>
          <w:lang w:val="vi-VN"/>
        </w:rPr>
        <w:t>B. Khối 9</w:t>
      </w:r>
    </w:p>
    <w:p w:rsidR="00E507FE" w:rsidRDefault="00E507FE" w:rsidP="001477A4">
      <w:pPr>
        <w:spacing w:before="0" w:after="0"/>
        <w:ind w:left="633"/>
        <w:jc w:val="both"/>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1. Phân phối chương trình</w:t>
      </w:r>
      <w:r>
        <w:rPr>
          <w:rFonts w:asciiTheme="majorHAnsi" w:hAnsiTheme="majorHAnsi" w:cstheme="majorHAnsi"/>
          <w:b/>
          <w:color w:val="auto"/>
          <w:sz w:val="26"/>
          <w:szCs w:val="26"/>
          <w:lang w:val="vi-VN"/>
        </w:rPr>
        <w:t xml:space="preserve"> dạy học (</w:t>
      </w:r>
      <w:r>
        <w:rPr>
          <w:rFonts w:asciiTheme="majorHAnsi" w:hAnsiTheme="majorHAnsi" w:cstheme="majorHAnsi"/>
          <w:color w:val="auto"/>
          <w:sz w:val="26"/>
          <w:szCs w:val="26"/>
          <w:lang w:val="vi-VN"/>
        </w:rPr>
        <w:t>đính kèm phụ lục II)</w:t>
      </w:r>
    </w:p>
    <w:p w:rsidR="00E507FE" w:rsidRPr="00E507FE" w:rsidRDefault="00E507FE" w:rsidP="00E507FE">
      <w:pPr>
        <w:spacing w:before="0" w:after="0"/>
        <w:ind w:left="633"/>
        <w:jc w:val="both"/>
        <w:rPr>
          <w:rFonts w:asciiTheme="majorHAnsi" w:hAnsiTheme="majorHAnsi" w:cstheme="majorHAnsi"/>
          <w:color w:val="auto"/>
          <w:sz w:val="26"/>
          <w:szCs w:val="26"/>
          <w:lang w:val="vi-VN"/>
        </w:rPr>
      </w:pPr>
      <w:r>
        <w:rPr>
          <w:rFonts w:asciiTheme="majorHAnsi" w:hAnsiTheme="majorHAnsi" w:cstheme="majorHAnsi"/>
          <w:b/>
          <w:color w:val="auto"/>
          <w:sz w:val="26"/>
          <w:szCs w:val="26"/>
          <w:lang w:val="vi-VN"/>
        </w:rPr>
        <w:lastRenderedPageBreak/>
        <w:t>2. Kiểm tra, đánh giá định kỳ</w:t>
      </w:r>
    </w:p>
    <w:tbl>
      <w:tblPr>
        <w:tblW w:w="141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259"/>
        <w:gridCol w:w="1574"/>
        <w:gridCol w:w="8177"/>
        <w:gridCol w:w="1630"/>
      </w:tblGrid>
      <w:tr w:rsidR="0001589D" w:rsidRPr="00310063" w:rsidTr="00E75AF8">
        <w:trPr>
          <w:tblHeader/>
        </w:trPr>
        <w:tc>
          <w:tcPr>
            <w:tcW w:w="1535" w:type="dxa"/>
            <w:shd w:val="clear" w:color="auto" w:fill="auto"/>
            <w:vAlign w:val="center"/>
          </w:tcPr>
          <w:p w:rsidR="0001589D" w:rsidRPr="00310063" w:rsidRDefault="0001589D" w:rsidP="0025527B">
            <w:pPr>
              <w:spacing w:before="0" w:after="0"/>
              <w:jc w:val="both"/>
              <w:rPr>
                <w:rFonts w:asciiTheme="majorHAnsi" w:hAnsiTheme="majorHAnsi" w:cstheme="majorHAnsi"/>
                <w:b/>
                <w:bCs/>
                <w:color w:val="auto"/>
                <w:sz w:val="26"/>
                <w:szCs w:val="26"/>
                <w:lang w:val="vi"/>
              </w:rPr>
            </w:pPr>
            <w:r w:rsidRPr="00310063">
              <w:rPr>
                <w:rFonts w:asciiTheme="majorHAnsi" w:hAnsiTheme="majorHAnsi" w:cstheme="majorHAnsi"/>
                <w:b/>
                <w:bCs/>
                <w:color w:val="auto"/>
                <w:sz w:val="26"/>
                <w:szCs w:val="26"/>
                <w:lang w:val="vi"/>
              </w:rPr>
              <w:t>Bài kiểm tra, đánh giá</w:t>
            </w:r>
          </w:p>
        </w:tc>
        <w:tc>
          <w:tcPr>
            <w:tcW w:w="1259" w:type="dxa"/>
            <w:shd w:val="clear" w:color="auto" w:fill="auto"/>
            <w:vAlign w:val="center"/>
          </w:tcPr>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Thời gian</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(1)</w:t>
            </w:r>
          </w:p>
        </w:tc>
        <w:tc>
          <w:tcPr>
            <w:tcW w:w="1574" w:type="dxa"/>
            <w:shd w:val="clear" w:color="auto" w:fill="auto"/>
            <w:vAlign w:val="center"/>
          </w:tcPr>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Thời điểm</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(2)</w:t>
            </w:r>
          </w:p>
        </w:tc>
        <w:tc>
          <w:tcPr>
            <w:tcW w:w="8177" w:type="dxa"/>
            <w:shd w:val="clear" w:color="auto" w:fill="auto"/>
            <w:vAlign w:val="center"/>
          </w:tcPr>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Yêu cầu cần đạt</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(3)</w:t>
            </w:r>
          </w:p>
        </w:tc>
        <w:tc>
          <w:tcPr>
            <w:tcW w:w="1630" w:type="dxa"/>
            <w:shd w:val="clear" w:color="auto" w:fill="auto"/>
            <w:vAlign w:val="center"/>
          </w:tcPr>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Hình thức</w:t>
            </w:r>
          </w:p>
          <w:p w:rsidR="0001589D" w:rsidRPr="00310063" w:rsidRDefault="0001589D" w:rsidP="0025527B">
            <w:pPr>
              <w:spacing w:before="0" w:after="0"/>
              <w:jc w:val="both"/>
              <w:rPr>
                <w:rFonts w:asciiTheme="majorHAnsi" w:hAnsiTheme="majorHAnsi" w:cstheme="majorHAnsi"/>
                <w:b/>
                <w:bCs/>
                <w:color w:val="auto"/>
                <w:sz w:val="26"/>
                <w:szCs w:val="26"/>
              </w:rPr>
            </w:pPr>
            <w:r w:rsidRPr="00310063">
              <w:rPr>
                <w:rFonts w:asciiTheme="majorHAnsi" w:hAnsiTheme="majorHAnsi" w:cstheme="majorHAnsi"/>
                <w:b/>
                <w:bCs/>
                <w:color w:val="auto"/>
                <w:sz w:val="26"/>
                <w:szCs w:val="26"/>
              </w:rPr>
              <w:t>(4)</w:t>
            </w:r>
          </w:p>
        </w:tc>
      </w:tr>
      <w:tr w:rsidR="0001589D" w:rsidRPr="00310063" w:rsidTr="00E75AF8">
        <w:tc>
          <w:tcPr>
            <w:tcW w:w="1535" w:type="dxa"/>
            <w:shd w:val="clear" w:color="auto" w:fill="auto"/>
            <w:vAlign w:val="center"/>
          </w:tcPr>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Giữa </w:t>
            </w:r>
          </w:p>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Học kỳ </w:t>
            </w:r>
            <w:r>
              <w:rPr>
                <w:rFonts w:asciiTheme="majorHAnsi" w:hAnsiTheme="majorHAnsi" w:cstheme="majorHAnsi"/>
                <w:b/>
                <w:color w:val="auto"/>
                <w:sz w:val="26"/>
                <w:szCs w:val="26"/>
              </w:rPr>
              <w:t>I</w:t>
            </w:r>
          </w:p>
        </w:tc>
        <w:tc>
          <w:tcPr>
            <w:tcW w:w="1259"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45 phút</w:t>
            </w:r>
          </w:p>
        </w:tc>
        <w:tc>
          <w:tcPr>
            <w:tcW w:w="1574" w:type="dxa"/>
            <w:shd w:val="clear" w:color="auto" w:fill="auto"/>
            <w:vAlign w:val="center"/>
          </w:tcPr>
          <w:p w:rsidR="0001589D" w:rsidRPr="00E507FE" w:rsidRDefault="0001589D" w:rsidP="0025527B">
            <w:pPr>
              <w:spacing w:before="0" w:after="0"/>
              <w:jc w:val="both"/>
              <w:rPr>
                <w:rFonts w:asciiTheme="majorHAnsi" w:hAnsiTheme="majorHAnsi" w:cstheme="majorHAnsi"/>
                <w:b/>
                <w:color w:val="auto"/>
                <w:sz w:val="26"/>
                <w:szCs w:val="26"/>
              </w:rPr>
            </w:pPr>
            <w:r w:rsidRPr="00E507FE">
              <w:rPr>
                <w:rFonts w:asciiTheme="majorHAnsi" w:hAnsiTheme="majorHAnsi" w:cstheme="majorHAnsi"/>
                <w:b/>
                <w:color w:val="auto"/>
                <w:sz w:val="26"/>
                <w:szCs w:val="26"/>
              </w:rPr>
              <w:t>Tuần 11</w:t>
            </w:r>
          </w:p>
          <w:p w:rsidR="0001589D" w:rsidRPr="0025527B" w:rsidRDefault="00E507FE" w:rsidP="0025527B">
            <w:pPr>
              <w:spacing w:before="0" w:after="0"/>
              <w:jc w:val="both"/>
              <w:rPr>
                <w:rFonts w:asciiTheme="majorHAnsi" w:hAnsiTheme="majorHAnsi" w:cstheme="majorHAnsi"/>
                <w:color w:val="auto"/>
                <w:sz w:val="26"/>
                <w:szCs w:val="26"/>
                <w:lang w:val="vi-VN"/>
              </w:rPr>
            </w:pPr>
            <w:r>
              <w:rPr>
                <w:rFonts w:asciiTheme="majorHAnsi" w:eastAsia="Times New Roman" w:hAnsiTheme="majorHAnsi" w:cstheme="majorHAnsi"/>
                <w:b/>
                <w:color w:val="auto"/>
                <w:sz w:val="26"/>
                <w:szCs w:val="26"/>
                <w:lang w:val="vi-VN"/>
              </w:rPr>
              <w:t>(14/11/2022)</w:t>
            </w:r>
          </w:p>
        </w:tc>
        <w:tc>
          <w:tcPr>
            <w:tcW w:w="8177" w:type="dxa"/>
            <w:shd w:val="clear" w:color="auto" w:fill="auto"/>
            <w:vAlign w:val="center"/>
          </w:tcPr>
          <w:p w:rsidR="0001589D" w:rsidRPr="00E507FE" w:rsidRDefault="0001589D" w:rsidP="00E507FE">
            <w:pPr>
              <w:spacing w:before="0" w:after="0"/>
              <w:jc w:val="both"/>
              <w:textAlignment w:val="baseline"/>
              <w:rPr>
                <w:rFonts w:asciiTheme="majorHAnsi" w:eastAsia="Times New Roman" w:hAnsiTheme="majorHAnsi" w:cstheme="majorHAnsi"/>
                <w:b/>
                <w:bCs/>
                <w:color w:val="auto"/>
                <w:sz w:val="26"/>
                <w:szCs w:val="26"/>
                <w:lang w:val="vi-VN"/>
              </w:rPr>
            </w:pPr>
            <w:r w:rsidRPr="00E507FE">
              <w:rPr>
                <w:rFonts w:asciiTheme="majorHAnsi" w:eastAsia="Times New Roman" w:hAnsiTheme="majorHAnsi" w:cstheme="majorHAnsi"/>
                <w:color w:val="auto"/>
                <w:sz w:val="26"/>
                <w:szCs w:val="26"/>
                <w:lang w:val="vi-VN"/>
              </w:rPr>
              <w:t xml:space="preserve">Kiểm tra đánh giá </w:t>
            </w:r>
            <w:r w:rsidR="00E507FE">
              <w:rPr>
                <w:rFonts w:asciiTheme="majorHAnsi" w:eastAsia="Times New Roman" w:hAnsiTheme="majorHAnsi" w:cstheme="majorHAnsi"/>
                <w:color w:val="auto"/>
                <w:sz w:val="26"/>
                <w:szCs w:val="26"/>
                <w:lang w:val="vi-VN"/>
              </w:rPr>
              <w:t>năng</w:t>
            </w:r>
            <w:r w:rsidRPr="00E507FE">
              <w:rPr>
                <w:rFonts w:asciiTheme="majorHAnsi" w:eastAsia="Times New Roman" w:hAnsiTheme="majorHAnsi" w:cstheme="majorHAnsi"/>
                <w:color w:val="auto"/>
                <w:sz w:val="26"/>
                <w:szCs w:val="26"/>
                <w:lang w:val="vi-VN"/>
              </w:rPr>
              <w:t xml:space="preserve"> lực của học sinh thông qua nội dung kiến thức về: </w:t>
            </w:r>
            <w:r w:rsidRPr="00E507FE">
              <w:rPr>
                <w:rFonts w:asciiTheme="majorHAnsi" w:hAnsiTheme="majorHAnsi" w:cstheme="majorHAnsi"/>
                <w:color w:val="auto"/>
                <w:sz w:val="26"/>
                <w:szCs w:val="26"/>
                <w:lang w:val="vi-VN"/>
              </w:rPr>
              <w:t>ADN; Nhiễm sắc thể; Các quy luật di truyền.</w:t>
            </w:r>
          </w:p>
        </w:tc>
        <w:tc>
          <w:tcPr>
            <w:tcW w:w="1630" w:type="dxa"/>
            <w:shd w:val="clear" w:color="auto" w:fill="auto"/>
            <w:vAlign w:val="center"/>
          </w:tcPr>
          <w:p w:rsidR="0001589D" w:rsidRPr="00310063" w:rsidRDefault="0025527B" w:rsidP="0025527B">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Viết trên giấy</w:t>
            </w:r>
          </w:p>
        </w:tc>
      </w:tr>
      <w:tr w:rsidR="0001589D" w:rsidRPr="0001589D" w:rsidTr="00E75AF8">
        <w:tc>
          <w:tcPr>
            <w:tcW w:w="1535" w:type="dxa"/>
            <w:shd w:val="clear" w:color="auto" w:fill="auto"/>
            <w:vAlign w:val="center"/>
          </w:tcPr>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Cuối </w:t>
            </w:r>
          </w:p>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Học kỳ </w:t>
            </w:r>
            <w:r>
              <w:rPr>
                <w:rFonts w:asciiTheme="majorHAnsi" w:hAnsiTheme="majorHAnsi" w:cstheme="majorHAnsi"/>
                <w:b/>
                <w:color w:val="auto"/>
                <w:sz w:val="26"/>
                <w:szCs w:val="26"/>
              </w:rPr>
              <w:t>I</w:t>
            </w:r>
          </w:p>
        </w:tc>
        <w:tc>
          <w:tcPr>
            <w:tcW w:w="1259"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45 phút</w:t>
            </w:r>
          </w:p>
        </w:tc>
        <w:tc>
          <w:tcPr>
            <w:tcW w:w="1574" w:type="dxa"/>
            <w:shd w:val="clear" w:color="auto" w:fill="auto"/>
            <w:vAlign w:val="center"/>
          </w:tcPr>
          <w:p w:rsidR="0001589D" w:rsidRDefault="0001589D" w:rsidP="00E507FE">
            <w:pPr>
              <w:spacing w:before="0" w:after="0"/>
              <w:jc w:val="both"/>
              <w:rPr>
                <w:rFonts w:asciiTheme="majorHAnsi" w:eastAsia="Times New Roman" w:hAnsiTheme="majorHAnsi" w:cstheme="majorHAnsi"/>
                <w:color w:val="auto"/>
                <w:sz w:val="26"/>
                <w:szCs w:val="26"/>
                <w:lang w:val="vi-VN"/>
              </w:rPr>
            </w:pPr>
            <w:r w:rsidRPr="00310063">
              <w:rPr>
                <w:rFonts w:asciiTheme="majorHAnsi" w:hAnsiTheme="majorHAnsi" w:cstheme="majorHAnsi"/>
                <w:b/>
                <w:color w:val="auto"/>
                <w:sz w:val="26"/>
                <w:szCs w:val="26"/>
              </w:rPr>
              <w:t>Tuầ</w:t>
            </w:r>
            <w:r>
              <w:rPr>
                <w:rFonts w:asciiTheme="majorHAnsi" w:hAnsiTheme="majorHAnsi" w:cstheme="majorHAnsi"/>
                <w:b/>
                <w:color w:val="auto"/>
                <w:sz w:val="26"/>
                <w:szCs w:val="26"/>
              </w:rPr>
              <w:t xml:space="preserve">n 18 </w:t>
            </w:r>
          </w:p>
          <w:p w:rsidR="00E507FE" w:rsidRPr="00E507FE" w:rsidRDefault="00E507FE" w:rsidP="00E507FE">
            <w:pPr>
              <w:spacing w:before="0" w:after="0"/>
              <w:jc w:val="both"/>
              <w:rPr>
                <w:rFonts w:asciiTheme="majorHAnsi" w:hAnsiTheme="majorHAnsi" w:cstheme="majorHAnsi"/>
                <w:b/>
                <w:color w:val="auto"/>
                <w:sz w:val="26"/>
                <w:szCs w:val="26"/>
                <w:lang w:val="vi-VN"/>
              </w:rPr>
            </w:pPr>
            <w:r>
              <w:rPr>
                <w:rFonts w:asciiTheme="majorHAnsi" w:eastAsia="Times New Roman" w:hAnsiTheme="majorHAnsi" w:cstheme="majorHAnsi"/>
                <w:b/>
                <w:color w:val="auto"/>
                <w:sz w:val="26"/>
                <w:szCs w:val="26"/>
                <w:lang w:val="vi-VN"/>
              </w:rPr>
              <w:t>(02/01/2023)</w:t>
            </w:r>
          </w:p>
        </w:tc>
        <w:tc>
          <w:tcPr>
            <w:tcW w:w="8177" w:type="dxa"/>
            <w:shd w:val="clear" w:color="auto" w:fill="auto"/>
            <w:vAlign w:val="center"/>
          </w:tcPr>
          <w:p w:rsidR="0001589D" w:rsidRPr="00310063" w:rsidRDefault="0001589D" w:rsidP="0025527B">
            <w:pPr>
              <w:pStyle w:val="TableParagraph"/>
              <w:ind w:left="0"/>
              <w:jc w:val="both"/>
              <w:rPr>
                <w:rFonts w:asciiTheme="majorHAnsi" w:hAnsiTheme="majorHAnsi" w:cstheme="majorHAnsi"/>
                <w:sz w:val="26"/>
                <w:szCs w:val="26"/>
              </w:rPr>
            </w:pPr>
            <w:r w:rsidRPr="00E507FE">
              <w:rPr>
                <w:rFonts w:asciiTheme="majorHAnsi" w:hAnsiTheme="majorHAnsi" w:cstheme="majorHAnsi"/>
                <w:sz w:val="26"/>
                <w:szCs w:val="26"/>
                <w:lang w:val="vi-VN"/>
              </w:rPr>
              <w:t xml:space="preserve">- </w:t>
            </w:r>
            <w:r w:rsidRPr="00310063">
              <w:rPr>
                <w:rFonts w:asciiTheme="majorHAnsi" w:hAnsiTheme="majorHAnsi" w:cstheme="majorHAnsi"/>
                <w:sz w:val="26"/>
                <w:szCs w:val="26"/>
              </w:rPr>
              <w:t>Kiểm tra đánh giá học lực của học sinh các kiến thức cơ bản về di truyền và biến dị.</w:t>
            </w:r>
          </w:p>
          <w:p w:rsidR="0001589D" w:rsidRPr="00E507FE" w:rsidRDefault="0001589D" w:rsidP="0025527B">
            <w:pPr>
              <w:spacing w:before="0" w:after="0"/>
              <w:jc w:val="both"/>
              <w:rPr>
                <w:rFonts w:asciiTheme="majorHAnsi" w:eastAsia="Times New Roman" w:hAnsiTheme="majorHAnsi" w:cstheme="majorHAnsi"/>
                <w:b/>
                <w:bCs/>
                <w:color w:val="auto"/>
                <w:sz w:val="26"/>
                <w:szCs w:val="26"/>
                <w:shd w:val="clear" w:color="auto" w:fill="FFFFFF"/>
                <w:lang w:val="vi"/>
              </w:rPr>
            </w:pPr>
            <w:r w:rsidRPr="00310063">
              <w:rPr>
                <w:rFonts w:asciiTheme="majorHAnsi" w:hAnsiTheme="majorHAnsi" w:cstheme="majorHAnsi"/>
                <w:color w:val="auto"/>
                <w:sz w:val="26"/>
                <w:szCs w:val="26"/>
                <w:lang w:val="vi"/>
              </w:rPr>
              <w:t>- Vận dụng lí thuyết vào thực tiễn sản xuất và đời sống</w:t>
            </w:r>
            <w:r w:rsidR="00E507FE">
              <w:rPr>
                <w:rFonts w:asciiTheme="majorHAnsi" w:eastAsia="Times New Roman" w:hAnsiTheme="majorHAnsi" w:cstheme="majorHAnsi"/>
                <w:b/>
                <w:bCs/>
                <w:color w:val="auto"/>
                <w:sz w:val="26"/>
                <w:szCs w:val="26"/>
                <w:shd w:val="clear" w:color="auto" w:fill="FFFFFF"/>
                <w:lang w:val="vi"/>
              </w:rPr>
              <w:t>.</w:t>
            </w:r>
          </w:p>
        </w:tc>
        <w:tc>
          <w:tcPr>
            <w:tcW w:w="1630" w:type="dxa"/>
            <w:shd w:val="clear" w:color="auto" w:fill="auto"/>
            <w:vAlign w:val="center"/>
          </w:tcPr>
          <w:p w:rsidR="0001589D" w:rsidRPr="00310063" w:rsidRDefault="0025527B" w:rsidP="0025527B">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rPr>
              <w:t>Viết trên giấy</w:t>
            </w:r>
          </w:p>
        </w:tc>
      </w:tr>
      <w:tr w:rsidR="0001589D" w:rsidRPr="00310063" w:rsidTr="00E75AF8">
        <w:tc>
          <w:tcPr>
            <w:tcW w:w="1535" w:type="dxa"/>
            <w:shd w:val="clear" w:color="auto" w:fill="auto"/>
            <w:vAlign w:val="center"/>
          </w:tcPr>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Giữa </w:t>
            </w:r>
          </w:p>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Học kỳ </w:t>
            </w:r>
            <w:r>
              <w:rPr>
                <w:rFonts w:asciiTheme="majorHAnsi" w:hAnsiTheme="majorHAnsi" w:cstheme="majorHAnsi"/>
                <w:b/>
                <w:color w:val="auto"/>
                <w:sz w:val="26"/>
                <w:szCs w:val="26"/>
              </w:rPr>
              <w:t>II</w:t>
            </w:r>
          </w:p>
        </w:tc>
        <w:tc>
          <w:tcPr>
            <w:tcW w:w="1259"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45 phút</w:t>
            </w:r>
          </w:p>
        </w:tc>
        <w:tc>
          <w:tcPr>
            <w:tcW w:w="1574" w:type="dxa"/>
            <w:shd w:val="clear" w:color="auto" w:fill="auto"/>
            <w:vAlign w:val="center"/>
          </w:tcPr>
          <w:p w:rsidR="0001589D" w:rsidRPr="0025527B" w:rsidRDefault="0001589D" w:rsidP="0025527B">
            <w:pPr>
              <w:spacing w:before="0" w:after="0"/>
              <w:jc w:val="both"/>
              <w:rPr>
                <w:rFonts w:asciiTheme="majorHAnsi" w:hAnsiTheme="majorHAnsi" w:cstheme="majorHAnsi"/>
                <w:b/>
                <w:color w:val="auto"/>
                <w:sz w:val="26"/>
                <w:szCs w:val="26"/>
              </w:rPr>
            </w:pPr>
            <w:r w:rsidRPr="0025527B">
              <w:rPr>
                <w:rFonts w:asciiTheme="majorHAnsi" w:hAnsiTheme="majorHAnsi" w:cstheme="majorHAnsi"/>
                <w:b/>
                <w:color w:val="auto"/>
                <w:sz w:val="26"/>
                <w:szCs w:val="26"/>
              </w:rPr>
              <w:t>Tuần 26</w:t>
            </w:r>
          </w:p>
          <w:p w:rsidR="0001589D" w:rsidRPr="00E507FE" w:rsidRDefault="00E507FE" w:rsidP="0025527B">
            <w:pPr>
              <w:spacing w:before="0" w:after="0"/>
              <w:jc w:val="both"/>
              <w:rPr>
                <w:rFonts w:asciiTheme="majorHAnsi" w:hAnsiTheme="majorHAnsi" w:cstheme="majorHAnsi"/>
                <w:b/>
                <w:color w:val="auto"/>
                <w:sz w:val="26"/>
                <w:szCs w:val="26"/>
                <w:lang w:val="vi-VN"/>
              </w:rPr>
            </w:pPr>
            <w:r>
              <w:rPr>
                <w:rFonts w:asciiTheme="majorHAnsi" w:eastAsia="Times New Roman" w:hAnsiTheme="majorHAnsi" w:cstheme="majorHAnsi"/>
                <w:b/>
                <w:color w:val="auto"/>
                <w:sz w:val="26"/>
                <w:szCs w:val="26"/>
                <w:lang w:val="vi-VN"/>
              </w:rPr>
              <w:t>(27/02/2023)</w:t>
            </w:r>
          </w:p>
        </w:tc>
        <w:tc>
          <w:tcPr>
            <w:tcW w:w="8177" w:type="dxa"/>
            <w:shd w:val="clear" w:color="auto" w:fill="auto"/>
            <w:vAlign w:val="center"/>
          </w:tcPr>
          <w:p w:rsidR="0001589D" w:rsidRPr="00E507FE" w:rsidRDefault="0001589D" w:rsidP="00E507FE">
            <w:pPr>
              <w:spacing w:before="0" w:after="0"/>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xml:space="preserve">Kiểm tra đánh giá </w:t>
            </w:r>
            <w:r w:rsidR="00E507FE">
              <w:rPr>
                <w:rFonts w:asciiTheme="majorHAnsi" w:eastAsia="Times New Roman" w:hAnsiTheme="majorHAnsi" w:cstheme="majorHAnsi"/>
                <w:color w:val="auto"/>
                <w:sz w:val="26"/>
                <w:szCs w:val="26"/>
                <w:lang w:val="vi-VN"/>
              </w:rPr>
              <w:t>năng</w:t>
            </w:r>
            <w:r w:rsidR="00E507FE" w:rsidRPr="00E507FE">
              <w:rPr>
                <w:rFonts w:asciiTheme="majorHAnsi" w:eastAsia="Times New Roman" w:hAnsiTheme="majorHAnsi" w:cstheme="majorHAnsi"/>
                <w:color w:val="auto"/>
                <w:sz w:val="26"/>
                <w:szCs w:val="26"/>
                <w:lang w:val="vi-VN"/>
              </w:rPr>
              <w:t xml:space="preserve"> </w:t>
            </w:r>
            <w:r w:rsidRPr="00E507FE">
              <w:rPr>
                <w:rFonts w:asciiTheme="majorHAnsi" w:eastAsia="Times New Roman" w:hAnsiTheme="majorHAnsi" w:cstheme="majorHAnsi"/>
                <w:color w:val="auto"/>
                <w:sz w:val="26"/>
                <w:szCs w:val="26"/>
                <w:lang w:val="vi-VN"/>
              </w:rPr>
              <w:t xml:space="preserve">lực của học sinh thông qua nội dung kiến thức về: </w:t>
            </w:r>
            <w:r w:rsidRPr="00E507FE">
              <w:rPr>
                <w:rFonts w:asciiTheme="majorHAnsi" w:hAnsiTheme="majorHAnsi" w:cstheme="majorHAnsi"/>
                <w:color w:val="auto"/>
                <w:sz w:val="26"/>
                <w:szCs w:val="26"/>
                <w:lang w:val="vi-VN"/>
              </w:rPr>
              <w:t>Sinh vật và môi trường, hệ sinh thái.</w:t>
            </w:r>
          </w:p>
        </w:tc>
        <w:tc>
          <w:tcPr>
            <w:tcW w:w="1630"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Viết trên giấy</w:t>
            </w:r>
          </w:p>
        </w:tc>
      </w:tr>
      <w:tr w:rsidR="0001589D" w:rsidRPr="00310063" w:rsidTr="00E75AF8">
        <w:tc>
          <w:tcPr>
            <w:tcW w:w="1535" w:type="dxa"/>
            <w:shd w:val="clear" w:color="auto" w:fill="auto"/>
            <w:vAlign w:val="center"/>
          </w:tcPr>
          <w:p w:rsidR="0001589D" w:rsidRPr="00310063"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Cuối </w:t>
            </w:r>
          </w:p>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b/>
                <w:color w:val="auto"/>
                <w:sz w:val="26"/>
                <w:szCs w:val="26"/>
              </w:rPr>
              <w:t xml:space="preserve">Học kỳ </w:t>
            </w:r>
            <w:r>
              <w:rPr>
                <w:rFonts w:asciiTheme="majorHAnsi" w:hAnsiTheme="majorHAnsi" w:cstheme="majorHAnsi"/>
                <w:b/>
                <w:color w:val="auto"/>
                <w:sz w:val="26"/>
                <w:szCs w:val="26"/>
              </w:rPr>
              <w:t>II</w:t>
            </w:r>
          </w:p>
        </w:tc>
        <w:tc>
          <w:tcPr>
            <w:tcW w:w="1259"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45 phút</w:t>
            </w:r>
          </w:p>
        </w:tc>
        <w:tc>
          <w:tcPr>
            <w:tcW w:w="1574" w:type="dxa"/>
            <w:shd w:val="clear" w:color="auto" w:fill="auto"/>
            <w:vAlign w:val="center"/>
          </w:tcPr>
          <w:p w:rsidR="0001589D" w:rsidRDefault="0001589D" w:rsidP="0025527B">
            <w:pPr>
              <w:spacing w:before="0" w:after="0"/>
              <w:jc w:val="both"/>
              <w:rPr>
                <w:rFonts w:asciiTheme="majorHAnsi" w:hAnsiTheme="majorHAnsi" w:cstheme="majorHAnsi"/>
                <w:b/>
                <w:color w:val="auto"/>
                <w:sz w:val="26"/>
                <w:szCs w:val="26"/>
              </w:rPr>
            </w:pPr>
            <w:r w:rsidRPr="00310063">
              <w:rPr>
                <w:rFonts w:asciiTheme="majorHAnsi" w:hAnsiTheme="majorHAnsi" w:cstheme="majorHAnsi"/>
                <w:b/>
                <w:color w:val="auto"/>
                <w:sz w:val="26"/>
                <w:szCs w:val="26"/>
              </w:rPr>
              <w:t>Tuầ</w:t>
            </w:r>
            <w:r>
              <w:rPr>
                <w:rFonts w:asciiTheme="majorHAnsi" w:hAnsiTheme="majorHAnsi" w:cstheme="majorHAnsi"/>
                <w:b/>
                <w:color w:val="auto"/>
                <w:sz w:val="26"/>
                <w:szCs w:val="26"/>
              </w:rPr>
              <w:t>n</w:t>
            </w:r>
            <w:r w:rsidRPr="00310063">
              <w:rPr>
                <w:rFonts w:asciiTheme="majorHAnsi" w:hAnsiTheme="majorHAnsi" w:cstheme="majorHAnsi"/>
                <w:b/>
                <w:color w:val="auto"/>
                <w:sz w:val="26"/>
                <w:szCs w:val="26"/>
              </w:rPr>
              <w:t xml:space="preserve"> 31</w:t>
            </w:r>
          </w:p>
          <w:p w:rsidR="0001589D" w:rsidRPr="00E507FE" w:rsidRDefault="00E507FE" w:rsidP="0025527B">
            <w:pPr>
              <w:spacing w:before="0" w:after="0"/>
              <w:jc w:val="both"/>
              <w:rPr>
                <w:rFonts w:asciiTheme="majorHAnsi" w:hAnsiTheme="majorHAnsi" w:cstheme="majorHAnsi"/>
                <w:b/>
                <w:color w:val="auto"/>
                <w:sz w:val="26"/>
                <w:szCs w:val="26"/>
                <w:lang w:val="vi-VN"/>
              </w:rPr>
            </w:pPr>
            <w:r>
              <w:rPr>
                <w:rFonts w:asciiTheme="majorHAnsi" w:eastAsia="Times New Roman" w:hAnsiTheme="majorHAnsi" w:cstheme="majorHAnsi"/>
                <w:b/>
                <w:color w:val="auto"/>
                <w:sz w:val="26"/>
                <w:szCs w:val="26"/>
                <w:lang w:val="vi-VN"/>
              </w:rPr>
              <w:t>(03/4/2023)</w:t>
            </w:r>
          </w:p>
        </w:tc>
        <w:tc>
          <w:tcPr>
            <w:tcW w:w="8177" w:type="dxa"/>
            <w:shd w:val="clear" w:color="auto" w:fill="auto"/>
            <w:vAlign w:val="center"/>
          </w:tcPr>
          <w:p w:rsidR="0001589D" w:rsidRPr="00E507FE" w:rsidRDefault="0001589D" w:rsidP="00E507FE">
            <w:pPr>
              <w:spacing w:before="0" w:after="0"/>
              <w:ind w:right="202"/>
              <w:jc w:val="both"/>
              <w:textAlignment w:val="baseline"/>
              <w:rPr>
                <w:rFonts w:asciiTheme="majorHAnsi" w:eastAsia="Times New Roman" w:hAnsiTheme="majorHAnsi" w:cstheme="majorHAnsi"/>
                <w:color w:val="auto"/>
                <w:sz w:val="26"/>
                <w:szCs w:val="26"/>
                <w:lang w:val="vi-VN"/>
              </w:rPr>
            </w:pPr>
            <w:r w:rsidRPr="00E507FE">
              <w:rPr>
                <w:rFonts w:asciiTheme="majorHAnsi" w:eastAsia="Times New Roman" w:hAnsiTheme="majorHAnsi" w:cstheme="majorHAnsi"/>
                <w:color w:val="auto"/>
                <w:sz w:val="26"/>
                <w:szCs w:val="26"/>
                <w:lang w:val="vi-VN"/>
              </w:rPr>
              <w:t xml:space="preserve">Kiểm tra đánh giá </w:t>
            </w:r>
            <w:r w:rsidR="00E507FE">
              <w:rPr>
                <w:rFonts w:asciiTheme="majorHAnsi" w:eastAsia="Times New Roman" w:hAnsiTheme="majorHAnsi" w:cstheme="majorHAnsi"/>
                <w:color w:val="auto"/>
                <w:sz w:val="26"/>
                <w:szCs w:val="26"/>
                <w:lang w:val="vi-VN"/>
              </w:rPr>
              <w:t>năng</w:t>
            </w:r>
            <w:r w:rsidR="00E507FE" w:rsidRPr="00E507FE">
              <w:rPr>
                <w:rFonts w:asciiTheme="majorHAnsi" w:eastAsia="Times New Roman" w:hAnsiTheme="majorHAnsi" w:cstheme="majorHAnsi"/>
                <w:color w:val="auto"/>
                <w:sz w:val="26"/>
                <w:szCs w:val="26"/>
                <w:lang w:val="vi-VN"/>
              </w:rPr>
              <w:t xml:space="preserve"> </w:t>
            </w:r>
            <w:r w:rsidRPr="00E507FE">
              <w:rPr>
                <w:rFonts w:asciiTheme="majorHAnsi" w:eastAsia="Times New Roman" w:hAnsiTheme="majorHAnsi" w:cstheme="majorHAnsi"/>
                <w:color w:val="auto"/>
                <w:sz w:val="26"/>
                <w:szCs w:val="26"/>
                <w:lang w:val="vi-VN"/>
              </w:rPr>
              <w:t>lực của học sinh thông qua toàn bộ kiến thức đã</w:t>
            </w:r>
            <w:r w:rsidR="00E507FE">
              <w:rPr>
                <w:rFonts w:asciiTheme="majorHAnsi" w:eastAsia="Times New Roman" w:hAnsiTheme="majorHAnsi" w:cstheme="majorHAnsi"/>
                <w:color w:val="auto"/>
                <w:sz w:val="26"/>
                <w:szCs w:val="26"/>
                <w:lang w:val="vi-VN"/>
              </w:rPr>
              <w:t xml:space="preserve"> học về Sinh vật và môi trường.</w:t>
            </w:r>
          </w:p>
        </w:tc>
        <w:tc>
          <w:tcPr>
            <w:tcW w:w="1630" w:type="dxa"/>
            <w:shd w:val="clear" w:color="auto" w:fill="auto"/>
            <w:vAlign w:val="center"/>
          </w:tcPr>
          <w:p w:rsidR="0001589D" w:rsidRPr="00310063" w:rsidRDefault="0001589D" w:rsidP="0025527B">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Viết trên giấy</w:t>
            </w:r>
          </w:p>
        </w:tc>
      </w:tr>
    </w:tbl>
    <w:p w:rsidR="0001589D" w:rsidRPr="00310063" w:rsidRDefault="0001589D" w:rsidP="0025527B">
      <w:pPr>
        <w:spacing w:before="0" w:after="0"/>
        <w:ind w:right="-142" w:firstLine="720"/>
        <w:jc w:val="both"/>
        <w:rPr>
          <w:rFonts w:asciiTheme="majorHAnsi" w:hAnsiTheme="majorHAnsi" w:cstheme="majorHAnsi"/>
          <w:b/>
          <w:bCs/>
          <w:iCs/>
          <w:color w:val="auto"/>
          <w:sz w:val="26"/>
          <w:szCs w:val="26"/>
        </w:rPr>
      </w:pPr>
    </w:p>
    <w:p w:rsidR="0001589D" w:rsidRDefault="0001589D" w:rsidP="0025527B">
      <w:pPr>
        <w:spacing w:before="0" w:after="0"/>
        <w:ind w:left="491"/>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4. Phân công chuyên môn</w:t>
      </w:r>
    </w:p>
    <w:p w:rsidR="00E75AF8" w:rsidRPr="00E75AF8" w:rsidRDefault="00E75AF8" w:rsidP="0025527B">
      <w:pPr>
        <w:spacing w:before="0" w:after="0"/>
        <w:ind w:left="491"/>
        <w:jc w:val="both"/>
        <w:rPr>
          <w:rFonts w:asciiTheme="majorHAnsi" w:hAnsiTheme="majorHAnsi" w:cstheme="majorHAnsi"/>
          <w:bCs/>
          <w:color w:val="auto"/>
          <w:sz w:val="26"/>
          <w:szCs w:val="26"/>
          <w:lang w:val="vi-VN"/>
        </w:rPr>
      </w:pPr>
      <w:r>
        <w:rPr>
          <w:rFonts w:asciiTheme="majorHAnsi" w:hAnsiTheme="majorHAnsi" w:cstheme="majorHAnsi"/>
          <w:bCs/>
          <w:color w:val="auto"/>
          <w:sz w:val="26"/>
          <w:szCs w:val="26"/>
          <w:lang w:val="vi-VN"/>
        </w:rPr>
        <w:t>Phân công chuyên môn giáo viên dạy theo phân công chuyên môn của nhà trường như sau:</w:t>
      </w:r>
    </w:p>
    <w:tbl>
      <w:tblPr>
        <w:tblStyle w:val="TableGrid"/>
        <w:tblW w:w="10141" w:type="dxa"/>
        <w:tblInd w:w="627" w:type="dxa"/>
        <w:tblLook w:val="04A0" w:firstRow="1" w:lastRow="0" w:firstColumn="1" w:lastColumn="0" w:noHBand="0" w:noVBand="1"/>
      </w:tblPr>
      <w:tblGrid>
        <w:gridCol w:w="708"/>
        <w:gridCol w:w="2709"/>
        <w:gridCol w:w="2188"/>
        <w:gridCol w:w="2410"/>
        <w:gridCol w:w="2126"/>
      </w:tblGrid>
      <w:tr w:rsidR="0001589D" w:rsidRPr="00310063" w:rsidTr="00E75AF8">
        <w:tc>
          <w:tcPr>
            <w:tcW w:w="708" w:type="dxa"/>
            <w:vMerge w:val="restart"/>
            <w:vAlign w:val="center"/>
          </w:tcPr>
          <w:p w:rsidR="0001589D" w:rsidRPr="00310063" w:rsidRDefault="0001589D"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STT</w:t>
            </w:r>
          </w:p>
        </w:tc>
        <w:tc>
          <w:tcPr>
            <w:tcW w:w="2709" w:type="dxa"/>
            <w:vMerge w:val="restart"/>
            <w:vAlign w:val="center"/>
          </w:tcPr>
          <w:p w:rsidR="0001589D" w:rsidRPr="00310063" w:rsidRDefault="0001589D"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HỌ VÀ TÊN</w:t>
            </w:r>
          </w:p>
        </w:tc>
        <w:tc>
          <w:tcPr>
            <w:tcW w:w="4598" w:type="dxa"/>
            <w:gridSpan w:val="2"/>
            <w:vAlign w:val="center"/>
          </w:tcPr>
          <w:p w:rsidR="0001589D" w:rsidRPr="00310063" w:rsidRDefault="0001589D"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LỚP DẠY</w:t>
            </w:r>
          </w:p>
        </w:tc>
        <w:tc>
          <w:tcPr>
            <w:tcW w:w="2126" w:type="dxa"/>
            <w:vMerge w:val="restart"/>
            <w:vAlign w:val="center"/>
          </w:tcPr>
          <w:p w:rsidR="0001589D" w:rsidRPr="00310063" w:rsidRDefault="0001589D"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Kiêm</w:t>
            </w:r>
          </w:p>
          <w:p w:rsidR="0001589D" w:rsidRPr="00310063" w:rsidRDefault="0001589D"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nhiệm</w:t>
            </w:r>
          </w:p>
        </w:tc>
      </w:tr>
      <w:tr w:rsidR="0025527B" w:rsidRPr="00310063" w:rsidTr="00E75AF8">
        <w:trPr>
          <w:trHeight w:val="377"/>
        </w:trPr>
        <w:tc>
          <w:tcPr>
            <w:tcW w:w="708" w:type="dxa"/>
            <w:vMerge/>
            <w:vAlign w:val="center"/>
          </w:tcPr>
          <w:p w:rsidR="0025527B" w:rsidRPr="00310063" w:rsidRDefault="0025527B" w:rsidP="0025527B">
            <w:pPr>
              <w:pStyle w:val="ListParagraph"/>
              <w:spacing w:before="0" w:after="0"/>
              <w:ind w:left="-1146" w:firstLine="1146"/>
              <w:jc w:val="both"/>
              <w:rPr>
                <w:rFonts w:asciiTheme="majorHAnsi" w:hAnsiTheme="majorHAnsi" w:cstheme="majorHAnsi"/>
                <w:b/>
                <w:color w:val="auto"/>
                <w:sz w:val="26"/>
                <w:szCs w:val="26"/>
              </w:rPr>
            </w:pPr>
          </w:p>
        </w:tc>
        <w:tc>
          <w:tcPr>
            <w:tcW w:w="2709" w:type="dxa"/>
            <w:vMerge/>
          </w:tcPr>
          <w:p w:rsidR="0025527B" w:rsidRPr="00310063" w:rsidRDefault="0025527B" w:rsidP="0025527B">
            <w:pPr>
              <w:pStyle w:val="ListParagraph"/>
              <w:spacing w:before="0" w:after="0"/>
              <w:ind w:left="-1146" w:firstLine="1146"/>
              <w:jc w:val="both"/>
              <w:rPr>
                <w:rFonts w:asciiTheme="majorHAnsi" w:hAnsiTheme="majorHAnsi" w:cstheme="majorHAnsi"/>
                <w:b/>
                <w:color w:val="auto"/>
                <w:sz w:val="26"/>
                <w:szCs w:val="26"/>
              </w:rPr>
            </w:pPr>
          </w:p>
        </w:tc>
        <w:tc>
          <w:tcPr>
            <w:tcW w:w="2188" w:type="dxa"/>
            <w:vAlign w:val="center"/>
          </w:tcPr>
          <w:p w:rsidR="0025527B" w:rsidRPr="00310063" w:rsidRDefault="0025527B"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Lớp 8</w:t>
            </w:r>
          </w:p>
        </w:tc>
        <w:tc>
          <w:tcPr>
            <w:tcW w:w="2410" w:type="dxa"/>
            <w:vAlign w:val="center"/>
          </w:tcPr>
          <w:p w:rsidR="0025527B" w:rsidRPr="00310063" w:rsidRDefault="0025527B"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Lớp 9</w:t>
            </w:r>
          </w:p>
        </w:tc>
        <w:tc>
          <w:tcPr>
            <w:tcW w:w="2126" w:type="dxa"/>
            <w:vMerge/>
            <w:vAlign w:val="center"/>
          </w:tcPr>
          <w:p w:rsidR="0025527B" w:rsidRPr="00310063" w:rsidRDefault="0025527B" w:rsidP="0025527B">
            <w:pPr>
              <w:pStyle w:val="ListParagraph"/>
              <w:spacing w:before="0" w:after="0"/>
              <w:ind w:left="-1146" w:firstLine="1146"/>
              <w:jc w:val="both"/>
              <w:rPr>
                <w:rFonts w:asciiTheme="majorHAnsi" w:hAnsiTheme="majorHAnsi" w:cstheme="majorHAnsi"/>
                <w:b/>
                <w:color w:val="auto"/>
                <w:sz w:val="26"/>
                <w:szCs w:val="26"/>
              </w:rPr>
            </w:pPr>
          </w:p>
        </w:tc>
      </w:tr>
      <w:tr w:rsidR="0025527B" w:rsidRPr="00310063" w:rsidTr="00E75AF8">
        <w:trPr>
          <w:trHeight w:val="553"/>
        </w:trPr>
        <w:tc>
          <w:tcPr>
            <w:tcW w:w="708" w:type="dxa"/>
            <w:vAlign w:val="center"/>
          </w:tcPr>
          <w:p w:rsidR="0025527B" w:rsidRPr="00310063" w:rsidRDefault="0025527B" w:rsidP="00E75AF8">
            <w:pPr>
              <w:pStyle w:val="ListParagraph"/>
              <w:spacing w:before="0" w:after="0"/>
              <w:ind w:left="-1146" w:firstLine="1146"/>
              <w:jc w:val="center"/>
              <w:rPr>
                <w:rFonts w:asciiTheme="majorHAnsi" w:hAnsiTheme="majorHAnsi" w:cstheme="majorHAnsi"/>
                <w:b/>
                <w:color w:val="auto"/>
                <w:sz w:val="26"/>
                <w:szCs w:val="26"/>
              </w:rPr>
            </w:pPr>
            <w:r w:rsidRPr="00310063">
              <w:rPr>
                <w:rFonts w:asciiTheme="majorHAnsi" w:hAnsiTheme="majorHAnsi" w:cstheme="majorHAnsi"/>
                <w:b/>
                <w:color w:val="auto"/>
                <w:sz w:val="26"/>
                <w:szCs w:val="26"/>
              </w:rPr>
              <w:t>1</w:t>
            </w:r>
          </w:p>
        </w:tc>
        <w:tc>
          <w:tcPr>
            <w:tcW w:w="2709" w:type="dxa"/>
            <w:vAlign w:val="center"/>
          </w:tcPr>
          <w:p w:rsidR="0025527B" w:rsidRPr="00310063" w:rsidRDefault="0025527B" w:rsidP="0025527B">
            <w:pPr>
              <w:pStyle w:val="ListParagraph"/>
              <w:spacing w:before="0" w:after="0"/>
              <w:ind w:left="-1146" w:firstLine="1146"/>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Nguyễn Thị Hạnh Hồng</w:t>
            </w:r>
          </w:p>
        </w:tc>
        <w:tc>
          <w:tcPr>
            <w:tcW w:w="2188" w:type="dxa"/>
            <w:vAlign w:val="center"/>
          </w:tcPr>
          <w:p w:rsidR="0025527B" w:rsidRPr="0025527B" w:rsidRDefault="0025527B" w:rsidP="0025527B">
            <w:pPr>
              <w:pStyle w:val="ListParagraph"/>
              <w:spacing w:before="0" w:after="0"/>
              <w:ind w:left="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8/1</w:t>
            </w:r>
          </w:p>
        </w:tc>
        <w:tc>
          <w:tcPr>
            <w:tcW w:w="2410" w:type="dxa"/>
            <w:vAlign w:val="center"/>
          </w:tcPr>
          <w:p w:rsidR="0025527B" w:rsidRPr="00310063" w:rsidRDefault="0025527B" w:rsidP="0025527B">
            <w:pPr>
              <w:pStyle w:val="ListParagraph"/>
              <w:spacing w:before="0" w:after="0"/>
              <w:ind w:left="0"/>
              <w:jc w:val="both"/>
              <w:rPr>
                <w:rFonts w:asciiTheme="majorHAnsi" w:hAnsiTheme="majorHAnsi" w:cstheme="majorHAnsi"/>
                <w:color w:val="auto"/>
                <w:sz w:val="26"/>
                <w:szCs w:val="26"/>
              </w:rPr>
            </w:pPr>
            <w:r>
              <w:rPr>
                <w:rFonts w:asciiTheme="majorHAnsi" w:hAnsiTheme="majorHAnsi" w:cstheme="majorHAnsi"/>
                <w:color w:val="auto"/>
                <w:sz w:val="26"/>
                <w:szCs w:val="26"/>
              </w:rPr>
              <w:t>9</w:t>
            </w:r>
            <w:r w:rsidRPr="00310063">
              <w:rPr>
                <w:rFonts w:asciiTheme="majorHAnsi" w:hAnsiTheme="majorHAnsi" w:cstheme="majorHAnsi"/>
                <w:color w:val="auto"/>
                <w:sz w:val="26"/>
                <w:szCs w:val="26"/>
              </w:rPr>
              <w:t>/</w:t>
            </w:r>
            <w:r>
              <w:rPr>
                <w:rFonts w:asciiTheme="majorHAnsi" w:hAnsiTheme="majorHAnsi" w:cstheme="majorHAnsi"/>
                <w:color w:val="auto"/>
                <w:sz w:val="26"/>
                <w:szCs w:val="26"/>
                <w:lang w:val="vi-VN"/>
              </w:rPr>
              <w:t>1</w:t>
            </w:r>
            <w:r w:rsidRPr="00310063">
              <w:rPr>
                <w:rFonts w:asciiTheme="majorHAnsi" w:hAnsiTheme="majorHAnsi" w:cstheme="majorHAnsi"/>
                <w:color w:val="auto"/>
                <w:sz w:val="26"/>
                <w:szCs w:val="26"/>
              </w:rPr>
              <w:sym w:font="Wingdings" w:char="F0E8"/>
            </w:r>
            <w:r w:rsidRPr="00310063">
              <w:rPr>
                <w:rFonts w:asciiTheme="majorHAnsi" w:hAnsiTheme="majorHAnsi" w:cstheme="majorHAnsi"/>
                <w:color w:val="auto"/>
                <w:sz w:val="26"/>
                <w:szCs w:val="26"/>
              </w:rPr>
              <w:t xml:space="preserve"> </w:t>
            </w:r>
            <w:r>
              <w:rPr>
                <w:rFonts w:asciiTheme="majorHAnsi" w:hAnsiTheme="majorHAnsi" w:cstheme="majorHAnsi"/>
                <w:color w:val="auto"/>
                <w:sz w:val="26"/>
                <w:szCs w:val="26"/>
                <w:lang w:val="vi-VN"/>
              </w:rPr>
              <w:t>9</w:t>
            </w:r>
            <w:r w:rsidRPr="00310063">
              <w:rPr>
                <w:rFonts w:asciiTheme="majorHAnsi" w:hAnsiTheme="majorHAnsi" w:cstheme="majorHAnsi"/>
                <w:color w:val="auto"/>
                <w:sz w:val="26"/>
                <w:szCs w:val="26"/>
              </w:rPr>
              <w:t>/9</w:t>
            </w:r>
          </w:p>
        </w:tc>
        <w:tc>
          <w:tcPr>
            <w:tcW w:w="2126" w:type="dxa"/>
            <w:vAlign w:val="center"/>
          </w:tcPr>
          <w:p w:rsidR="0025527B" w:rsidRPr="0025527B" w:rsidRDefault="0025527B" w:rsidP="0025527B">
            <w:pPr>
              <w:pStyle w:val="ListParagraph"/>
              <w:spacing w:before="0" w:after="0"/>
              <w:ind w:left="-1146" w:firstLine="114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CN 9/</w:t>
            </w:r>
            <w:r>
              <w:rPr>
                <w:rFonts w:asciiTheme="majorHAnsi" w:hAnsiTheme="majorHAnsi" w:cstheme="majorHAnsi"/>
                <w:color w:val="auto"/>
                <w:sz w:val="26"/>
                <w:szCs w:val="26"/>
                <w:lang w:val="vi-VN"/>
              </w:rPr>
              <w:t>6</w:t>
            </w:r>
          </w:p>
          <w:p w:rsidR="0025527B" w:rsidRPr="00310063" w:rsidRDefault="0025527B" w:rsidP="0025527B">
            <w:pPr>
              <w:pStyle w:val="ListParagraph"/>
              <w:spacing w:before="0" w:after="0"/>
              <w:ind w:left="-1146" w:firstLine="1146"/>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BDHSG</w:t>
            </w:r>
          </w:p>
        </w:tc>
      </w:tr>
      <w:tr w:rsidR="0025527B" w:rsidRPr="00310063" w:rsidTr="00E75AF8">
        <w:trPr>
          <w:trHeight w:val="411"/>
        </w:trPr>
        <w:tc>
          <w:tcPr>
            <w:tcW w:w="708" w:type="dxa"/>
            <w:vAlign w:val="center"/>
          </w:tcPr>
          <w:p w:rsidR="0025527B" w:rsidRPr="00310063" w:rsidRDefault="0025527B" w:rsidP="00E75AF8">
            <w:pPr>
              <w:pStyle w:val="ListParagraph"/>
              <w:spacing w:before="0" w:after="0"/>
              <w:ind w:left="-1146" w:firstLine="1146"/>
              <w:jc w:val="center"/>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2</w:t>
            </w:r>
          </w:p>
        </w:tc>
        <w:tc>
          <w:tcPr>
            <w:tcW w:w="2709" w:type="dxa"/>
            <w:vAlign w:val="center"/>
          </w:tcPr>
          <w:p w:rsidR="0025527B" w:rsidRPr="00310063" w:rsidRDefault="0025527B" w:rsidP="0025527B">
            <w:pPr>
              <w:pStyle w:val="ListParagraph"/>
              <w:spacing w:before="0" w:after="0"/>
              <w:ind w:left="-1146" w:firstLine="1146"/>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Lê Thị Bé</w:t>
            </w:r>
          </w:p>
        </w:tc>
        <w:tc>
          <w:tcPr>
            <w:tcW w:w="2188" w:type="dxa"/>
            <w:vAlign w:val="center"/>
          </w:tcPr>
          <w:p w:rsidR="0025527B" w:rsidRPr="00310063" w:rsidRDefault="0025527B" w:rsidP="0025527B">
            <w:pPr>
              <w:pStyle w:val="ListParagraph"/>
              <w:spacing w:before="0" w:after="0"/>
              <w:ind w:left="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8/</w:t>
            </w:r>
            <w:r>
              <w:rPr>
                <w:rFonts w:asciiTheme="majorHAnsi" w:hAnsiTheme="majorHAnsi" w:cstheme="majorHAnsi"/>
                <w:color w:val="auto"/>
                <w:sz w:val="26"/>
                <w:szCs w:val="26"/>
                <w:lang w:val="vi-VN"/>
              </w:rPr>
              <w:t>2</w:t>
            </w:r>
            <w:r w:rsidRPr="00310063">
              <w:rPr>
                <w:rFonts w:asciiTheme="majorHAnsi" w:hAnsiTheme="majorHAnsi" w:cstheme="majorHAnsi"/>
                <w:color w:val="auto"/>
                <w:sz w:val="26"/>
                <w:szCs w:val="26"/>
              </w:rPr>
              <w:sym w:font="Wingdings" w:char="F0E8"/>
            </w:r>
            <w:r w:rsidRPr="00310063">
              <w:rPr>
                <w:rFonts w:asciiTheme="majorHAnsi" w:hAnsiTheme="majorHAnsi" w:cstheme="majorHAnsi"/>
                <w:color w:val="auto"/>
                <w:sz w:val="26"/>
                <w:szCs w:val="26"/>
              </w:rPr>
              <w:t xml:space="preserve"> 8/9</w:t>
            </w:r>
          </w:p>
        </w:tc>
        <w:tc>
          <w:tcPr>
            <w:tcW w:w="2410" w:type="dxa"/>
            <w:vAlign w:val="center"/>
          </w:tcPr>
          <w:p w:rsidR="0025527B" w:rsidRPr="00310063" w:rsidRDefault="0025527B" w:rsidP="0025527B">
            <w:pPr>
              <w:pStyle w:val="ListParagraph"/>
              <w:spacing w:before="0" w:after="0"/>
              <w:ind w:left="0"/>
              <w:jc w:val="both"/>
              <w:rPr>
                <w:rFonts w:asciiTheme="majorHAnsi" w:hAnsiTheme="majorHAnsi" w:cstheme="majorHAnsi"/>
                <w:color w:val="auto"/>
                <w:sz w:val="26"/>
                <w:szCs w:val="26"/>
                <w:lang w:val="vi-VN"/>
              </w:rPr>
            </w:pPr>
          </w:p>
        </w:tc>
        <w:tc>
          <w:tcPr>
            <w:tcW w:w="2126" w:type="dxa"/>
            <w:vAlign w:val="center"/>
          </w:tcPr>
          <w:p w:rsidR="0025527B" w:rsidRPr="00310063" w:rsidRDefault="0025527B" w:rsidP="0025527B">
            <w:pPr>
              <w:pStyle w:val="ListParagraph"/>
              <w:spacing w:before="0" w:after="0"/>
              <w:ind w:left="-1146" w:firstLine="1146"/>
              <w:jc w:val="both"/>
              <w:rPr>
                <w:rFonts w:asciiTheme="majorHAnsi" w:hAnsiTheme="majorHAnsi" w:cstheme="majorHAnsi"/>
                <w:color w:val="auto"/>
                <w:sz w:val="26"/>
                <w:szCs w:val="26"/>
                <w:lang w:val="vi-VN"/>
              </w:rPr>
            </w:pPr>
          </w:p>
        </w:tc>
      </w:tr>
    </w:tbl>
    <w:p w:rsidR="0001589D" w:rsidRPr="00310063" w:rsidRDefault="0001589D" w:rsidP="0025527B">
      <w:pPr>
        <w:spacing w:before="0" w:after="0"/>
        <w:ind w:left="491"/>
        <w:jc w:val="both"/>
        <w:rPr>
          <w:rFonts w:asciiTheme="majorHAnsi" w:hAnsiTheme="majorHAnsi" w:cstheme="majorHAnsi"/>
          <w:color w:val="auto"/>
          <w:sz w:val="26"/>
          <w:szCs w:val="26"/>
          <w:lang w:val="vi-VN"/>
        </w:rPr>
      </w:pPr>
    </w:p>
    <w:p w:rsidR="0001589D" w:rsidRDefault="0001589D" w:rsidP="0025527B">
      <w:pPr>
        <w:spacing w:before="0" w:after="0"/>
        <w:ind w:firstLine="567"/>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 xml:space="preserve">III. </w:t>
      </w:r>
      <w:r w:rsidR="00E75AF8">
        <w:rPr>
          <w:rFonts w:asciiTheme="majorHAnsi" w:hAnsiTheme="majorHAnsi" w:cstheme="majorHAnsi"/>
          <w:b/>
          <w:bCs/>
          <w:color w:val="auto"/>
          <w:sz w:val="26"/>
          <w:szCs w:val="26"/>
          <w:lang w:val="vi-VN"/>
        </w:rPr>
        <w:t>Sinh hoạt chuyên môn của nhóm bộ</w:t>
      </w:r>
      <w:r w:rsidRPr="00310063">
        <w:rPr>
          <w:rFonts w:asciiTheme="majorHAnsi" w:hAnsiTheme="majorHAnsi" w:cstheme="majorHAnsi"/>
          <w:b/>
          <w:bCs/>
          <w:color w:val="auto"/>
          <w:sz w:val="26"/>
          <w:szCs w:val="26"/>
          <w:lang w:val="vi-VN"/>
        </w:rPr>
        <w:t xml:space="preserve"> môn</w:t>
      </w:r>
    </w:p>
    <w:p w:rsidR="001477A4" w:rsidRDefault="00E75AF8" w:rsidP="0025527B">
      <w:pPr>
        <w:spacing w:before="0" w:after="0"/>
        <w:ind w:firstLine="567"/>
        <w:jc w:val="both"/>
        <w:rPr>
          <w:lang w:val="vi-VN"/>
        </w:rPr>
      </w:pPr>
      <w:r>
        <w:rPr>
          <w:rFonts w:asciiTheme="majorHAnsi" w:hAnsiTheme="majorHAnsi" w:cstheme="majorHAnsi"/>
          <w:b/>
          <w:bCs/>
          <w:color w:val="auto"/>
          <w:sz w:val="26"/>
          <w:szCs w:val="26"/>
          <w:lang w:val="vi-VN"/>
        </w:rPr>
        <w:sym w:font="Wingdings" w:char="F0D8"/>
      </w:r>
      <w:r w:rsidR="001477A4">
        <w:rPr>
          <w:rFonts w:asciiTheme="majorHAnsi" w:hAnsiTheme="majorHAnsi" w:cstheme="majorHAnsi"/>
          <w:b/>
          <w:bCs/>
          <w:color w:val="auto"/>
          <w:sz w:val="26"/>
          <w:szCs w:val="26"/>
          <w:lang w:val="vi-VN"/>
        </w:rPr>
        <w:t xml:space="preserve"> Họp nhóm chuyên môn</w:t>
      </w:r>
      <w:r w:rsidRPr="00E75AF8">
        <w:rPr>
          <w:lang w:val="vi-VN"/>
        </w:rPr>
        <w:t xml:space="preserve"> </w:t>
      </w:r>
    </w:p>
    <w:p w:rsidR="001477A4" w:rsidRDefault="001477A4" w:rsidP="001477A4">
      <w:pPr>
        <w:spacing w:before="0" w:after="0"/>
        <w:jc w:val="both"/>
        <w:rPr>
          <w:lang w:val="vi-VN"/>
        </w:rPr>
      </w:pPr>
      <w:r>
        <w:rPr>
          <w:lang w:val="vi-VN"/>
        </w:rPr>
        <w:t>- N</w:t>
      </w:r>
      <w:r w:rsidR="00E75AF8" w:rsidRPr="00E75AF8">
        <w:rPr>
          <w:lang w:val="vi-VN"/>
        </w:rPr>
        <w:t xml:space="preserve">hóm chuyên môn họp đều đặn ít nhất 2 lần/tháng để triển khai và thống nhất thực hiện các nội dung công việc. </w:t>
      </w:r>
    </w:p>
    <w:p w:rsidR="001477A4" w:rsidRDefault="00E75AF8" w:rsidP="001477A4">
      <w:pPr>
        <w:spacing w:before="0" w:after="0"/>
        <w:jc w:val="both"/>
        <w:rPr>
          <w:lang w:val="vi-VN"/>
        </w:rPr>
      </w:pPr>
      <w:r w:rsidRPr="00E75AF8">
        <w:rPr>
          <w:lang w:val="vi-VN"/>
        </w:rPr>
        <w:t>- Nội dung họp</w:t>
      </w:r>
      <w:r w:rsidR="001477A4">
        <w:rPr>
          <w:lang w:val="vi-VN"/>
        </w:rPr>
        <w:t xml:space="preserve"> nhóm</w:t>
      </w:r>
      <w:r w:rsidRPr="00E75AF8">
        <w:rPr>
          <w:lang w:val="vi-VN"/>
        </w:rPr>
        <w:t xml:space="preserve"> nêu những </w:t>
      </w:r>
      <w:r w:rsidR="001477A4">
        <w:rPr>
          <w:lang w:val="vi-VN"/>
        </w:rPr>
        <w:t>kiến thức</w:t>
      </w:r>
      <w:r w:rsidRPr="00E75AF8">
        <w:rPr>
          <w:lang w:val="vi-VN"/>
        </w:rPr>
        <w:t xml:space="preserve"> trọng tâm</w:t>
      </w:r>
      <w:r w:rsidR="001477A4">
        <w:rPr>
          <w:lang w:val="vi-VN"/>
        </w:rPr>
        <w:t xml:space="preserve"> giảng dạy</w:t>
      </w:r>
      <w:r w:rsidRPr="00E75AF8">
        <w:rPr>
          <w:lang w:val="vi-VN"/>
        </w:rPr>
        <w:t xml:space="preserve"> trong 2 tuần tớ</w:t>
      </w:r>
      <w:r w:rsidR="001477A4">
        <w:rPr>
          <w:lang w:val="vi-VN"/>
        </w:rPr>
        <w:t>i;</w:t>
      </w:r>
      <w:r w:rsidRPr="00E75AF8">
        <w:rPr>
          <w:lang w:val="vi-VN"/>
        </w:rPr>
        <w:t xml:space="preserve"> thống nhất nội dung KTTX (nếu có) trong các tuần tới: Nội dung KT bám sát chuẩn kiến thức kĩ năng, chú trọng phát triển phẩm chất, năng lực của học sinh; đánh giá, rút kinh nghiệm các bài KT đã qua (lấy ý kiến trong nhóm). </w:t>
      </w:r>
    </w:p>
    <w:p w:rsidR="001477A4" w:rsidRDefault="00E75AF8" w:rsidP="001477A4">
      <w:pPr>
        <w:spacing w:before="0" w:after="0"/>
        <w:jc w:val="both"/>
        <w:rPr>
          <w:lang w:val="vi-VN"/>
        </w:rPr>
      </w:pPr>
      <w:r w:rsidRPr="00E75AF8">
        <w:rPr>
          <w:lang w:val="vi-VN"/>
        </w:rPr>
        <w:lastRenderedPageBreak/>
        <w:t>- Ghi nhận xét, góp ý các tiết thao giảng, dạy tốt của GV; ghi nhận xét việc kiểm tra giáo án, sổ</w:t>
      </w:r>
      <w:r w:rsidR="001477A4">
        <w:rPr>
          <w:lang w:val="vi-VN"/>
        </w:rPr>
        <w:t xml:space="preserve"> sách GV trong nhóm</w:t>
      </w:r>
      <w:r w:rsidRPr="00E75AF8">
        <w:rPr>
          <w:lang w:val="vi-VN"/>
        </w:rPr>
        <w:t xml:space="preserve">. </w:t>
      </w:r>
    </w:p>
    <w:p w:rsidR="001477A4" w:rsidRDefault="001477A4" w:rsidP="001477A4">
      <w:pPr>
        <w:spacing w:before="0" w:after="0"/>
        <w:jc w:val="both"/>
        <w:rPr>
          <w:lang w:val="vi-VN"/>
        </w:rPr>
      </w:pPr>
      <w:r>
        <w:rPr>
          <w:lang w:val="vi-VN"/>
        </w:rPr>
        <w:t>- Lên kế hoạch bồi dưỡng học sinh giỏi, phụ đạo học sinh yếu kém.</w:t>
      </w:r>
    </w:p>
    <w:p w:rsidR="00642C09" w:rsidRDefault="001477A4" w:rsidP="001477A4">
      <w:pPr>
        <w:spacing w:before="0" w:after="0"/>
        <w:jc w:val="both"/>
        <w:rPr>
          <w:lang w:val="vi-VN"/>
        </w:rPr>
      </w:pPr>
      <w:r>
        <w:rPr>
          <w:rFonts w:asciiTheme="majorHAnsi" w:hAnsiTheme="majorHAnsi" w:cstheme="majorHAnsi"/>
          <w:b/>
          <w:bCs/>
          <w:color w:val="auto"/>
          <w:sz w:val="26"/>
          <w:szCs w:val="26"/>
          <w:lang w:val="vi-VN"/>
        </w:rPr>
        <w:sym w:font="Wingdings" w:char="F0D8"/>
      </w:r>
      <w:r w:rsidR="00E75AF8" w:rsidRPr="00E75AF8">
        <w:rPr>
          <w:lang w:val="vi-VN"/>
        </w:rPr>
        <w:t xml:space="preserve"> </w:t>
      </w:r>
      <w:r w:rsidR="00E75AF8" w:rsidRPr="001477A4">
        <w:rPr>
          <w:b/>
          <w:lang w:val="vi-VN"/>
        </w:rPr>
        <w:t>Hình thức kiểm tra</w:t>
      </w:r>
      <w:r w:rsidR="00E75AF8" w:rsidRPr="00E75AF8">
        <w:rPr>
          <w:lang w:val="vi-VN"/>
        </w:rPr>
        <w:t xml:space="preserve"> </w:t>
      </w:r>
    </w:p>
    <w:p w:rsidR="00642C09" w:rsidRDefault="00E75AF8" w:rsidP="001477A4">
      <w:pPr>
        <w:spacing w:before="0" w:after="0"/>
        <w:jc w:val="both"/>
        <w:rPr>
          <w:lang w:val="vi-VN"/>
        </w:rPr>
      </w:pPr>
      <w:r w:rsidRPr="00E75AF8">
        <w:rPr>
          <w:lang w:val="vi-VN"/>
        </w:rPr>
        <w:t>- Nhóm trưởng phân công giáo viên tạo ma trận đề kiểm tra và ra đề, đáp án (thống nhất nội dung kiểm tra và thời gian kiểm tra các bài KTTX, KTGK</w:t>
      </w:r>
      <w:r w:rsidR="00642C09">
        <w:rPr>
          <w:lang w:val="vi-VN"/>
        </w:rPr>
        <w:t>, KTCK</w:t>
      </w:r>
      <w:r w:rsidRPr="00E75AF8">
        <w:rPr>
          <w:lang w:val="vi-VN"/>
        </w:rPr>
        <w:t xml:space="preserve">). </w:t>
      </w:r>
    </w:p>
    <w:p w:rsidR="00642C09" w:rsidRDefault="00642C09" w:rsidP="001477A4">
      <w:pPr>
        <w:spacing w:before="0" w:after="0"/>
        <w:jc w:val="both"/>
        <w:rPr>
          <w:lang w:val="vi-VN"/>
        </w:rPr>
      </w:pPr>
      <w:r>
        <w:rPr>
          <w:rFonts w:asciiTheme="majorHAnsi" w:hAnsiTheme="majorHAnsi" w:cstheme="majorHAnsi"/>
          <w:b/>
          <w:bCs/>
          <w:color w:val="auto"/>
          <w:sz w:val="26"/>
          <w:szCs w:val="26"/>
          <w:lang w:val="vi-VN"/>
        </w:rPr>
        <w:sym w:font="Wingdings" w:char="F0D8"/>
      </w:r>
      <w:r w:rsidR="00E75AF8" w:rsidRPr="00E75AF8">
        <w:rPr>
          <w:lang w:val="vi-VN"/>
        </w:rPr>
        <w:t xml:space="preserve"> </w:t>
      </w:r>
      <w:r w:rsidR="00E75AF8" w:rsidRPr="00642C09">
        <w:rPr>
          <w:b/>
          <w:lang w:val="vi-VN"/>
        </w:rPr>
        <w:t>Chấm trả bài</w:t>
      </w:r>
      <w:r w:rsidR="00E75AF8" w:rsidRPr="00E75AF8">
        <w:rPr>
          <w:lang w:val="vi-VN"/>
        </w:rPr>
        <w:t xml:space="preserve"> </w:t>
      </w:r>
    </w:p>
    <w:p w:rsidR="00642C09" w:rsidRDefault="00E75AF8" w:rsidP="001477A4">
      <w:pPr>
        <w:spacing w:before="0" w:after="0"/>
        <w:jc w:val="both"/>
        <w:rPr>
          <w:lang w:val="vi-VN"/>
        </w:rPr>
      </w:pPr>
      <w:r w:rsidRPr="00E75AF8">
        <w:rPr>
          <w:lang w:val="vi-VN"/>
        </w:rPr>
        <w:t xml:space="preserve">- Bài kiểm tra định kì: Chấm và trả cho học sinh tối đa 02 tuần lễ kể từ ngày KT. </w:t>
      </w:r>
    </w:p>
    <w:p w:rsidR="00642C09" w:rsidRDefault="00E75AF8" w:rsidP="001477A4">
      <w:pPr>
        <w:spacing w:before="0" w:after="0"/>
        <w:jc w:val="both"/>
        <w:rPr>
          <w:lang w:val="vi-VN"/>
        </w:rPr>
      </w:pPr>
      <w:r w:rsidRPr="00E75AF8">
        <w:rPr>
          <w:lang w:val="vi-VN"/>
        </w:rPr>
        <w:t xml:space="preserve">- Báo cáo thống kê cho nhóm trưởng để tổng hợp và ghi vào sổ họp nhóm. </w:t>
      </w:r>
    </w:p>
    <w:p w:rsidR="00642C09" w:rsidRDefault="00E75AF8" w:rsidP="001477A4">
      <w:pPr>
        <w:spacing w:before="0" w:after="0"/>
        <w:jc w:val="both"/>
        <w:rPr>
          <w:lang w:val="vi-VN"/>
        </w:rPr>
      </w:pPr>
      <w:r w:rsidRPr="00E75AF8">
        <w:rPr>
          <w:lang w:val="vi-VN"/>
        </w:rPr>
        <w:t xml:space="preserve">- Họp nhóm lần tới (sau khi thống kê KT xong) sẽ có biên bản rút kinh nghiệm ra đề và chấm – trả bài KT. </w:t>
      </w:r>
    </w:p>
    <w:p w:rsidR="00642C09" w:rsidRPr="00642C09" w:rsidRDefault="00642C09" w:rsidP="001477A4">
      <w:pPr>
        <w:spacing w:before="0" w:after="0"/>
        <w:jc w:val="both"/>
        <w:rPr>
          <w:b/>
          <w:lang w:val="vi-VN"/>
        </w:rPr>
      </w:pPr>
      <w:r w:rsidRPr="00642C09">
        <w:rPr>
          <w:rFonts w:asciiTheme="majorHAnsi" w:hAnsiTheme="majorHAnsi" w:cstheme="majorHAnsi"/>
          <w:b/>
          <w:bCs/>
          <w:color w:val="auto"/>
          <w:sz w:val="26"/>
          <w:szCs w:val="26"/>
          <w:lang w:val="vi-VN"/>
        </w:rPr>
        <w:sym w:font="Wingdings" w:char="F0D8"/>
      </w:r>
      <w:r w:rsidRPr="00642C09">
        <w:rPr>
          <w:b/>
          <w:lang w:val="vi-VN"/>
        </w:rPr>
        <w:t xml:space="preserve"> </w:t>
      </w:r>
      <w:r w:rsidR="00E75AF8" w:rsidRPr="00642C09">
        <w:rPr>
          <w:b/>
          <w:lang w:val="vi-VN"/>
        </w:rPr>
        <w:t xml:space="preserve"> Hoạt động trải nghiệm </w:t>
      </w:r>
    </w:p>
    <w:p w:rsidR="00642C09" w:rsidRDefault="00642C09" w:rsidP="001477A4">
      <w:pPr>
        <w:spacing w:before="0" w:after="0"/>
        <w:jc w:val="both"/>
        <w:rPr>
          <w:lang w:val="vi-VN"/>
        </w:rPr>
      </w:pPr>
      <w:r>
        <w:rPr>
          <w:lang w:val="vi-VN"/>
        </w:rPr>
        <w:t xml:space="preserve">- Nhóm </w:t>
      </w:r>
      <w:r w:rsidR="00E75AF8" w:rsidRPr="00E75AF8">
        <w:rPr>
          <w:lang w:val="vi-VN"/>
        </w:rPr>
        <w:t>đề xuấ</w:t>
      </w:r>
      <w:r>
        <w:rPr>
          <w:lang w:val="vi-VN"/>
        </w:rPr>
        <w:t xml:space="preserve">t </w:t>
      </w:r>
      <w:r w:rsidR="00E75AF8" w:rsidRPr="00E75AF8">
        <w:rPr>
          <w:lang w:val="vi-VN"/>
        </w:rPr>
        <w:t xml:space="preserve">chủ đề tổ chức hoạt động Trải nghiệm sáng tạo, các bài dạy có vận dụng phương pháp giáo dục STEM (mỗi khối ít nhất 1 hoạt động/1 năm học). </w:t>
      </w:r>
    </w:p>
    <w:p w:rsidR="00642C09" w:rsidRDefault="00E75AF8" w:rsidP="001477A4">
      <w:pPr>
        <w:spacing w:before="0" w:after="0"/>
        <w:jc w:val="both"/>
        <w:rPr>
          <w:lang w:val="vi-VN"/>
        </w:rPr>
      </w:pPr>
      <w:r w:rsidRPr="00E75AF8">
        <w:rPr>
          <w:lang w:val="vi-VN"/>
        </w:rPr>
        <w:t xml:space="preserve">- Tổ chức thực hiện các tiết học Thực hành ngoài trời. </w:t>
      </w:r>
    </w:p>
    <w:p w:rsidR="00642C09" w:rsidRDefault="00642C09" w:rsidP="001477A4">
      <w:pPr>
        <w:spacing w:before="0" w:after="0"/>
        <w:jc w:val="both"/>
        <w:rPr>
          <w:lang w:val="vi-VN"/>
        </w:rPr>
      </w:pPr>
      <w:r>
        <w:rPr>
          <w:rFonts w:asciiTheme="majorHAnsi" w:hAnsiTheme="majorHAnsi" w:cstheme="majorHAnsi"/>
          <w:b/>
          <w:bCs/>
          <w:color w:val="auto"/>
          <w:sz w:val="26"/>
          <w:szCs w:val="26"/>
          <w:lang w:val="vi-VN"/>
        </w:rPr>
        <w:sym w:font="Wingdings" w:char="F0D8"/>
      </w:r>
      <w:r w:rsidR="00E75AF8" w:rsidRPr="00E75AF8">
        <w:rPr>
          <w:lang w:val="vi-VN"/>
        </w:rPr>
        <w:t xml:space="preserve"> </w:t>
      </w:r>
      <w:r w:rsidR="00E75AF8" w:rsidRPr="00642C09">
        <w:rPr>
          <w:b/>
          <w:lang w:val="vi-VN"/>
        </w:rPr>
        <w:t>Dự giờ, thao giảng</w:t>
      </w:r>
      <w:r w:rsidR="00E75AF8" w:rsidRPr="00E75AF8">
        <w:rPr>
          <w:lang w:val="vi-VN"/>
        </w:rPr>
        <w:t xml:space="preserve"> </w:t>
      </w:r>
    </w:p>
    <w:p w:rsidR="00E75AF8" w:rsidRPr="00E75AF8" w:rsidRDefault="00E75AF8" w:rsidP="001477A4">
      <w:pPr>
        <w:spacing w:before="0" w:after="0"/>
        <w:jc w:val="both"/>
        <w:rPr>
          <w:rFonts w:asciiTheme="majorHAnsi" w:hAnsiTheme="majorHAnsi" w:cstheme="majorHAnsi"/>
          <w:b/>
          <w:bCs/>
          <w:color w:val="auto"/>
          <w:sz w:val="26"/>
          <w:szCs w:val="26"/>
          <w:lang w:val="vi-VN"/>
        </w:rPr>
      </w:pPr>
      <w:r w:rsidRPr="00E75AF8">
        <w:rPr>
          <w:lang w:val="vi-VN"/>
        </w:rPr>
        <w:t>- Giáo viên đăng kí lên tiết dạy tốt, tối thiểu 2 tiết/học kì, tích cực dự giờ đồng nghiệ</w:t>
      </w:r>
      <w:r w:rsidR="00642C09">
        <w:rPr>
          <w:lang w:val="vi-VN"/>
        </w:rPr>
        <w:t xml:space="preserve">p </w:t>
      </w:r>
      <w:r w:rsidRPr="00E75AF8">
        <w:rPr>
          <w:lang w:val="vi-VN"/>
        </w:rPr>
        <w:t>để học hỏi kinh nghiệm.</w:t>
      </w:r>
    </w:p>
    <w:p w:rsidR="0001589D" w:rsidRPr="00310063" w:rsidRDefault="0001589D" w:rsidP="00642C09">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b/>
          <w:bCs/>
          <w:color w:val="auto"/>
          <w:sz w:val="26"/>
          <w:szCs w:val="26"/>
          <w:lang w:val="vi-VN"/>
        </w:rPr>
        <w:t>VI. Các nội dung khác:</w:t>
      </w:r>
    </w:p>
    <w:p w:rsidR="0001589D" w:rsidRPr="00310063" w:rsidRDefault="0001589D" w:rsidP="00642C09">
      <w:pPr>
        <w:spacing w:before="0" w:after="0"/>
        <w:jc w:val="both"/>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1.Triển khai văn bản 4363/GDĐT-GDTrH về xây dựng, sử dụng kho học liệu số</w:t>
      </w:r>
      <w:r w:rsidR="00642C09">
        <w:rPr>
          <w:rFonts w:asciiTheme="majorHAnsi" w:hAnsiTheme="majorHAnsi" w:cstheme="majorHAnsi"/>
          <w:b/>
          <w:color w:val="auto"/>
          <w:sz w:val="26"/>
          <w:szCs w:val="26"/>
          <w:lang w:val="vi-VN"/>
        </w:rPr>
        <w:t>:</w:t>
      </w:r>
    </w:p>
    <w:p w:rsidR="0001589D" w:rsidRPr="00310063" w:rsidRDefault="0001589D" w:rsidP="00642C09">
      <w:pPr>
        <w:pStyle w:val="ListParagraph"/>
        <w:numPr>
          <w:ilvl w:val="0"/>
          <w:numId w:val="23"/>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Tăng cường xây dựng và sử dụng kho học liệu số toàn ngành, ngân hàng câu hỏi trực tuyến dùng chung và đóng góp vào hệ tri thức Việt số hoá quốc gia tại địa chỉ http://tracnghiem.itrithuc.vn/</w:t>
      </w:r>
    </w:p>
    <w:p w:rsidR="0001589D" w:rsidRPr="00310063" w:rsidRDefault="0001589D" w:rsidP="00642C09">
      <w:pPr>
        <w:pStyle w:val="ListParagraph"/>
        <w:numPr>
          <w:ilvl w:val="0"/>
          <w:numId w:val="23"/>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Tham gia đầy đủ các đợt tập huấn, tổ chức bồi dưỡng giáo viên nhằm nâng cao năng lực về việc biên soạn và xây dụng ngân hàng câu hỏi trực tuyến; ứng dụng công nghệ thông tin trong dạy học và kiểm tra đánh theo định hướng phát triên năng lực học sinh.</w:t>
      </w:r>
    </w:p>
    <w:p w:rsidR="00642C09" w:rsidRDefault="0001589D" w:rsidP="00642C09">
      <w:pPr>
        <w:pStyle w:val="ListParagraph"/>
        <w:numPr>
          <w:ilvl w:val="0"/>
          <w:numId w:val="23"/>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 xml:space="preserve">Tổ chức sinh hoạt chuyên môn để cụ thể hoá tiêu chí 4 mức độ (nhận biết, thông hiểu, vận dụng, vận dụng cao) của câu hỏi kiểm tra, đánh giá; </w:t>
      </w:r>
      <w:r>
        <w:rPr>
          <w:rFonts w:asciiTheme="majorHAnsi" w:hAnsiTheme="majorHAnsi" w:cstheme="majorHAnsi"/>
          <w:color w:val="auto"/>
          <w:sz w:val="26"/>
          <w:szCs w:val="26"/>
          <w:lang w:val="vi-VN"/>
        </w:rPr>
        <w:t>x</w:t>
      </w:r>
      <w:r w:rsidRPr="00310063">
        <w:rPr>
          <w:rFonts w:asciiTheme="majorHAnsi" w:hAnsiTheme="majorHAnsi" w:cstheme="majorHAnsi"/>
          <w:color w:val="auto"/>
          <w:sz w:val="26"/>
          <w:szCs w:val="26"/>
          <w:lang w:val="vi-VN"/>
        </w:rPr>
        <w:t>ây dựng và sử dụng có hiệu quả ngân hàng câu hỏi trực tuyến trong quá trình dạy học.</w:t>
      </w:r>
    </w:p>
    <w:p w:rsidR="0001589D" w:rsidRPr="00642C09" w:rsidRDefault="0001589D" w:rsidP="00642C09">
      <w:pPr>
        <w:spacing w:before="0" w:after="0"/>
        <w:ind w:left="66"/>
        <w:jc w:val="both"/>
        <w:rPr>
          <w:rFonts w:asciiTheme="majorHAnsi" w:hAnsiTheme="majorHAnsi" w:cstheme="majorHAnsi"/>
          <w:color w:val="auto"/>
          <w:sz w:val="26"/>
          <w:szCs w:val="26"/>
          <w:lang w:val="vi-VN"/>
        </w:rPr>
      </w:pPr>
      <w:r w:rsidRPr="00642C09">
        <w:rPr>
          <w:rFonts w:asciiTheme="majorHAnsi" w:hAnsiTheme="majorHAnsi" w:cstheme="majorHAnsi"/>
          <w:b/>
          <w:color w:val="auto"/>
          <w:sz w:val="26"/>
          <w:szCs w:val="26"/>
          <w:lang w:val="vi-VN"/>
        </w:rPr>
        <w:t xml:space="preserve">2. Bồi dưỡng học sinh giỏi, phụ đạo học sinh yếu: </w:t>
      </w:r>
    </w:p>
    <w:p w:rsidR="0001589D" w:rsidRPr="00310063" w:rsidRDefault="00642C09" w:rsidP="00642C09">
      <w:pPr>
        <w:pStyle w:val="ListParagraph"/>
        <w:numPr>
          <w:ilvl w:val="0"/>
          <w:numId w:val="24"/>
        </w:numPr>
        <w:spacing w:before="0" w:after="0"/>
        <w:ind w:left="426"/>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Qua các bài KTĐG và các giờ học ở lớp giáo viên chủ</w:t>
      </w:r>
      <w:r w:rsidR="0001589D" w:rsidRPr="00310063">
        <w:rPr>
          <w:rFonts w:asciiTheme="majorHAnsi" w:hAnsiTheme="majorHAnsi" w:cstheme="majorHAnsi"/>
          <w:color w:val="auto"/>
          <w:sz w:val="26"/>
          <w:szCs w:val="26"/>
          <w:lang w:val="vi-VN"/>
        </w:rPr>
        <w:t xml:space="preserve"> động</w:t>
      </w:r>
      <w:r>
        <w:rPr>
          <w:rFonts w:asciiTheme="majorHAnsi" w:hAnsiTheme="majorHAnsi" w:cstheme="majorHAnsi"/>
          <w:color w:val="auto"/>
          <w:sz w:val="26"/>
          <w:szCs w:val="26"/>
          <w:lang w:val="vi-VN"/>
        </w:rPr>
        <w:t xml:space="preserve"> chọn học sinh để bồi dưỡng </w:t>
      </w:r>
      <w:r w:rsidR="0001589D" w:rsidRPr="00310063">
        <w:rPr>
          <w:rFonts w:asciiTheme="majorHAnsi" w:hAnsiTheme="majorHAnsi" w:cstheme="majorHAnsi"/>
          <w:color w:val="auto"/>
          <w:sz w:val="26"/>
          <w:szCs w:val="26"/>
          <w:lang w:val="vi-VN"/>
        </w:rPr>
        <w:t>tạo nguồn tham gia các kì thi học sinh giỏi</w:t>
      </w:r>
      <w:r w:rsidR="00293620">
        <w:rPr>
          <w:rFonts w:asciiTheme="majorHAnsi" w:hAnsiTheme="majorHAnsi" w:cstheme="majorHAnsi"/>
          <w:color w:val="auto"/>
          <w:sz w:val="26"/>
          <w:szCs w:val="26"/>
          <w:lang w:val="vi-VN"/>
        </w:rPr>
        <w:t xml:space="preserve"> </w:t>
      </w:r>
      <w:r w:rsidR="0001589D" w:rsidRPr="00310063">
        <w:rPr>
          <w:rFonts w:asciiTheme="majorHAnsi" w:hAnsiTheme="majorHAnsi" w:cstheme="majorHAnsi"/>
          <w:color w:val="auto"/>
          <w:sz w:val="26"/>
          <w:szCs w:val="26"/>
          <w:lang w:val="vi-VN"/>
        </w:rPr>
        <w:t>Thành phố Thủ Đức tổ chức</w:t>
      </w:r>
      <w:r>
        <w:rPr>
          <w:rFonts w:asciiTheme="majorHAnsi" w:hAnsiTheme="majorHAnsi" w:cstheme="majorHAnsi"/>
          <w:color w:val="auto"/>
          <w:sz w:val="26"/>
          <w:szCs w:val="26"/>
          <w:lang w:val="vi-VN"/>
        </w:rPr>
        <w:t>.</w:t>
      </w:r>
    </w:p>
    <w:p w:rsidR="0001589D" w:rsidRPr="00310063" w:rsidRDefault="00642C09" w:rsidP="00642C09">
      <w:pPr>
        <w:pStyle w:val="ListParagraph"/>
        <w:numPr>
          <w:ilvl w:val="0"/>
          <w:numId w:val="24"/>
        </w:numPr>
        <w:spacing w:before="0" w:after="0"/>
        <w:ind w:left="426"/>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Tăng cường</w:t>
      </w:r>
      <w:r w:rsidR="0001589D" w:rsidRPr="00310063">
        <w:rPr>
          <w:rFonts w:asciiTheme="majorHAnsi" w:hAnsiTheme="majorHAnsi" w:cstheme="majorHAnsi"/>
          <w:color w:val="auto"/>
          <w:sz w:val="26"/>
          <w:szCs w:val="26"/>
          <w:lang w:val="vi-VN"/>
        </w:rPr>
        <w:t xml:space="preserve"> công tác phụ đạo học sinh yếu, hạn chế đến mức thấp nhất học sinh yếu kém</w:t>
      </w:r>
      <w:r>
        <w:rPr>
          <w:rFonts w:asciiTheme="majorHAnsi" w:hAnsiTheme="majorHAnsi" w:cstheme="majorHAnsi"/>
          <w:color w:val="auto"/>
          <w:sz w:val="26"/>
          <w:szCs w:val="26"/>
          <w:lang w:val="vi-VN"/>
        </w:rPr>
        <w:t>.</w:t>
      </w:r>
    </w:p>
    <w:p w:rsidR="0001589D" w:rsidRPr="00310063" w:rsidRDefault="0001589D" w:rsidP="00642C09">
      <w:pPr>
        <w:pStyle w:val="ListParagraph"/>
        <w:numPr>
          <w:ilvl w:val="0"/>
          <w:numId w:val="24"/>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lastRenderedPageBreak/>
        <w:t>Lên kế hoạch và chọn học sinh thi học sinh giỏi, thi Olympic Khố</w:t>
      </w:r>
      <w:r w:rsidR="00642C09">
        <w:rPr>
          <w:rFonts w:asciiTheme="majorHAnsi" w:hAnsiTheme="majorHAnsi" w:cstheme="majorHAnsi"/>
          <w:color w:val="auto"/>
          <w:sz w:val="26"/>
          <w:szCs w:val="26"/>
          <w:lang w:val="vi-VN"/>
        </w:rPr>
        <w:t xml:space="preserve">i </w:t>
      </w:r>
      <w:r w:rsidRPr="00310063">
        <w:rPr>
          <w:rFonts w:asciiTheme="majorHAnsi" w:hAnsiTheme="majorHAnsi" w:cstheme="majorHAnsi"/>
          <w:color w:val="auto"/>
          <w:sz w:val="26"/>
          <w:szCs w:val="26"/>
          <w:lang w:val="vi-VN"/>
        </w:rPr>
        <w:t>8. Mỗi khối chọn ra 5-6 học sinh để bồi dưỡng. Sau cùng chọn ra 3 học sinh mỗi khối để</w:t>
      </w:r>
      <w:r w:rsidR="00293620">
        <w:rPr>
          <w:rFonts w:asciiTheme="majorHAnsi" w:hAnsiTheme="majorHAnsi" w:cstheme="majorHAnsi"/>
          <w:color w:val="auto"/>
          <w:sz w:val="26"/>
          <w:szCs w:val="26"/>
          <w:lang w:val="vi-VN"/>
        </w:rPr>
        <w:t xml:space="preserve"> thi.</w:t>
      </w:r>
    </w:p>
    <w:p w:rsidR="0001589D" w:rsidRPr="00310063" w:rsidRDefault="00293620" w:rsidP="00293620">
      <w:pPr>
        <w:pStyle w:val="ListParagraph"/>
        <w:numPr>
          <w:ilvl w:val="0"/>
          <w:numId w:val="24"/>
        </w:numPr>
        <w:spacing w:before="0" w:after="0"/>
        <w:ind w:left="426"/>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Phân công cô</w:t>
      </w:r>
      <w:r w:rsidR="0001589D" w:rsidRPr="00310063">
        <w:rPr>
          <w:rFonts w:asciiTheme="majorHAnsi" w:hAnsiTheme="majorHAnsi" w:cstheme="majorHAnsi"/>
          <w:color w:val="auto"/>
          <w:sz w:val="26"/>
          <w:szCs w:val="26"/>
          <w:lang w:val="vi-VN"/>
        </w:rPr>
        <w:t xml:space="preserve"> Nguyễn Thị Hạnh Hồng bồi dưỡng học sinh giỏi khối 9</w:t>
      </w:r>
      <w:r>
        <w:rPr>
          <w:rFonts w:asciiTheme="majorHAnsi" w:hAnsiTheme="majorHAnsi" w:cstheme="majorHAnsi"/>
          <w:color w:val="auto"/>
          <w:sz w:val="26"/>
          <w:szCs w:val="26"/>
          <w:lang w:val="vi-VN"/>
        </w:rPr>
        <w:t>, cô Lê Thị Bé</w:t>
      </w:r>
      <w:r w:rsidR="0001589D" w:rsidRPr="00310063">
        <w:rPr>
          <w:rFonts w:asciiTheme="majorHAnsi" w:hAnsiTheme="majorHAnsi" w:cstheme="majorHAnsi"/>
          <w:color w:val="auto"/>
          <w:sz w:val="26"/>
          <w:szCs w:val="26"/>
          <w:lang w:val="vi-VN"/>
        </w:rPr>
        <w:t xml:space="preserve"> bồi dưỡng học sinh thi Olympic Khối 8.</w:t>
      </w:r>
    </w:p>
    <w:p w:rsidR="0001589D" w:rsidRPr="00310063" w:rsidRDefault="0001589D" w:rsidP="00293620">
      <w:pPr>
        <w:spacing w:before="0" w:after="0"/>
        <w:jc w:val="both"/>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rPr>
        <w:t>3. Tham gia cuộc thi, hội thi</w:t>
      </w:r>
    </w:p>
    <w:p w:rsidR="0001589D" w:rsidRPr="00310063" w:rsidRDefault="0001589D" w:rsidP="00293620">
      <w:pPr>
        <w:pStyle w:val="ListParagraph"/>
        <w:numPr>
          <w:ilvl w:val="1"/>
          <w:numId w:val="25"/>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Cuộc thi học sinh giỏi cấp Thành phố cho Khối 9.</w:t>
      </w:r>
    </w:p>
    <w:p w:rsidR="0001589D" w:rsidRPr="00310063" w:rsidRDefault="0001589D" w:rsidP="00293620">
      <w:pPr>
        <w:pStyle w:val="ListParagraph"/>
        <w:numPr>
          <w:ilvl w:val="1"/>
          <w:numId w:val="25"/>
        </w:numPr>
        <w:spacing w:before="0" w:after="0"/>
        <w:ind w:left="426"/>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Cuộc thi Olympic Khố</w:t>
      </w:r>
      <w:r w:rsidR="00293620">
        <w:rPr>
          <w:rFonts w:asciiTheme="majorHAnsi" w:hAnsiTheme="majorHAnsi" w:cstheme="majorHAnsi"/>
          <w:color w:val="auto"/>
          <w:sz w:val="26"/>
          <w:szCs w:val="26"/>
          <w:lang w:val="vi-VN"/>
        </w:rPr>
        <w:t xml:space="preserve">i </w:t>
      </w:r>
      <w:r w:rsidRPr="00310063">
        <w:rPr>
          <w:rFonts w:asciiTheme="majorHAnsi" w:hAnsiTheme="majorHAnsi" w:cstheme="majorHAnsi"/>
          <w:color w:val="auto"/>
          <w:sz w:val="26"/>
          <w:szCs w:val="26"/>
          <w:lang w:val="vi-VN"/>
        </w:rPr>
        <w:t>8</w:t>
      </w:r>
      <w:r w:rsidRPr="00310063">
        <w:rPr>
          <w:rFonts w:asciiTheme="majorHAnsi" w:hAnsiTheme="majorHAnsi" w:cstheme="majorHAnsi"/>
          <w:color w:val="auto"/>
          <w:sz w:val="26"/>
          <w:szCs w:val="26"/>
        </w:rPr>
        <w:t>.</w:t>
      </w:r>
    </w:p>
    <w:p w:rsidR="0001589D" w:rsidRPr="00310063" w:rsidRDefault="0001589D" w:rsidP="00293620">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 xml:space="preserve">4. Câu lạc bộ học thuật </w:t>
      </w:r>
    </w:p>
    <w:p w:rsidR="0001589D" w:rsidRPr="00293620" w:rsidRDefault="0001589D" w:rsidP="00293620">
      <w:pPr>
        <w:spacing w:before="0" w:after="0"/>
        <w:ind w:firstLine="491"/>
        <w:jc w:val="both"/>
        <w:rPr>
          <w:rFonts w:asciiTheme="majorHAnsi" w:hAnsiTheme="majorHAnsi" w:cstheme="majorHAnsi"/>
          <w:color w:val="auto"/>
          <w:sz w:val="26"/>
          <w:szCs w:val="26"/>
          <w:lang w:val="vi-VN"/>
        </w:rPr>
      </w:pPr>
      <w:r w:rsidRPr="00293620">
        <w:rPr>
          <w:rFonts w:asciiTheme="majorHAnsi" w:hAnsiTheme="majorHAnsi" w:cstheme="majorHAnsi"/>
          <w:color w:val="auto"/>
          <w:sz w:val="26"/>
          <w:szCs w:val="26"/>
          <w:lang w:val="vi-VN"/>
        </w:rPr>
        <w:t>Các giáo viên bộ môn trong khối sử dụng cùng mộ</w:t>
      </w:r>
      <w:r w:rsidR="00293620" w:rsidRPr="00293620">
        <w:rPr>
          <w:rFonts w:asciiTheme="majorHAnsi" w:hAnsiTheme="majorHAnsi" w:cstheme="majorHAnsi"/>
          <w:color w:val="auto"/>
          <w:sz w:val="26"/>
          <w:szCs w:val="26"/>
          <w:lang w:val="vi-VN"/>
        </w:rPr>
        <w:t>t giáo án</w:t>
      </w:r>
      <w:r w:rsidRPr="00293620">
        <w:rPr>
          <w:rFonts w:asciiTheme="majorHAnsi" w:hAnsiTheme="majorHAnsi" w:cstheme="majorHAnsi"/>
          <w:color w:val="auto"/>
          <w:sz w:val="26"/>
          <w:szCs w:val="26"/>
          <w:lang w:val="vi-VN"/>
        </w:rPr>
        <w:t>, đồng thờ</w:t>
      </w:r>
      <w:r w:rsidR="00293620">
        <w:rPr>
          <w:rFonts w:asciiTheme="majorHAnsi" w:hAnsiTheme="majorHAnsi" w:cstheme="majorHAnsi"/>
          <w:color w:val="auto"/>
          <w:sz w:val="26"/>
          <w:szCs w:val="26"/>
          <w:lang w:val="vi-VN"/>
        </w:rPr>
        <w:t xml:space="preserve">i </w:t>
      </w:r>
      <w:r w:rsidRPr="00293620">
        <w:rPr>
          <w:rFonts w:asciiTheme="majorHAnsi" w:hAnsiTheme="majorHAnsi" w:cstheme="majorHAnsi"/>
          <w:color w:val="auto"/>
          <w:sz w:val="26"/>
          <w:szCs w:val="26"/>
          <w:lang w:val="vi-VN"/>
        </w:rPr>
        <w:t>chia sẻ các ý tưởng, tài liệu, nội dung, phương pháp dạy học liên quan đến nội dung mà mình đang sử dụng.</w:t>
      </w:r>
    </w:p>
    <w:p w:rsidR="0001589D" w:rsidRPr="00310063" w:rsidRDefault="0001589D" w:rsidP="00293620">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b/>
          <w:color w:val="auto"/>
          <w:sz w:val="26"/>
          <w:szCs w:val="26"/>
          <w:lang w:val="vi-VN"/>
        </w:rPr>
        <w:t xml:space="preserve">5. Hướng dẫn nghiên cứu khoa học: </w:t>
      </w:r>
    </w:p>
    <w:p w:rsidR="0001589D" w:rsidRPr="00293620" w:rsidRDefault="00293620" w:rsidP="00293620">
      <w:pPr>
        <w:spacing w:before="0" w:after="0"/>
        <w:ind w:firstLine="720"/>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Phối hợp với tổ bộ môn x</w:t>
      </w:r>
      <w:r w:rsidRPr="00293620">
        <w:rPr>
          <w:rFonts w:asciiTheme="majorHAnsi" w:hAnsiTheme="majorHAnsi" w:cstheme="majorHAnsi"/>
          <w:color w:val="auto"/>
          <w:sz w:val="26"/>
          <w:szCs w:val="26"/>
          <w:lang w:val="vi-VN"/>
        </w:rPr>
        <w:t>ây dựng 1 hoạt động cho ngày hội Khoa học</w:t>
      </w:r>
      <w:r>
        <w:rPr>
          <w:rFonts w:asciiTheme="majorHAnsi" w:hAnsiTheme="majorHAnsi" w:cstheme="majorHAnsi"/>
          <w:color w:val="auto"/>
          <w:sz w:val="26"/>
          <w:szCs w:val="26"/>
          <w:lang w:val="vi-VN"/>
        </w:rPr>
        <w:t xml:space="preserve"> cấp trường.</w:t>
      </w:r>
    </w:p>
    <w:p w:rsidR="0001589D" w:rsidRPr="00310063" w:rsidRDefault="0001589D" w:rsidP="00293620">
      <w:pPr>
        <w:spacing w:before="0" w:after="0"/>
        <w:jc w:val="both"/>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6. Nội dung khác</w:t>
      </w:r>
    </w:p>
    <w:p w:rsidR="00293620" w:rsidRDefault="0001589D" w:rsidP="00293620">
      <w:pPr>
        <w:spacing w:before="0" w:after="0"/>
        <w:ind w:firstLine="72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Giáo viên tiếp tục công tác tự bồi dưỡ</w:t>
      </w:r>
      <w:r w:rsidR="00293620">
        <w:rPr>
          <w:rFonts w:asciiTheme="majorHAnsi" w:hAnsiTheme="majorHAnsi" w:cstheme="majorHAnsi"/>
          <w:color w:val="auto"/>
          <w:sz w:val="26"/>
          <w:szCs w:val="26"/>
          <w:lang w:val="vi-VN"/>
        </w:rPr>
        <w:t>ng, học tập để theo chương trình Khoa học tự nhiên mới.</w:t>
      </w:r>
    </w:p>
    <w:p w:rsidR="0001589D" w:rsidRPr="00310063" w:rsidRDefault="0001589D" w:rsidP="00293620">
      <w:pPr>
        <w:spacing w:before="0" w:after="0"/>
        <w:ind w:firstLine="720"/>
        <w:jc w:val="both"/>
        <w:rPr>
          <w:rFonts w:asciiTheme="majorHAnsi" w:hAnsiTheme="majorHAnsi" w:cstheme="majorHAnsi"/>
          <w:color w:val="auto"/>
          <w:sz w:val="26"/>
          <w:szCs w:val="26"/>
          <w:lang w:val="vi-VN"/>
        </w:rPr>
      </w:pPr>
      <w:r w:rsidRPr="00310063">
        <w:rPr>
          <w:rFonts w:asciiTheme="majorHAnsi" w:hAnsiTheme="majorHAnsi" w:cstheme="majorHAnsi"/>
          <w:bCs/>
          <w:color w:val="auto"/>
          <w:sz w:val="26"/>
          <w:szCs w:val="26"/>
          <w:lang w:val="vi-VN"/>
        </w:rPr>
        <w:t xml:space="preserve">Trên đây là Kế hoạch giáo dục của nhóm bộ môn Sinh học Trường THCS Trần Quốc Toản 1, trình Ban giám hiệu phê duyệt./. </w:t>
      </w:r>
    </w:p>
    <w:p w:rsidR="0001589D" w:rsidRPr="00310063" w:rsidRDefault="0001589D" w:rsidP="0025527B">
      <w:pPr>
        <w:spacing w:before="0" w:after="0"/>
        <w:ind w:left="1134"/>
        <w:jc w:val="both"/>
        <w:rPr>
          <w:rFonts w:asciiTheme="majorHAnsi" w:hAnsiTheme="majorHAnsi" w:cstheme="majorHAnsi"/>
          <w:b/>
          <w:bCs/>
          <w:color w:val="auto"/>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3397"/>
        <w:gridCol w:w="4706"/>
      </w:tblGrid>
      <w:tr w:rsidR="0001589D" w:rsidRPr="00310063" w:rsidTr="00293620">
        <w:tc>
          <w:tcPr>
            <w:tcW w:w="4541" w:type="dxa"/>
          </w:tcPr>
          <w:p w:rsidR="0001589D" w:rsidRPr="00310063" w:rsidRDefault="0001589D" w:rsidP="0025527B">
            <w:pPr>
              <w:spacing w:before="0" w:after="0"/>
              <w:jc w:val="both"/>
              <w:rPr>
                <w:rFonts w:asciiTheme="majorHAnsi" w:hAnsiTheme="majorHAnsi" w:cstheme="majorHAnsi"/>
                <w:b/>
                <w:bCs/>
                <w:color w:val="auto"/>
                <w:sz w:val="26"/>
                <w:szCs w:val="26"/>
                <w:lang w:val="vi-VN"/>
              </w:rPr>
            </w:pPr>
          </w:p>
          <w:p w:rsidR="0001589D" w:rsidRPr="00310063" w:rsidRDefault="0001589D" w:rsidP="00293620">
            <w:pPr>
              <w:spacing w:before="0" w:after="0"/>
              <w:jc w:val="center"/>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NHÓM TRƯỞNG</w:t>
            </w: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b/>
                <w:iCs/>
                <w:color w:val="auto"/>
                <w:sz w:val="26"/>
                <w:szCs w:val="26"/>
                <w:lang w:val="vi-VN"/>
              </w:rPr>
            </w:pPr>
            <w:r w:rsidRPr="00310063">
              <w:rPr>
                <w:rFonts w:asciiTheme="majorHAnsi" w:hAnsiTheme="majorHAnsi" w:cstheme="majorHAnsi"/>
                <w:b/>
                <w:iCs/>
                <w:color w:val="auto"/>
                <w:sz w:val="26"/>
                <w:szCs w:val="26"/>
                <w:lang w:val="vi-VN"/>
              </w:rPr>
              <w:t>Nguyễn Thị Ngọc Ánh</w:t>
            </w:r>
          </w:p>
          <w:p w:rsidR="0001589D" w:rsidRPr="00310063" w:rsidRDefault="0001589D" w:rsidP="0025527B">
            <w:pPr>
              <w:spacing w:before="0" w:after="0"/>
              <w:jc w:val="both"/>
              <w:rPr>
                <w:rFonts w:asciiTheme="majorHAnsi" w:hAnsiTheme="majorHAnsi" w:cstheme="majorHAnsi"/>
                <w:b/>
                <w:bCs/>
                <w:color w:val="auto"/>
                <w:sz w:val="26"/>
                <w:szCs w:val="26"/>
                <w:lang w:val="vi-VN"/>
              </w:rPr>
            </w:pPr>
          </w:p>
        </w:tc>
        <w:tc>
          <w:tcPr>
            <w:tcW w:w="3397" w:type="dxa"/>
          </w:tcPr>
          <w:p w:rsidR="0001589D" w:rsidRPr="00310063" w:rsidRDefault="0001589D" w:rsidP="0025527B">
            <w:pPr>
              <w:spacing w:before="0" w:after="0"/>
              <w:jc w:val="both"/>
              <w:rPr>
                <w:rFonts w:asciiTheme="majorHAnsi" w:hAnsiTheme="majorHAnsi" w:cstheme="majorHAnsi"/>
                <w:bCs/>
                <w:i/>
                <w:color w:val="auto"/>
                <w:sz w:val="26"/>
                <w:szCs w:val="26"/>
                <w:lang w:val="vi-VN"/>
              </w:rPr>
            </w:pPr>
          </w:p>
        </w:tc>
        <w:tc>
          <w:tcPr>
            <w:tcW w:w="4706" w:type="dxa"/>
          </w:tcPr>
          <w:p w:rsidR="0001589D" w:rsidRPr="00310063" w:rsidRDefault="0001589D" w:rsidP="00293620">
            <w:pPr>
              <w:spacing w:before="0" w:after="0"/>
              <w:ind w:left="-51"/>
              <w:jc w:val="both"/>
              <w:rPr>
                <w:rFonts w:asciiTheme="majorHAnsi" w:hAnsiTheme="majorHAnsi" w:cstheme="majorHAnsi"/>
                <w:bCs/>
                <w:i/>
                <w:color w:val="auto"/>
                <w:sz w:val="26"/>
                <w:szCs w:val="26"/>
                <w:lang w:val="vi-VN"/>
              </w:rPr>
            </w:pPr>
            <w:r w:rsidRPr="00310063">
              <w:rPr>
                <w:rFonts w:asciiTheme="majorHAnsi" w:hAnsiTheme="majorHAnsi" w:cstheme="majorHAnsi"/>
                <w:bCs/>
                <w:i/>
                <w:color w:val="auto"/>
                <w:sz w:val="26"/>
                <w:szCs w:val="26"/>
                <w:lang w:val="vi-VN"/>
              </w:rPr>
              <w:t>TP Thủ Đứ</w:t>
            </w:r>
            <w:r w:rsidR="00293620">
              <w:rPr>
                <w:rFonts w:asciiTheme="majorHAnsi" w:hAnsiTheme="majorHAnsi" w:cstheme="majorHAnsi"/>
                <w:bCs/>
                <w:i/>
                <w:color w:val="auto"/>
                <w:sz w:val="26"/>
                <w:szCs w:val="26"/>
                <w:lang w:val="vi-VN"/>
              </w:rPr>
              <w:t>c, ngày  25  tháng  9 năm 2022</w:t>
            </w:r>
          </w:p>
          <w:p w:rsidR="0001589D" w:rsidRPr="00310063" w:rsidRDefault="0001589D" w:rsidP="00293620">
            <w:pPr>
              <w:spacing w:before="0" w:after="0"/>
              <w:jc w:val="center"/>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KT. HIỆU TRƯỞNG</w:t>
            </w:r>
          </w:p>
          <w:p w:rsidR="0001589D" w:rsidRPr="00310063" w:rsidRDefault="0001589D" w:rsidP="00293620">
            <w:pPr>
              <w:spacing w:before="0" w:after="0"/>
              <w:jc w:val="center"/>
              <w:rPr>
                <w:rFonts w:asciiTheme="majorHAnsi" w:hAnsiTheme="majorHAnsi" w:cstheme="majorHAnsi"/>
                <w:b/>
                <w:bCs/>
                <w:color w:val="auto"/>
                <w:sz w:val="26"/>
                <w:szCs w:val="26"/>
                <w:lang w:val="vi-VN"/>
              </w:rPr>
            </w:pPr>
            <w:r w:rsidRPr="00310063">
              <w:rPr>
                <w:rFonts w:asciiTheme="majorHAnsi" w:hAnsiTheme="majorHAnsi" w:cstheme="majorHAnsi"/>
                <w:b/>
                <w:bCs/>
                <w:color w:val="auto"/>
                <w:sz w:val="26"/>
                <w:szCs w:val="26"/>
                <w:lang w:val="vi-VN"/>
              </w:rPr>
              <w:t>PHÓ HIỆU TRƯỞNG</w:t>
            </w: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i/>
                <w:iCs/>
                <w:color w:val="auto"/>
                <w:sz w:val="26"/>
                <w:szCs w:val="26"/>
                <w:lang w:val="vi-VN"/>
              </w:rPr>
            </w:pPr>
          </w:p>
          <w:p w:rsidR="0001589D" w:rsidRPr="00310063" w:rsidRDefault="0001589D" w:rsidP="00293620">
            <w:pPr>
              <w:spacing w:before="0" w:after="0"/>
              <w:jc w:val="center"/>
              <w:rPr>
                <w:rFonts w:asciiTheme="majorHAnsi" w:hAnsiTheme="majorHAnsi" w:cstheme="majorHAnsi"/>
                <w:b/>
                <w:bCs/>
                <w:color w:val="auto"/>
                <w:sz w:val="26"/>
                <w:szCs w:val="26"/>
              </w:rPr>
            </w:pPr>
            <w:r w:rsidRPr="00310063">
              <w:rPr>
                <w:rFonts w:asciiTheme="majorHAnsi" w:hAnsiTheme="majorHAnsi" w:cstheme="majorHAnsi"/>
                <w:b/>
                <w:iCs/>
                <w:color w:val="auto"/>
                <w:sz w:val="26"/>
                <w:szCs w:val="26"/>
              </w:rPr>
              <w:t>Vũ Thị Bạch Yến</w:t>
            </w:r>
          </w:p>
        </w:tc>
      </w:tr>
    </w:tbl>
    <w:p w:rsidR="0001589D" w:rsidRPr="00310063" w:rsidRDefault="0001589D" w:rsidP="0025527B">
      <w:pPr>
        <w:tabs>
          <w:tab w:val="left" w:pos="1185"/>
        </w:tabs>
        <w:spacing w:before="0" w:after="0"/>
        <w:jc w:val="both"/>
        <w:rPr>
          <w:rFonts w:asciiTheme="majorHAnsi" w:hAnsiTheme="majorHAnsi" w:cstheme="majorHAnsi"/>
          <w:color w:val="auto"/>
          <w:sz w:val="26"/>
          <w:szCs w:val="26"/>
        </w:rPr>
      </w:pPr>
    </w:p>
    <w:p w:rsidR="00CF1CC1" w:rsidRDefault="0001589D" w:rsidP="0025527B">
      <w:pPr>
        <w:tabs>
          <w:tab w:val="left" w:pos="1185"/>
        </w:tabs>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ab/>
      </w:r>
    </w:p>
    <w:p w:rsidR="00CF1CC1" w:rsidRDefault="00CF1CC1">
      <w:pPr>
        <w:spacing w:before="0" w:after="160" w:line="259" w:lineRule="auto"/>
        <w:rPr>
          <w:rFonts w:asciiTheme="majorHAnsi" w:hAnsiTheme="majorHAnsi" w:cstheme="majorHAnsi"/>
          <w:color w:val="auto"/>
          <w:sz w:val="26"/>
          <w:szCs w:val="26"/>
        </w:rPr>
      </w:pPr>
      <w:r>
        <w:rPr>
          <w:rFonts w:asciiTheme="majorHAnsi" w:hAnsiTheme="majorHAnsi" w:cstheme="majorHAnsi"/>
          <w:color w:val="auto"/>
          <w:sz w:val="26"/>
          <w:szCs w:val="26"/>
        </w:rPr>
        <w:br w:type="page"/>
      </w:r>
    </w:p>
    <w:p w:rsidR="00CF1CC1" w:rsidRDefault="00CF1CC1" w:rsidP="00CF1CC1">
      <w:pPr>
        <w:tabs>
          <w:tab w:val="right" w:pos="13892"/>
        </w:tabs>
        <w:spacing w:before="0" w:after="0" w:line="276" w:lineRule="auto"/>
      </w:pPr>
      <w:r>
        <w:lastRenderedPageBreak/>
        <w:t xml:space="preserve">PHÒNG GIÁO DỤC VÀ ĐÀO TẠO TP THỦ ĐỨC </w:t>
      </w:r>
      <w:r>
        <w:tab/>
      </w:r>
      <w:r>
        <w:t>PHỤ LỤC I</w:t>
      </w:r>
    </w:p>
    <w:p w:rsidR="00CF1CC1" w:rsidRDefault="00CF1CC1" w:rsidP="00CF1CC1">
      <w:pPr>
        <w:spacing w:before="0" w:after="0" w:line="276" w:lineRule="auto"/>
      </w:pPr>
      <w:r>
        <w:t xml:space="preserve">TRƯỜNG THCS TRẦN QUỐC TOẢN 1 </w:t>
      </w:r>
    </w:p>
    <w:p w:rsidR="00CF1CC1" w:rsidRPr="00CF1CC1" w:rsidRDefault="00CF1CC1" w:rsidP="00CF1CC1">
      <w:pPr>
        <w:spacing w:before="0" w:after="0" w:line="276" w:lineRule="auto"/>
        <w:rPr>
          <w:rFonts w:asciiTheme="majorHAnsi" w:hAnsiTheme="majorHAnsi" w:cstheme="majorHAnsi"/>
          <w:color w:val="auto"/>
          <w:sz w:val="26"/>
          <w:szCs w:val="26"/>
          <w:lang w:val="vi-VN"/>
        </w:rPr>
      </w:pPr>
      <w:r>
        <w:t xml:space="preserve">BỘ MÔN </w:t>
      </w:r>
      <w:r>
        <w:rPr>
          <w:lang w:val="vi-VN"/>
        </w:rPr>
        <w:t>SINH HỌC</w:t>
      </w:r>
    </w:p>
    <w:p w:rsidR="00CF1CC1" w:rsidRDefault="00CF1CC1">
      <w:pPr>
        <w:spacing w:before="0" w:after="160" w:line="259" w:lineRule="auto"/>
        <w:rPr>
          <w:rFonts w:asciiTheme="majorHAnsi" w:hAnsiTheme="majorHAnsi" w:cstheme="majorHAnsi"/>
          <w:color w:val="auto"/>
          <w:sz w:val="26"/>
          <w:szCs w:val="26"/>
        </w:rPr>
      </w:pPr>
    </w:p>
    <w:p w:rsidR="0001589D" w:rsidRPr="00CF1CC1" w:rsidRDefault="00CF1CC1" w:rsidP="00CF1CC1">
      <w:pPr>
        <w:tabs>
          <w:tab w:val="left" w:pos="1185"/>
        </w:tabs>
        <w:spacing w:before="0" w:after="0"/>
        <w:jc w:val="center"/>
        <w:rPr>
          <w:b/>
          <w:lang w:val="vi-VN"/>
        </w:rPr>
      </w:pPr>
      <w:r w:rsidRPr="00CF1CC1">
        <w:rPr>
          <w:b/>
        </w:rPr>
        <w:t xml:space="preserve">KẾ HOẠCH GIẢNG DẠY MÔN </w:t>
      </w:r>
      <w:r w:rsidRPr="00CF1CC1">
        <w:rPr>
          <w:b/>
          <w:lang w:val="vi-VN"/>
        </w:rPr>
        <w:t>SINH HỌC</w:t>
      </w:r>
      <w:r w:rsidRPr="00CF1CC1">
        <w:rPr>
          <w:b/>
        </w:rPr>
        <w:t xml:space="preserve"> - KHỐI </w:t>
      </w:r>
      <w:r w:rsidRPr="00CF1CC1">
        <w:rPr>
          <w:b/>
          <w:lang w:val="vi-VN"/>
        </w:rPr>
        <w:t>8</w:t>
      </w:r>
    </w:p>
    <w:p w:rsidR="00CF1CC1" w:rsidRDefault="00CF1CC1" w:rsidP="0025527B">
      <w:pPr>
        <w:tabs>
          <w:tab w:val="left" w:pos="1185"/>
        </w:tabs>
        <w:spacing w:before="0" w:after="0"/>
        <w:jc w:val="both"/>
        <w:rPr>
          <w:lang w:val="vi-VN"/>
        </w:rPr>
      </w:pPr>
    </w:p>
    <w:tbl>
      <w:tblPr>
        <w:tblW w:w="14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4"/>
        <w:gridCol w:w="2747"/>
        <w:gridCol w:w="1140"/>
        <w:gridCol w:w="7050"/>
        <w:gridCol w:w="2239"/>
      </w:tblGrid>
      <w:tr w:rsidR="00CF1CC1" w:rsidTr="00CF1CC1">
        <w:trPr>
          <w:jc w:val="center"/>
        </w:trPr>
        <w:tc>
          <w:tcPr>
            <w:tcW w:w="824" w:type="dxa"/>
          </w:tcPr>
          <w:p w:rsidR="00CF1CC1" w:rsidRPr="00CF1CC1" w:rsidRDefault="00CF1CC1" w:rsidP="00291537">
            <w:pPr>
              <w:spacing w:after="0" w:line="312" w:lineRule="auto"/>
              <w:jc w:val="center"/>
              <w:rPr>
                <w:b/>
              </w:rPr>
            </w:pPr>
            <w:r w:rsidRPr="00CF1CC1">
              <w:rPr>
                <w:b/>
              </w:rPr>
              <w:t>STT</w:t>
            </w:r>
          </w:p>
        </w:tc>
        <w:tc>
          <w:tcPr>
            <w:tcW w:w="2747" w:type="dxa"/>
          </w:tcPr>
          <w:p w:rsidR="00CF1CC1" w:rsidRPr="00CF1CC1" w:rsidRDefault="00CF1CC1" w:rsidP="00CF1CC1">
            <w:pPr>
              <w:spacing w:after="0" w:line="312" w:lineRule="auto"/>
              <w:jc w:val="center"/>
              <w:rPr>
                <w:b/>
              </w:rPr>
            </w:pPr>
            <w:r w:rsidRPr="00CF1CC1">
              <w:rPr>
                <w:b/>
              </w:rPr>
              <w:t>Bài họ</w:t>
            </w:r>
            <w:r>
              <w:rPr>
                <w:b/>
              </w:rPr>
              <w:t>c</w:t>
            </w:r>
          </w:p>
        </w:tc>
        <w:tc>
          <w:tcPr>
            <w:tcW w:w="1140" w:type="dxa"/>
          </w:tcPr>
          <w:p w:rsidR="00CF1CC1" w:rsidRPr="00CF1CC1" w:rsidRDefault="00CF1CC1" w:rsidP="00CF1CC1">
            <w:pPr>
              <w:spacing w:after="0" w:line="312" w:lineRule="auto"/>
              <w:jc w:val="center"/>
              <w:rPr>
                <w:b/>
              </w:rPr>
            </w:pPr>
            <w:r w:rsidRPr="00CF1CC1">
              <w:rPr>
                <w:b/>
              </w:rPr>
              <w:t>Số tiế</w:t>
            </w:r>
            <w:r>
              <w:rPr>
                <w:b/>
              </w:rPr>
              <w:t>t</w:t>
            </w:r>
          </w:p>
        </w:tc>
        <w:tc>
          <w:tcPr>
            <w:tcW w:w="7050" w:type="dxa"/>
          </w:tcPr>
          <w:p w:rsidR="00CF1CC1" w:rsidRPr="00CF1CC1" w:rsidRDefault="00CF1CC1" w:rsidP="00CF1CC1">
            <w:pPr>
              <w:spacing w:after="0" w:line="312" w:lineRule="auto"/>
              <w:jc w:val="center"/>
              <w:rPr>
                <w:b/>
              </w:rPr>
            </w:pPr>
            <w:r w:rsidRPr="00CF1CC1">
              <w:rPr>
                <w:b/>
              </w:rPr>
              <w:t>Yêu cầu cần đạ</w:t>
            </w:r>
            <w:r>
              <w:rPr>
                <w:b/>
              </w:rPr>
              <w:t>t</w:t>
            </w:r>
          </w:p>
        </w:tc>
        <w:tc>
          <w:tcPr>
            <w:tcW w:w="2239" w:type="dxa"/>
          </w:tcPr>
          <w:p w:rsidR="00CF1CC1" w:rsidRPr="00CF1CC1" w:rsidRDefault="00CF1CC1" w:rsidP="00CF1CC1">
            <w:pPr>
              <w:spacing w:after="0" w:line="312" w:lineRule="auto"/>
              <w:jc w:val="center"/>
              <w:rPr>
                <w:b/>
              </w:rPr>
            </w:pPr>
            <w:r w:rsidRPr="00CF1CC1">
              <w:rPr>
                <w:b/>
              </w:rPr>
              <w:t>Nội dung tích hợp/lồ</w:t>
            </w:r>
            <w:r>
              <w:rPr>
                <w:b/>
              </w:rPr>
              <w:t>ng ghép</w:t>
            </w:r>
          </w:p>
        </w:tc>
      </w:tr>
      <w:tr w:rsidR="00CF1CC1" w:rsidTr="00CF1CC1">
        <w:trPr>
          <w:jc w:val="center"/>
        </w:trPr>
        <w:tc>
          <w:tcPr>
            <w:tcW w:w="14000" w:type="dxa"/>
            <w:gridSpan w:val="5"/>
            <w:vAlign w:val="center"/>
          </w:tcPr>
          <w:p w:rsidR="00CF1CC1" w:rsidRPr="00CF1CC1" w:rsidRDefault="00CF1CC1" w:rsidP="00CF1CC1">
            <w:pPr>
              <w:spacing w:after="0" w:line="312" w:lineRule="auto"/>
              <w:jc w:val="center"/>
              <w:rPr>
                <w:b/>
                <w:lang w:val="vi-VN"/>
              </w:rPr>
            </w:pPr>
            <w:r w:rsidRPr="00CF1CC1">
              <w:rPr>
                <w:b/>
                <w:lang w:val="vi-VN"/>
              </w:rPr>
              <w:t>HỌC KỲ I</w:t>
            </w: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1: Bài mở đầu.</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mục đích và ý nghĩa của kiến thức phần cơ thể người và vệ sinh.</w:t>
            </w:r>
          </w:p>
          <w:p w:rsidR="00CF1CC1" w:rsidRPr="00310063" w:rsidRDefault="00CF1CC1" w:rsidP="00CF1CC1">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vị trí con người trong giới Động vật.</w:t>
            </w:r>
          </w:p>
          <w:p w:rsidR="00CF1CC1" w:rsidRPr="00310063" w:rsidRDefault="00CF1CC1" w:rsidP="00CF1CC1">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Làm rõ mục đích, nhiệm vụ, ý nghĩa của môn học.</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02</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2: Cấu tạo cơ thể người.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 xml:space="preserve">- </w:t>
            </w:r>
            <w:r w:rsidRPr="00310063">
              <w:rPr>
                <w:rFonts w:asciiTheme="majorHAnsi" w:eastAsia="Times New Roman" w:hAnsiTheme="majorHAnsi" w:cstheme="majorHAnsi"/>
                <w:color w:val="auto"/>
                <w:sz w:val="26"/>
                <w:szCs w:val="26"/>
              </w:rPr>
              <w:t>Kể được tên và xác định được vị trí của các cơ quan trong cơ thể người.</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03</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3: Tế bào.</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HS phải nêu được thành phần cấu trúc cơ bản của tế bào bao gồm: màng sinh chất, chất tế bào (lưới nội chất, ribôxôm, ti thể, bộ máy gôngi, trung thể …..), nhân (nhiễm sắc thể, nhân con).</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HS phân biệt được chức năng từng cấu trúc của tế bào.</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04</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 Mô.</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khái niệm mô, phân biệt các loại mô chính trong cơ thể.</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HS trình bày được cấu tạo và chức năng của từng loại mô trong cơ thể.</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05</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6: Phản xạ.</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HS phải nêu được cấu tạo và chức năng của nơron.</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HS chỉ rõ 5 thành phần của 1 cung phản xạ và đường dẫn truyền xung thần kinh trong cung phản xạ.</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06</w:t>
            </w:r>
          </w:p>
        </w:tc>
        <w:tc>
          <w:tcPr>
            <w:tcW w:w="2747" w:type="dxa"/>
            <w:vAlign w:val="center"/>
          </w:tcPr>
          <w:p w:rsidR="00CF1CC1" w:rsidRPr="00310063" w:rsidRDefault="00CF1CC1" w:rsidP="00CF1CC1">
            <w:pPr>
              <w:spacing w:before="0" w:after="0"/>
              <w:ind w:left="27"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 Thực hành quan sát tế bào mô.</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Chuẩn bị được tiêu bản tạm thời tế bào mô cơ vân.</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Quan sát và vẽ các tế bào trong các tiêu bản đã làm  sẵn: tế bào niêm mạc miệng (mô biểu bì), mô sụn, mô  xương, mô cơ vân, mô cơ trơn, phân biệt bộ phận chính của tế bào gồm màng sinh chất, chất tế bào và nhân. </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ml:space="preserve">- Phân biệt được điểm khác nhau của mô biểu bì, mô cơ và mô liên kết </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07</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Vận động</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7, 8, 9, 10, 11, 12.</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06</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các phần chính của bộ xương và xác định được các xương chính ngay trên cơ thể mình.</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Biết được cấu tạo chung của 1 xương dài, từ đó giải thích được sự lớn lên và khả năng chịu lực của xương.</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các thành phần hoá học của xương</w:t>
            </w:r>
            <w:r w:rsidRPr="00310063">
              <w:rPr>
                <w:rFonts w:asciiTheme="majorHAnsi" w:eastAsia="Times New Roman" w:hAnsiTheme="majorHAnsi" w:cstheme="majorHAnsi"/>
                <w:color w:val="auto"/>
                <w:sz w:val="26"/>
                <w:szCs w:val="26"/>
                <w:lang w:val="vi-VN"/>
              </w:rPr>
              <w: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08</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Tuần hoàn – Miễn dịch</w:t>
            </w:r>
          </w:p>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13, 14, 15, 16, 17, 18, 19.</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07</w:t>
            </w:r>
          </w:p>
        </w:tc>
        <w:tc>
          <w:tcPr>
            <w:tcW w:w="7050" w:type="dxa"/>
            <w:vAlign w:val="center"/>
          </w:tcPr>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Học sinh nêu được các thành phần cấu tạo của máu và thành phần của môi trường trong máu.</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chức năng các thành phần cấu tạo của máu.</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cơ chế kháng nguyên, kháng thể, miễn dịch.</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Liệt kệ được các nhóm máu ở người, nêu được nguyên tắc cần tuân thủ khi truyền máu.</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09</w:t>
            </w:r>
          </w:p>
        </w:tc>
        <w:tc>
          <w:tcPr>
            <w:tcW w:w="2747" w:type="dxa"/>
            <w:vAlign w:val="center"/>
          </w:tcPr>
          <w:p w:rsidR="00CF1CC1" w:rsidRPr="00310063" w:rsidRDefault="00CF1CC1" w:rsidP="00CF1CC1">
            <w:pPr>
              <w:spacing w:before="0" w:after="0"/>
              <w:ind w:right="142"/>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470" w:right="142" w:hanging="33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nội dung đã học:</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Khái quát cơ thể người: Các vị trí và cơ quan trong cơ thể người, thành phần, cấu tạo, chức năng của tế bào, mô và các nơtron.</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ml:space="preserve"> - Cấu trúc xương, cấu tạo, sự lớn lên dài ra của xương, thành phần chính của xương.</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 thể, miễn dịch, các nhóm máu và nguyên tắc truyền máu.</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10</w:t>
            </w:r>
          </w:p>
        </w:tc>
        <w:tc>
          <w:tcPr>
            <w:tcW w:w="2747" w:type="dxa"/>
            <w:vAlign w:val="center"/>
          </w:tcPr>
          <w:p w:rsidR="00CF1CC1" w:rsidRPr="00310063" w:rsidRDefault="00CF1CC1" w:rsidP="00CF1CC1">
            <w:pPr>
              <w:spacing w:before="0" w:after="0"/>
              <w:ind w:right="142"/>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giữa kì 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470" w:right="142" w:hanging="33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kiến thức giữa học kì I:</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Khái quát cơ thể người: Các vị trí và cơ quan trong cơ thể người, thành phần, cấu tạo, chức năng của tế bào, mô và các nơtron.</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 xml:space="preserve"> - Cấu trúc xương, cấu tạo, sự lớn lên dài ra của xương, thành phần chính của xương.</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 thể, miễn dịch, các nhóm máu và nguyên tắc truyền máu.</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11</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Hô Hấp</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20, 21, 22, 23.</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04</w:t>
            </w:r>
          </w:p>
        </w:tc>
        <w:tc>
          <w:tcPr>
            <w:tcW w:w="7050" w:type="dxa"/>
            <w:vAlign w:val="center"/>
          </w:tcPr>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chức năng cơ quan hô hấp ở người.</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Hiểu được tác hại của tác nhân gây ô nhiễm môi trường, ô nhiễm không khí.</w:t>
            </w:r>
          </w:p>
          <w:p w:rsidR="00CF1CC1" w:rsidRPr="00310063" w:rsidRDefault="00CF1CC1" w:rsidP="00CF1CC1">
            <w:pPr>
              <w:spacing w:before="0" w:after="0"/>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cơ chế trao đổi khí ở phổi và tế bào</w:t>
            </w:r>
            <w:r w:rsidRPr="00310063">
              <w:rPr>
                <w:rFonts w:asciiTheme="majorHAnsi" w:eastAsia="Times New Roman" w:hAnsiTheme="majorHAnsi" w:cstheme="majorHAnsi"/>
                <w:b/>
                <w:bCs/>
                <w:color w:val="auto"/>
                <w:sz w:val="26"/>
                <w:szCs w:val="26"/>
                <w:lang w:val="vi-VN"/>
              </w:rPr>
              <w: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12</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Tiêu hóa</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24, 25, 27, 28, 29, 30.</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06</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được khái niệm quá trình tiêu hóa, các cơ quan tiêu hóa.</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Nhận biết được các nhóm chất trong thức ăn.</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các hoạt động trong quá trình tiêu hóa.</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của tiêu hóa đối với cơ thể người.</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hiệu quả của việc ăn uống hợp vệ sinh, đảm bảo sức khỏe</w:t>
            </w:r>
            <w:r w:rsidRPr="00310063">
              <w:rPr>
                <w:rFonts w:asciiTheme="majorHAnsi" w:eastAsia="Times New Roman" w:hAnsiTheme="majorHAnsi" w:cstheme="majorHAnsi"/>
                <w:b/>
                <w:bCs/>
                <w:color w:val="auto"/>
                <w:sz w:val="26"/>
                <w:szCs w:val="26"/>
                <w:lang w:val="vi-VN"/>
              </w:rPr>
              <w: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50"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13</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Tìm hiểu quá trình trao đổi vật chất và năng lượng </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31, 32, 34</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03</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sự trao đổi chất ở cấp độ cơ thể và cấp độ tế bào.</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So sánh tỉ lệ đồng hóa và dị hóa trong cơ thể ở những độ tuổi và trạng thái khác nhau.</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tích được vai trò của da và của hệ thần kinh trong điều hòa thân nhiệt.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14</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học kỳ 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nội dung kiến thức đã học:</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Khái quát cơ thể người: Các vị trí và cơ quan trong cơ thể người, thành phần, cấu tạo, chức năng của tế bào, mô và các nơtron.</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ml:space="preserve"> - Cấu trúc xương, cấu tạo, sự lớn lên dài ra của xương, thành phần chính của xương.</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khángthể, miễn dịch, các nhóm máu và nguyên tắc truyền máu.</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Chức năng của cơ quan hô hấp, cơ chế trao đổi khí ở phổi và tế bào. Hiểu được tác hại của các tác nhân gây ô nhiễm không khí, ô nhiễm môi trường.</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 Cấu tạo của cơ quan tiêu hóa, quá trình tiêu hóa, tầm quan trọng của việc ăn uống hợp vệ sinh.</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lang w:val="vi-VN"/>
              </w:rPr>
            </w:pPr>
            <w:r w:rsidRPr="00310063">
              <w:rPr>
                <w:rFonts w:asciiTheme="majorHAnsi" w:eastAsia="Times New Roman" w:hAnsiTheme="majorHAnsi" w:cstheme="majorHAnsi"/>
                <w:color w:val="auto"/>
                <w:sz w:val="26"/>
                <w:szCs w:val="26"/>
              </w:rPr>
              <w:t>- Quá trình trao đổi chất và năng lượng trong tế bào và cơ thể.</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15</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học kỳ 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kiến thức đã học ở học kỳ I:</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Khái quát cơ thể người: Các vị trí và cơ quan trong cơ thể người, thành phần, cấu tạo, chức năng của tế bào, mô và các nơtron.</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ml:space="preserve"> - Cấu trúc xương, cấu tạo, sự lớn lên dài ra của xương, thành phần chính của xương.</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Thành phần, cấu tạo chức năng của máu, cơ chế kháng nguyên, khángthể, miễn dịch, các nhóm máu và nguyên tắc truyền máu.</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Chức năng của cơ quan hô hấp, cơ chế trao đổi khí ở phổi và tế bào. Hiểu được tác hại của các tác nhân gây ô nhiễm không khí, ô nhiễm môi trường.</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Cấu tạo của cơ quan tiêu hóa, quá trình tiêu hóa, tầm quan trọng của việc ăn uống hợp vệ sinh.</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Quá trình trao đổi chất và năng lượng trong tế bào và cơ thể.</w:t>
            </w:r>
          </w:p>
        </w:tc>
        <w:tc>
          <w:tcPr>
            <w:tcW w:w="2239" w:type="dxa"/>
          </w:tcPr>
          <w:p w:rsidR="00CF1CC1" w:rsidRDefault="00CF1CC1" w:rsidP="00CF1CC1">
            <w:pPr>
              <w:spacing w:after="0" w:line="312" w:lineRule="auto"/>
              <w:jc w:val="both"/>
            </w:pPr>
          </w:p>
        </w:tc>
      </w:tr>
      <w:tr w:rsidR="00CF1CC1" w:rsidTr="00CF1CC1">
        <w:trPr>
          <w:jc w:val="center"/>
        </w:trPr>
        <w:tc>
          <w:tcPr>
            <w:tcW w:w="14000" w:type="dxa"/>
            <w:gridSpan w:val="5"/>
            <w:vAlign w:val="center"/>
          </w:tcPr>
          <w:p w:rsidR="00CF1CC1" w:rsidRPr="00CF1CC1" w:rsidRDefault="00CF1CC1" w:rsidP="00CF1CC1">
            <w:pPr>
              <w:spacing w:after="0" w:line="312" w:lineRule="auto"/>
              <w:jc w:val="center"/>
              <w:rPr>
                <w:b/>
                <w:lang w:val="vi-VN"/>
              </w:rPr>
            </w:pPr>
            <w:r w:rsidRPr="00CF1CC1">
              <w:rPr>
                <w:b/>
                <w:lang w:val="vi-VN"/>
              </w:rPr>
              <w:t>HỌC KỲ II</w:t>
            </w:r>
          </w:p>
        </w:tc>
      </w:tr>
      <w:tr w:rsidR="00CF1CC1" w:rsidTr="00CF1CC1">
        <w:trPr>
          <w:jc w:val="center"/>
        </w:trPr>
        <w:tc>
          <w:tcPr>
            <w:tcW w:w="824" w:type="dxa"/>
            <w:vAlign w:val="center"/>
          </w:tcPr>
          <w:p w:rsidR="00CF1CC1" w:rsidRPr="00310063" w:rsidRDefault="00CF1CC1" w:rsidP="00CF1CC1">
            <w:pPr>
              <w:spacing w:before="0" w:after="0"/>
              <w:ind w:left="13"/>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16</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lang w:val="fr-FR"/>
              </w:rPr>
            </w:pPr>
            <w:r w:rsidRPr="00310063">
              <w:rPr>
                <w:rFonts w:asciiTheme="majorHAnsi" w:eastAsia="Times New Roman" w:hAnsiTheme="majorHAnsi" w:cstheme="majorHAnsi"/>
                <w:color w:val="auto"/>
                <w:sz w:val="26"/>
                <w:szCs w:val="26"/>
                <w:lang w:val="fr-FR"/>
              </w:rPr>
              <w:t>Bài 34: Vitamin và muối khoáng.</w:t>
            </w:r>
          </w:p>
        </w:tc>
        <w:tc>
          <w:tcPr>
            <w:tcW w:w="1140" w:type="dxa"/>
            <w:vAlign w:val="center"/>
          </w:tcPr>
          <w:p w:rsidR="00CF1CC1" w:rsidRPr="00310063" w:rsidRDefault="00CF1CC1" w:rsidP="00CF1CC1">
            <w:pPr>
              <w:spacing w:before="0" w:after="0"/>
              <w:ind w:right="141"/>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vai trò của vitamin và muối khoáng.</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Vận dụng những hiểu biết về vitamin và muối khoáng trong việc xây dựng khẩu phần ăn hợp lý và chế biến thức ăn.</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3"/>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17</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36: Tiêu chuẩn ăn uống. Nguyên tắc lập khẩu phần.</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ml:space="preserve">Bài  37: </w:t>
            </w:r>
            <w:r w:rsidRPr="00310063">
              <w:rPr>
                <w:rFonts w:asciiTheme="majorHAnsi" w:eastAsia="Times New Roman" w:hAnsiTheme="majorHAnsi" w:cstheme="majorHAnsi"/>
                <w:i/>
                <w:iCs/>
                <w:color w:val="auto"/>
                <w:sz w:val="26"/>
                <w:szCs w:val="26"/>
              </w:rPr>
              <w:t>Thực hành</w:t>
            </w:r>
            <w:r w:rsidRPr="00310063">
              <w:rPr>
                <w:rFonts w:asciiTheme="majorHAnsi" w:eastAsia="Times New Roman" w:hAnsiTheme="majorHAnsi" w:cstheme="majorHAnsi"/>
                <w:color w:val="auto"/>
                <w:sz w:val="26"/>
                <w:szCs w:val="26"/>
              </w:rPr>
              <w:t>: Phân tích một khẩu phần cho trước.</w:t>
            </w:r>
          </w:p>
        </w:tc>
        <w:tc>
          <w:tcPr>
            <w:tcW w:w="1140" w:type="dxa"/>
            <w:vAlign w:val="center"/>
          </w:tcPr>
          <w:p w:rsidR="00CF1CC1" w:rsidRPr="00310063" w:rsidRDefault="00CF1CC1" w:rsidP="00CF1CC1">
            <w:pPr>
              <w:spacing w:before="0" w:after="0"/>
              <w:ind w:right="141"/>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tcPr>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nguyên nhân của sự khác nhau về nhu cầu dinh dưỡng ở các đối tượng khác nhau.</w:t>
            </w:r>
          </w:p>
          <w:p w:rsidR="00CF1CC1" w:rsidRPr="00310063" w:rsidRDefault="00CF1CC1" w:rsidP="00CF1CC1">
            <w:pPr>
              <w:spacing w:before="0" w:after="0"/>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giá trị dinh dưỡng có ở các loài thực phẩm chính.</w:t>
            </w:r>
          </w:p>
          <w:p w:rsidR="00CF1CC1" w:rsidRPr="00310063" w:rsidRDefault="00CF1CC1" w:rsidP="00CF1CC1">
            <w:pPr>
              <w:spacing w:before="0" w:after="0"/>
              <w:ind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cơ sở và nguyên tắc xác định khẩu phần.</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3"/>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18</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Bài tiết nước tiểu</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lastRenderedPageBreak/>
              <w:t>Từ bài 38, 39, 40</w:t>
            </w:r>
          </w:p>
        </w:tc>
        <w:tc>
          <w:tcPr>
            <w:tcW w:w="1140" w:type="dxa"/>
            <w:vAlign w:val="center"/>
          </w:tcPr>
          <w:p w:rsidR="00CF1CC1" w:rsidRPr="00310063" w:rsidRDefault="00CF1CC1" w:rsidP="00CF1CC1">
            <w:pPr>
              <w:spacing w:before="0" w:after="0"/>
              <w:ind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03</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khái niệm bài tiết và vai trò của nó với cơ thể sống.</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 Các hoạt động chủ yếu của hệ bài tiết và hoạt động quan trọng.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3"/>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19</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Da</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41, 42</w:t>
            </w:r>
          </w:p>
        </w:tc>
        <w:tc>
          <w:tcPr>
            <w:tcW w:w="1140" w:type="dxa"/>
            <w:vAlign w:val="center"/>
          </w:tcPr>
          <w:p w:rsidR="00CF1CC1" w:rsidRPr="00310063" w:rsidRDefault="00CF1CC1" w:rsidP="00CF1CC1">
            <w:pPr>
              <w:spacing w:before="0" w:after="0"/>
              <w:ind w:left="-257" w:right="141"/>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02</w:t>
            </w:r>
          </w:p>
        </w:tc>
        <w:tc>
          <w:tcPr>
            <w:tcW w:w="7050" w:type="dxa"/>
            <w:vAlign w:val="center"/>
          </w:tcPr>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Mô tả được cấu tạo của da.</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Thấy rõ được mối quan hệ giữa cấu tạo và chức năng của da.</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cơ sở khoa học của các biện pháp, bảo vệ da, rèn luyện da.</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Có ý thức vệ sinh, phòng tránh các bệnh về da.</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20</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43: Giới thiệu chung hệ thần kinh.</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cấu tạo và chức năng của nơron, đồng thời xác định rõ nơron là đơn vị cấu tạo cơ bản của hệ thần kinh.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các thành phần cấu tạo của hệ thần kinh.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chức năng của hệ thần kinh vận động và hệ thần kinh sinh dưỡng.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21</w:t>
            </w:r>
          </w:p>
        </w:tc>
        <w:tc>
          <w:tcPr>
            <w:tcW w:w="2747" w:type="dxa"/>
            <w:vAlign w:val="center"/>
          </w:tcPr>
          <w:p w:rsidR="00CF1CC1" w:rsidRPr="00310063" w:rsidRDefault="00CF1CC1" w:rsidP="00CF1CC1">
            <w:pPr>
              <w:spacing w:before="0" w:after="0"/>
              <w:ind w:right="95"/>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44: Thực hành: Tìm hiểu chức năng (liên quan đến cấu</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tạo) của tủy sống.</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Từ kết quả quan sát qua thí nghiệm:</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chức năng của tủy sống.</w:t>
            </w:r>
          </w:p>
          <w:p w:rsidR="00CF1CC1" w:rsidRPr="00310063" w:rsidRDefault="00CF1CC1" w:rsidP="00CF1CC1">
            <w:pPr>
              <w:spacing w:before="0" w:after="0"/>
              <w:ind w:left="27" w:right="142"/>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Đối chiếu với cấu tạo của tuỷ sống để khẳng định mối quan hệ giữa cấu tạo và chức năng.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22</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45: Dây thần kinh tuỷ.</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cấu tạo và chức năng của dây thần kinh.</w:t>
            </w:r>
          </w:p>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Giải thích được vì sao dây thần kinh tủy là dây pha.</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23</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46: Trụ não, tiểu não, não trung gian.</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right="142"/>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Xác định được vị trí các thành phần của trụ não, tiểu não và não trung gian.</w:t>
            </w:r>
          </w:p>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Trình bày được chức năng của trụ não, tiểu não và não trung gian.</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24</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47: Đại não.</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rõ được đặc điểm cấu tạo của đại não người, đặc biệt là vỏ đại não thể hiện sự tiến hoá so với động vật thuộc lớp thú.</w:t>
            </w:r>
          </w:p>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Xác định được các vùng chức năng của vỏ não ở người.</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25</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48: Hệ thần kinh sinh dưỡng.</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phản xạ sinh dưỡng với phản xạ vận động.</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bộ phận giao cảm với bộ phận đối giao cảm trong hệ thần kinh sinh dưỡng về cấu tạo và chức năng.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26</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w:t>
            </w:r>
          </w:p>
        </w:tc>
        <w:tc>
          <w:tcPr>
            <w:tcW w:w="1140" w:type="dxa"/>
            <w:vAlign w:val="center"/>
          </w:tcPr>
          <w:p w:rsidR="00CF1CC1" w:rsidRPr="00310063" w:rsidRDefault="00CF1CC1" w:rsidP="00CF1CC1">
            <w:pPr>
              <w:spacing w:before="0" w:after="0"/>
              <w:ind w:left="-17" w:right="141" w:hanging="306"/>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nội dung đã học đầu học kỳ II</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 Vai trò của vitamin và muối khoáng, xây dựng được một khẩu phần ăn hợp lý.</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hoạt động bài tiết nước tiểu.</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Cấu tạo và chức năng của hệ thần kinh và giác quan.</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phản xạ sinh dưỡng và phản xạ vân động.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27</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giữa kỳ II.</w:t>
            </w:r>
          </w:p>
        </w:tc>
        <w:tc>
          <w:tcPr>
            <w:tcW w:w="1140" w:type="dxa"/>
            <w:vAlign w:val="center"/>
          </w:tcPr>
          <w:p w:rsidR="00CF1CC1" w:rsidRPr="00310063" w:rsidRDefault="00CF1CC1" w:rsidP="00CF1CC1">
            <w:pPr>
              <w:spacing w:before="0" w:after="0"/>
              <w:ind w:left="-17" w:right="141" w:hanging="306"/>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nội dung đã học đầu học kỳ II:</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của vitamin và muối khoáng, xây dựng được một khẩu phần ăn hợp lý.</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hoạt động bài tiết nước tiểu.</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Cấu tạo và chức năng của hệ thần kinh và giác quan.</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được phản xạ sinh dưỡng và phản xạ vân động.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28</w:t>
            </w:r>
          </w:p>
        </w:tc>
        <w:tc>
          <w:tcPr>
            <w:tcW w:w="2747" w:type="dxa"/>
            <w:vAlign w:val="center"/>
          </w:tcPr>
          <w:p w:rsidR="00CF1CC1" w:rsidRPr="00310063" w:rsidRDefault="00CF1CC1" w:rsidP="00CF1CC1">
            <w:pPr>
              <w:spacing w:before="0" w:after="0"/>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b/>
                <w:bCs/>
                <w:color w:val="auto"/>
                <w:sz w:val="26"/>
                <w:szCs w:val="26"/>
              </w:rPr>
              <w:t>Chủ đề: Cơ quan phân tích</w:t>
            </w:r>
          </w:p>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T</w:t>
            </w:r>
            <w:r w:rsidRPr="00310063">
              <w:rPr>
                <w:rFonts w:asciiTheme="majorHAnsi" w:eastAsia="Times New Roman" w:hAnsiTheme="majorHAnsi" w:cstheme="majorHAnsi"/>
                <w:bCs/>
                <w:color w:val="auto"/>
                <w:sz w:val="26"/>
                <w:szCs w:val="26"/>
              </w:rPr>
              <w:t>ừ bài 49, 50, 51.</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03</w:t>
            </w:r>
          </w:p>
        </w:tc>
        <w:tc>
          <w:tcPr>
            <w:tcW w:w="7050" w:type="dxa"/>
            <w:vAlign w:val="center"/>
          </w:tcPr>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rõ các thành phần của một cơ quan phân tích nêu được ý nghĩa của cơ quan phân tích đối với cơ thể.</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nguyên nhân của tật cận thị, viễn thị và cách khắc phục.</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nguyên nhân gây bệnh đau mắt hột, cách lây truyền và biện pháp phòng tránh.</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rõ các thành phần của cơ quan phân tích thính giác.</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Mô tả được các bộ phận của tai. </w:t>
            </w:r>
          </w:p>
          <w:p w:rsidR="00CF1CC1" w:rsidRPr="00310063" w:rsidRDefault="00CF1CC1" w:rsidP="00CF1CC1">
            <w:pPr>
              <w:spacing w:before="0" w:after="0"/>
              <w:ind w:left="27" w:right="142"/>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quá trình thu nhận âm thanh.</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29</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52: Phản xạ không điều kiện và phản xạ có điều kiện.</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phản xạ không điều kiện và có điều kiện.</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quá trình hình thành các phản xạ mới và ức chế các phản xạ cũ, nêu rõ các - điều kiện cần khi thành lập các phản xạ có điều kiện.</w:t>
            </w:r>
          </w:p>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Nêu rõ ý nghĩa của phản xạ có điều kiện đối với đời sống</w:t>
            </w:r>
            <w:r w:rsidRPr="00310063">
              <w:rPr>
                <w:rFonts w:asciiTheme="majorHAnsi" w:eastAsia="Times New Roman" w:hAnsiTheme="majorHAnsi" w:cstheme="majorHAnsi"/>
                <w:b/>
                <w:bCs/>
                <w:color w:val="auto"/>
                <w:sz w:val="26"/>
                <w:szCs w:val="26"/>
                <w:lang w:val="vi-VN"/>
              </w:rPr>
              <w: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30</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53: Hoạt động thần kinh cấp cao ở người.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tích được những điểm giống nhau và khác nhau giữa các phản xạ có điều kiện ở người với các động vật nói chung và thú nói riêng.</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 Trình bày được vai trò của tiếng nói, chữ viết và khả năng tư duy trừu tượng ở người.</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31</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54: Vệ sinh hệ thần kinh.</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tích ý nghĩa của lao động và nghỉ ngơi hợp lý tránh ảnh hưởng xấu đến hệ thần kinh.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rõ được tác hại của ma tuý, các chất gây nghiện đối với sức khoẻ và hệ thần kinh.</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32</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55: Giới thiệu chung hệ nội tiết.</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b/>
                <w:bCs/>
                <w:i/>
                <w:iCs/>
                <w:color w:val="auto"/>
                <w:sz w:val="26"/>
                <w:szCs w:val="26"/>
              </w:rPr>
            </w:pPr>
            <w:r w:rsidRPr="00310063">
              <w:rPr>
                <w:rFonts w:asciiTheme="majorHAnsi" w:eastAsia="Times New Roman" w:hAnsiTheme="majorHAnsi" w:cstheme="majorHAnsi"/>
                <w:color w:val="auto"/>
                <w:sz w:val="26"/>
                <w:szCs w:val="26"/>
              </w:rPr>
              <w:t>- Trình bày được sự giống và khác nhau giữa tuyến nội tiết và tuyến ngoại tiết.</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các tuyến nội tiết chính của cơ thể và vị trí của chúng.</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Trình bày được tính chất và vai trò của các sản phẩm tiết của tuyến nội tiết, từ đó nêu rõ tầm quan trọng của tuyến nội tiết đối với đời sống.</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33</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Tuyến nội tiết </w:t>
            </w:r>
          </w:p>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56, 57, 58.</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03</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Kể tên và xác định được vị trí các tuyến nội tiết chính.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Giải thích được nguyên nhân các bệnh Cushing, tiểu đường, hạ đường  huyết </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Xác định rõ mối quan hệ nhân quả giữa hoạt động các tuyến.</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biệt được chức năng của hoocmon sinh dục nam và hoomon sinh dục nữ.</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59: Sự điều hoà và phối hợp hoạt động của các tuyến nội tiết</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Nêu được ví dụ để chứng minh cơ chế tự điều hoà trong hoạt động nội tiết.</w:t>
            </w:r>
          </w:p>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Trình bày rõ được sự phối hợp trong hoạt động nội tiết để giữ vững tính ổn định của môi trường trong cơ thể.</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34</w:t>
            </w:r>
          </w:p>
        </w:tc>
        <w:tc>
          <w:tcPr>
            <w:tcW w:w="2747" w:type="dxa"/>
            <w:vAlign w:val="center"/>
          </w:tcPr>
          <w:p w:rsidR="00CF1CC1" w:rsidRPr="00310063" w:rsidRDefault="00CF1CC1" w:rsidP="00CF1CC1">
            <w:pPr>
              <w:spacing w:before="0" w:after="0"/>
              <w:rPr>
                <w:rFonts w:asciiTheme="majorHAnsi" w:eastAsia="Times New Roman" w:hAnsiTheme="majorHAnsi" w:cstheme="majorHAnsi"/>
                <w:color w:val="auto"/>
                <w:sz w:val="26"/>
                <w:szCs w:val="26"/>
              </w:rPr>
            </w:pPr>
            <w:r w:rsidRPr="00310063">
              <w:rPr>
                <w:rFonts w:asciiTheme="majorHAnsi" w:eastAsia="Times New Roman" w:hAnsiTheme="majorHAnsi" w:cstheme="majorHAnsi"/>
                <w:b/>
                <w:bCs/>
                <w:color w:val="auto"/>
                <w:sz w:val="26"/>
                <w:szCs w:val="26"/>
              </w:rPr>
              <w:t>Chủ đề: Sinh sản</w:t>
            </w:r>
          </w:p>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bCs/>
                <w:color w:val="auto"/>
                <w:sz w:val="26"/>
                <w:szCs w:val="26"/>
              </w:rPr>
              <w:t>Từ bài 60, 61, 62, 63, 64</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05</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b/>
                <w:bCs/>
                <w:color w:val="auto"/>
                <w:sz w:val="26"/>
                <w:szCs w:val="26"/>
              </w:rPr>
            </w:pPr>
            <w:r w:rsidRPr="00310063">
              <w:rPr>
                <w:rFonts w:asciiTheme="majorHAnsi" w:eastAsia="Times New Roman" w:hAnsiTheme="majorHAnsi" w:cstheme="majorHAnsi"/>
                <w:color w:val="auto"/>
                <w:sz w:val="26"/>
                <w:szCs w:val="26"/>
              </w:rPr>
              <w:t>- Giải thích được hiện tượng kinh nguyệt, biết cách tính ngày rụng trứng trong chu kỳ kinh nguyệt.</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Phân tích được ý nghĩa của cuộc vận động sinh đẻ có kế hoạch trong kế hoạch hóa gia đình.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-Phân tích được những nguy cơ khi mang thai và sinh con ở tuổi vị thành niên</w:t>
            </w:r>
            <w:r w:rsidRPr="00310063">
              <w:rPr>
                <w:rFonts w:asciiTheme="majorHAnsi" w:eastAsia="Times New Roman" w:hAnsiTheme="majorHAnsi" w:cstheme="majorHAnsi"/>
                <w:b/>
                <w:bCs/>
                <w:color w:val="auto"/>
                <w:sz w:val="26"/>
                <w:szCs w:val="26"/>
                <w:lang w:val="vi-VN"/>
              </w:rPr>
              <w:t>.</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lastRenderedPageBreak/>
              <w:t>35</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Bài tập ôn tập Chủ đề Sinh sản</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nội dung kiến thức chủ đề Sinh sản:</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Hiểu được hiện tượng kinh nguyệt.</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Ý nghĩa của kế hoạch hóa gia đình.</w:t>
            </w:r>
          </w:p>
          <w:p w:rsidR="00CF1CC1" w:rsidRPr="00310063" w:rsidRDefault="00CF1CC1" w:rsidP="00CF1CC1">
            <w:pPr>
              <w:spacing w:before="0" w:after="0"/>
              <w:ind w:left="27"/>
              <w:jc w:val="both"/>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Những nguy cơ khi mang thai và sinh con ở tuổi vị thành niên.</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36</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cuối học kì II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Ôn tập nội dung đã học ở học kì II:</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Hệ thống lại kiến thức các chủ đề Bài tiết, Da, Thần kinh và giác quan, Nội tiết, Sinh sản.</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quan hệ giữa các cơ quan trong cơ thể.</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Liên hệ thực tế để có ý thức bảo vệ cơ thể khỏe mạnh.</w:t>
            </w:r>
          </w:p>
        </w:tc>
        <w:tc>
          <w:tcPr>
            <w:tcW w:w="2239" w:type="dxa"/>
          </w:tcPr>
          <w:p w:rsidR="00CF1CC1" w:rsidRDefault="00CF1CC1" w:rsidP="00CF1CC1">
            <w:pPr>
              <w:spacing w:after="0" w:line="312" w:lineRule="auto"/>
              <w:jc w:val="both"/>
            </w:pPr>
          </w:p>
        </w:tc>
      </w:tr>
      <w:tr w:rsidR="00CF1CC1" w:rsidTr="00CF1CC1">
        <w:trPr>
          <w:jc w:val="center"/>
        </w:trPr>
        <w:tc>
          <w:tcPr>
            <w:tcW w:w="824" w:type="dxa"/>
            <w:vAlign w:val="center"/>
          </w:tcPr>
          <w:p w:rsidR="00CF1CC1" w:rsidRPr="00310063" w:rsidRDefault="00CF1CC1" w:rsidP="00CF1CC1">
            <w:pPr>
              <w:spacing w:before="0" w:after="0"/>
              <w:ind w:left="146" w:right="13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37</w:t>
            </w:r>
          </w:p>
        </w:tc>
        <w:tc>
          <w:tcPr>
            <w:tcW w:w="2747" w:type="dxa"/>
            <w:vAlign w:val="center"/>
          </w:tcPr>
          <w:p w:rsidR="00CF1CC1" w:rsidRPr="00310063" w:rsidRDefault="00CF1CC1" w:rsidP="00CF1CC1">
            <w:pPr>
              <w:spacing w:before="0" w:after="0"/>
              <w:ind w:right="142"/>
              <w:rPr>
                <w:rFonts w:asciiTheme="majorHAnsi" w:eastAsia="Times New Roman" w:hAnsiTheme="majorHAnsi" w:cstheme="majorHAnsi"/>
                <w:color w:val="auto"/>
                <w:sz w:val="26"/>
                <w:szCs w:val="26"/>
                <w:lang w:val="fr-FR"/>
              </w:rPr>
            </w:pPr>
            <w:r w:rsidRPr="00310063">
              <w:rPr>
                <w:rFonts w:asciiTheme="majorHAnsi" w:eastAsia="Times New Roman" w:hAnsiTheme="majorHAnsi" w:cstheme="majorHAnsi"/>
                <w:color w:val="auto"/>
                <w:sz w:val="26"/>
                <w:szCs w:val="26"/>
                <w:lang w:val="fr-FR"/>
              </w:rPr>
              <w:t>Kiểm tra cuối học kỳ II</w:t>
            </w:r>
          </w:p>
        </w:tc>
        <w:tc>
          <w:tcPr>
            <w:tcW w:w="1140" w:type="dxa"/>
            <w:vAlign w:val="center"/>
          </w:tcPr>
          <w:p w:rsidR="00CF1CC1" w:rsidRPr="00310063" w:rsidRDefault="00CF1CC1" w:rsidP="00CF1CC1">
            <w:pPr>
              <w:spacing w:before="0" w:after="0"/>
              <w:ind w:left="-17" w:right="141" w:hanging="306"/>
              <w:jc w:val="center"/>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01</w:t>
            </w:r>
          </w:p>
        </w:tc>
        <w:tc>
          <w:tcPr>
            <w:tcW w:w="7050" w:type="dxa"/>
            <w:vAlign w:val="center"/>
          </w:tcPr>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Kiểm tra kiến thức đã học ở học kỳ II:</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Hệ thống lại kiến thức các chủ đề Bài tiết, Da, Thần kinh và giác quan, Nội tiết, Sinh sản.</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Vai trò và quan hệ giữa các cơ quan trong cơ thể.</w:t>
            </w:r>
          </w:p>
          <w:p w:rsidR="00CF1CC1" w:rsidRPr="00310063" w:rsidRDefault="00CF1CC1" w:rsidP="00CF1CC1">
            <w:pPr>
              <w:spacing w:before="0" w:after="0"/>
              <w:ind w:left="27" w:right="142"/>
              <w:textAlignment w:val="baseline"/>
              <w:rPr>
                <w:rFonts w:asciiTheme="majorHAnsi" w:eastAsia="Times New Roman" w:hAnsiTheme="majorHAnsi" w:cstheme="majorHAnsi"/>
                <w:color w:val="auto"/>
                <w:sz w:val="26"/>
                <w:szCs w:val="26"/>
              </w:rPr>
            </w:pPr>
            <w:r w:rsidRPr="00310063">
              <w:rPr>
                <w:rFonts w:asciiTheme="majorHAnsi" w:eastAsia="Times New Roman" w:hAnsiTheme="majorHAnsi" w:cstheme="majorHAnsi"/>
                <w:color w:val="auto"/>
                <w:sz w:val="26"/>
                <w:szCs w:val="26"/>
              </w:rPr>
              <w:t>- Liên hệ thực tế để có ý thức bảo vệ cơ thể khỏe mạnh.</w:t>
            </w:r>
          </w:p>
        </w:tc>
        <w:tc>
          <w:tcPr>
            <w:tcW w:w="2239" w:type="dxa"/>
          </w:tcPr>
          <w:p w:rsidR="00CF1CC1" w:rsidRDefault="00CF1CC1" w:rsidP="00CF1CC1">
            <w:pPr>
              <w:spacing w:after="0" w:line="312" w:lineRule="auto"/>
              <w:jc w:val="both"/>
            </w:pPr>
          </w:p>
        </w:tc>
      </w:tr>
    </w:tbl>
    <w:p w:rsidR="00CF1CC1" w:rsidRDefault="00CF1CC1" w:rsidP="0025527B">
      <w:pPr>
        <w:tabs>
          <w:tab w:val="left" w:pos="1185"/>
        </w:tabs>
        <w:spacing w:before="0" w:after="0"/>
        <w:jc w:val="both"/>
        <w:rPr>
          <w:lang w:val="vi-VN"/>
        </w:rPr>
      </w:pPr>
    </w:p>
    <w:p w:rsidR="00CF1CC1" w:rsidRDefault="00CF1CC1">
      <w:pPr>
        <w:spacing w:before="0" w:after="160" w:line="259" w:lineRule="auto"/>
        <w:rPr>
          <w:rFonts w:asciiTheme="majorHAnsi" w:hAnsiTheme="majorHAnsi" w:cstheme="majorHAnsi"/>
          <w:color w:val="auto"/>
          <w:sz w:val="26"/>
          <w:szCs w:val="26"/>
        </w:rPr>
      </w:pPr>
      <w:r>
        <w:rPr>
          <w:rFonts w:asciiTheme="majorHAnsi" w:hAnsiTheme="majorHAnsi" w:cstheme="majorHAnsi"/>
          <w:color w:val="auto"/>
          <w:sz w:val="26"/>
          <w:szCs w:val="26"/>
        </w:rPr>
        <w:br w:type="page"/>
      </w:r>
    </w:p>
    <w:p w:rsidR="00CF1CC1" w:rsidRPr="00CF1CC1" w:rsidRDefault="00CF1CC1" w:rsidP="00CF1CC1">
      <w:pPr>
        <w:tabs>
          <w:tab w:val="right" w:pos="13892"/>
        </w:tabs>
        <w:spacing w:before="0" w:after="0" w:line="276" w:lineRule="auto"/>
        <w:rPr>
          <w:lang w:val="vi-VN"/>
        </w:rPr>
      </w:pPr>
      <w:r>
        <w:lastRenderedPageBreak/>
        <w:t xml:space="preserve">PHÒNG GIÁO DỤC VÀ ĐÀO TẠO TP THỦ ĐỨC </w:t>
      </w:r>
      <w:r>
        <w:tab/>
        <w:t>PHỤ LỤC I</w:t>
      </w:r>
      <w:r>
        <w:rPr>
          <w:lang w:val="vi-VN"/>
        </w:rPr>
        <w:t>I</w:t>
      </w:r>
    </w:p>
    <w:p w:rsidR="00CF1CC1" w:rsidRDefault="00CF1CC1" w:rsidP="00CF1CC1">
      <w:pPr>
        <w:spacing w:before="0" w:after="0" w:line="276" w:lineRule="auto"/>
      </w:pPr>
      <w:r>
        <w:t xml:space="preserve">TRƯỜNG THCS TRẦN QUỐC TOẢN 1 </w:t>
      </w:r>
    </w:p>
    <w:p w:rsidR="00CF1CC1" w:rsidRPr="00CF1CC1" w:rsidRDefault="00CF1CC1" w:rsidP="00CF1CC1">
      <w:pPr>
        <w:spacing w:before="0" w:after="0" w:line="276" w:lineRule="auto"/>
        <w:rPr>
          <w:rFonts w:asciiTheme="majorHAnsi" w:hAnsiTheme="majorHAnsi" w:cstheme="majorHAnsi"/>
          <w:color w:val="auto"/>
          <w:sz w:val="26"/>
          <w:szCs w:val="26"/>
          <w:lang w:val="vi-VN"/>
        </w:rPr>
      </w:pPr>
      <w:r>
        <w:t xml:space="preserve">BỘ MÔN </w:t>
      </w:r>
      <w:r>
        <w:rPr>
          <w:lang w:val="vi-VN"/>
        </w:rPr>
        <w:t>SINH HỌC</w:t>
      </w:r>
    </w:p>
    <w:p w:rsidR="00CF1CC1" w:rsidRDefault="00CF1CC1" w:rsidP="00CF1CC1">
      <w:pPr>
        <w:spacing w:before="0" w:after="160" w:line="259" w:lineRule="auto"/>
        <w:rPr>
          <w:rFonts w:asciiTheme="majorHAnsi" w:hAnsiTheme="majorHAnsi" w:cstheme="majorHAnsi"/>
          <w:color w:val="auto"/>
          <w:sz w:val="26"/>
          <w:szCs w:val="26"/>
        </w:rPr>
      </w:pPr>
    </w:p>
    <w:p w:rsidR="00CF1CC1" w:rsidRPr="00CF1CC1" w:rsidRDefault="00CF1CC1" w:rsidP="00CF1CC1">
      <w:pPr>
        <w:tabs>
          <w:tab w:val="left" w:pos="1185"/>
        </w:tabs>
        <w:spacing w:before="0" w:after="0"/>
        <w:jc w:val="center"/>
        <w:rPr>
          <w:b/>
          <w:lang w:val="vi-VN"/>
        </w:rPr>
      </w:pPr>
      <w:r w:rsidRPr="00CF1CC1">
        <w:rPr>
          <w:b/>
        </w:rPr>
        <w:t xml:space="preserve">KẾ HOẠCH GIẢNG DẠY MÔN </w:t>
      </w:r>
      <w:r w:rsidRPr="00CF1CC1">
        <w:rPr>
          <w:b/>
          <w:lang w:val="vi-VN"/>
        </w:rPr>
        <w:t>SINH HỌC</w:t>
      </w:r>
      <w:r w:rsidRPr="00CF1CC1">
        <w:rPr>
          <w:b/>
        </w:rPr>
        <w:t xml:space="preserve"> - KHỐI </w:t>
      </w:r>
      <w:r>
        <w:rPr>
          <w:b/>
          <w:lang w:val="vi-VN"/>
        </w:rPr>
        <w:t>9</w:t>
      </w:r>
    </w:p>
    <w:p w:rsidR="00CF1CC1" w:rsidRDefault="00CF1CC1" w:rsidP="00CF1CC1">
      <w:pPr>
        <w:spacing w:before="0" w:after="160" w:line="259" w:lineRule="auto"/>
        <w:rPr>
          <w:rFonts w:asciiTheme="majorHAnsi" w:hAnsiTheme="majorHAnsi" w:cstheme="majorHAnsi"/>
          <w:color w:val="auto"/>
          <w:sz w:val="26"/>
          <w:szCs w:val="26"/>
        </w:rPr>
      </w:pPr>
    </w:p>
    <w:tbl>
      <w:tblPr>
        <w:tblW w:w="14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4"/>
        <w:gridCol w:w="2747"/>
        <w:gridCol w:w="1140"/>
        <w:gridCol w:w="7050"/>
        <w:gridCol w:w="2239"/>
      </w:tblGrid>
      <w:tr w:rsidR="00CF1CC1" w:rsidTr="00291537">
        <w:trPr>
          <w:jc w:val="center"/>
        </w:trPr>
        <w:tc>
          <w:tcPr>
            <w:tcW w:w="824" w:type="dxa"/>
          </w:tcPr>
          <w:p w:rsidR="00CF1CC1" w:rsidRPr="00CF1CC1" w:rsidRDefault="00CF1CC1" w:rsidP="00291537">
            <w:pPr>
              <w:spacing w:after="0" w:line="312" w:lineRule="auto"/>
              <w:jc w:val="center"/>
              <w:rPr>
                <w:b/>
              </w:rPr>
            </w:pPr>
            <w:r w:rsidRPr="00CF1CC1">
              <w:rPr>
                <w:b/>
              </w:rPr>
              <w:t>STT</w:t>
            </w:r>
          </w:p>
        </w:tc>
        <w:tc>
          <w:tcPr>
            <w:tcW w:w="2747" w:type="dxa"/>
          </w:tcPr>
          <w:p w:rsidR="00CF1CC1" w:rsidRPr="00CF1CC1" w:rsidRDefault="00CF1CC1" w:rsidP="00291537">
            <w:pPr>
              <w:spacing w:after="0" w:line="312" w:lineRule="auto"/>
              <w:jc w:val="center"/>
              <w:rPr>
                <w:b/>
              </w:rPr>
            </w:pPr>
            <w:r w:rsidRPr="00CF1CC1">
              <w:rPr>
                <w:b/>
              </w:rPr>
              <w:t>Bài họ</w:t>
            </w:r>
            <w:r>
              <w:rPr>
                <w:b/>
              </w:rPr>
              <w:t>c</w:t>
            </w:r>
          </w:p>
        </w:tc>
        <w:tc>
          <w:tcPr>
            <w:tcW w:w="1140" w:type="dxa"/>
          </w:tcPr>
          <w:p w:rsidR="00CF1CC1" w:rsidRPr="00CF1CC1" w:rsidRDefault="00CF1CC1" w:rsidP="00291537">
            <w:pPr>
              <w:spacing w:after="0" w:line="312" w:lineRule="auto"/>
              <w:jc w:val="center"/>
              <w:rPr>
                <w:b/>
              </w:rPr>
            </w:pPr>
            <w:r w:rsidRPr="00CF1CC1">
              <w:rPr>
                <w:b/>
              </w:rPr>
              <w:t>Số tiế</w:t>
            </w:r>
            <w:r>
              <w:rPr>
                <w:b/>
              </w:rPr>
              <w:t>t</w:t>
            </w:r>
          </w:p>
        </w:tc>
        <w:tc>
          <w:tcPr>
            <w:tcW w:w="7050" w:type="dxa"/>
          </w:tcPr>
          <w:p w:rsidR="00CF1CC1" w:rsidRPr="00CF1CC1" w:rsidRDefault="00CF1CC1" w:rsidP="00291537">
            <w:pPr>
              <w:spacing w:after="0" w:line="312" w:lineRule="auto"/>
              <w:jc w:val="center"/>
              <w:rPr>
                <w:b/>
              </w:rPr>
            </w:pPr>
            <w:r w:rsidRPr="00CF1CC1">
              <w:rPr>
                <w:b/>
              </w:rPr>
              <w:t>Yêu cầu cần đạ</w:t>
            </w:r>
            <w:r>
              <w:rPr>
                <w:b/>
              </w:rPr>
              <w:t>t</w:t>
            </w:r>
          </w:p>
        </w:tc>
        <w:tc>
          <w:tcPr>
            <w:tcW w:w="2239" w:type="dxa"/>
          </w:tcPr>
          <w:p w:rsidR="00CF1CC1" w:rsidRPr="00CF1CC1" w:rsidRDefault="00CF1CC1" w:rsidP="00291537">
            <w:pPr>
              <w:spacing w:after="0" w:line="312" w:lineRule="auto"/>
              <w:jc w:val="center"/>
              <w:rPr>
                <w:b/>
              </w:rPr>
            </w:pPr>
            <w:r w:rsidRPr="00CF1CC1">
              <w:rPr>
                <w:b/>
              </w:rPr>
              <w:t>Nội dung tích hợp/lồ</w:t>
            </w:r>
            <w:r>
              <w:rPr>
                <w:b/>
              </w:rPr>
              <w:t>ng ghép</w:t>
            </w: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PHẦN I: DI TRUYỀN VÀ BIẾN DỊ </w:t>
            </w:r>
          </w:p>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Bài mở đầu (di truyền học)</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01</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nhiệm vụ, nội dung và vai trò của di truyền học</w:t>
            </w:r>
          </w:p>
          <w:p w:rsidR="00CF1CC1" w:rsidRPr="00310063" w:rsidRDefault="00CF1CC1" w:rsidP="00291537">
            <w:pPr>
              <w:spacing w:before="0" w:after="0"/>
              <w:jc w:val="both"/>
              <w:rPr>
                <w:rFonts w:asciiTheme="majorHAnsi" w:hAnsiTheme="majorHAnsi" w:cstheme="majorHAnsi"/>
                <w:color w:val="auto"/>
                <w:sz w:val="26"/>
                <w:szCs w:val="26"/>
                <w:lang w:val="it-IT"/>
              </w:rPr>
            </w:pPr>
            <w:r w:rsidRPr="00310063">
              <w:rPr>
                <w:rFonts w:asciiTheme="majorHAnsi" w:hAnsiTheme="majorHAnsi" w:cstheme="majorHAnsi"/>
                <w:color w:val="auto"/>
                <w:sz w:val="26"/>
                <w:szCs w:val="26"/>
                <w:lang w:val="it-IT"/>
              </w:rPr>
              <w:t>- Hiểu và ghi nhớ một số thuật ngữ và kí hiệu trong di truyền học.</w:t>
            </w:r>
          </w:p>
        </w:tc>
        <w:tc>
          <w:tcPr>
            <w:tcW w:w="2239" w:type="dxa"/>
          </w:tcPr>
          <w:p w:rsidR="00CF1CC1" w:rsidRDefault="00CF1CC1" w:rsidP="00291537">
            <w:pPr>
              <w:spacing w:after="0" w:line="312" w:lineRule="auto"/>
              <w:jc w:val="both"/>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2</w:t>
            </w:r>
          </w:p>
        </w:tc>
        <w:tc>
          <w:tcPr>
            <w:tcW w:w="2747" w:type="dxa"/>
            <w:vAlign w:val="center"/>
          </w:tcPr>
          <w:p w:rsidR="00CF1CC1" w:rsidRPr="00310063" w:rsidRDefault="00CF1CC1" w:rsidP="00291537">
            <w:pPr>
              <w:spacing w:before="0" w:after="0"/>
              <w:jc w:val="center"/>
              <w:rPr>
                <w:rFonts w:asciiTheme="majorHAnsi" w:hAnsiTheme="majorHAnsi" w:cstheme="majorHAnsi"/>
                <w:color w:val="auto"/>
                <w:sz w:val="26"/>
                <w:szCs w:val="26"/>
                <w:lang w:val="it-IT"/>
              </w:rPr>
            </w:pPr>
          </w:p>
          <w:p w:rsidR="00CF1CC1" w:rsidRPr="00310063" w:rsidRDefault="00CF1CC1" w:rsidP="00291537">
            <w:pPr>
              <w:spacing w:before="0" w:after="0"/>
              <w:jc w:val="center"/>
              <w:rPr>
                <w:rFonts w:asciiTheme="majorHAnsi" w:hAnsiTheme="majorHAnsi" w:cstheme="majorHAnsi"/>
                <w:color w:val="auto"/>
                <w:sz w:val="26"/>
                <w:szCs w:val="26"/>
                <w:lang w:val="it-IT"/>
              </w:rPr>
            </w:pPr>
          </w:p>
          <w:p w:rsidR="00CF1CC1" w:rsidRPr="00310063" w:rsidRDefault="00CF1CC1" w:rsidP="00291537">
            <w:pPr>
              <w:spacing w:before="0" w:after="0"/>
              <w:jc w:val="center"/>
              <w:rPr>
                <w:rFonts w:asciiTheme="majorHAnsi" w:hAnsiTheme="majorHAnsi" w:cstheme="majorHAnsi"/>
                <w:color w:val="auto"/>
                <w:sz w:val="26"/>
                <w:szCs w:val="26"/>
                <w:lang w:val="it-IT"/>
              </w:rPr>
            </w:pPr>
          </w:p>
          <w:p w:rsidR="00CF1CC1" w:rsidRPr="00310063" w:rsidRDefault="00CF1CC1" w:rsidP="00291537">
            <w:pPr>
              <w:spacing w:before="0" w:after="0"/>
              <w:rPr>
                <w:rFonts w:asciiTheme="majorHAnsi" w:hAnsiTheme="majorHAnsi" w:cstheme="majorHAnsi"/>
                <w:b/>
                <w:color w:val="auto"/>
                <w:sz w:val="26"/>
                <w:szCs w:val="26"/>
                <w:u w:val="single"/>
                <w:lang w:val="it-IT"/>
              </w:rPr>
            </w:pPr>
            <w:r w:rsidRPr="00310063">
              <w:rPr>
                <w:rFonts w:asciiTheme="majorHAnsi" w:hAnsiTheme="majorHAnsi" w:cstheme="majorHAnsi"/>
                <w:b/>
                <w:color w:val="auto"/>
                <w:sz w:val="26"/>
                <w:szCs w:val="26"/>
                <w:lang w:val="it-IT"/>
              </w:rPr>
              <w:t xml:space="preserve">Chủ đề 1: </w:t>
            </w:r>
            <w:r w:rsidRPr="00310063">
              <w:rPr>
                <w:rFonts w:asciiTheme="majorHAnsi" w:hAnsiTheme="majorHAnsi" w:cstheme="majorHAnsi"/>
                <w:b/>
                <w:color w:val="auto"/>
                <w:sz w:val="26"/>
                <w:szCs w:val="26"/>
                <w:lang w:val="it-IT"/>
              </w:rPr>
              <w:br/>
              <w:t>Từ gen (ADN) đến tính trạng</w:t>
            </w:r>
          </w:p>
          <w:p w:rsidR="00CF1CC1" w:rsidRPr="00310063" w:rsidRDefault="00CF1CC1" w:rsidP="00291537">
            <w:pPr>
              <w:spacing w:before="0" w:after="0"/>
              <w:jc w:val="center"/>
              <w:rPr>
                <w:rFonts w:asciiTheme="majorHAnsi" w:hAnsiTheme="majorHAnsi" w:cstheme="majorHAnsi"/>
                <w:color w:val="auto"/>
                <w:sz w:val="26"/>
                <w:szCs w:val="26"/>
                <w:lang w:val="it-IT"/>
              </w:rPr>
            </w:pP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06</w:t>
            </w:r>
          </w:p>
        </w:tc>
        <w:tc>
          <w:tcPr>
            <w:tcW w:w="7050" w:type="dxa"/>
          </w:tcPr>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Nêu được thành phần hóa học, tính đặc thù và đa dạng của ADN.</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Mô tả được cấu trúc không gian của ADN và chú ý tới nguyên tắc bổ sung của các cặp nucleôtit.</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Nêu được cơ chế tự sao của ADN diễn ra theo nguyên tắc: bổ sung, bán bảo toàn.</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Nêu được chức năng của gen.</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Kể được các loại ARN.</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Biết được sự tạo thành ARN dựa trên mạch khuôn của gen và diễn ra theo nguyên tắc bổ sung.</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Nêu được thành phần hóa học và chức năng của prôtêin (biểu hiện thành tính trạng)</w:t>
            </w:r>
          </w:p>
          <w:p w:rsidR="00CF1CC1" w:rsidRPr="00310063" w:rsidRDefault="00CF1CC1" w:rsidP="00291537">
            <w:pPr>
              <w:shd w:val="clear" w:color="auto" w:fill="FFFFFF"/>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it-IT"/>
              </w:rPr>
              <w:t>- Nêu được mối quan hệ giữa gen và tính trạng thông qua sơ đồ: Gen </w:t>
            </w:r>
            <w:r w:rsidRPr="00310063">
              <w:rPr>
                <w:rFonts w:asciiTheme="majorHAnsi" w:hAnsiTheme="majorHAnsi" w:cstheme="majorHAnsi"/>
                <w:color w:val="auto"/>
                <w:sz w:val="26"/>
                <w:szCs w:val="26"/>
              </w:rPr>
              <w:sym w:font="Wingdings" w:char="F0E0"/>
            </w:r>
            <w:r w:rsidRPr="00310063">
              <w:rPr>
                <w:rFonts w:asciiTheme="majorHAnsi" w:hAnsiTheme="majorHAnsi" w:cstheme="majorHAnsi"/>
                <w:color w:val="auto"/>
                <w:sz w:val="26"/>
                <w:szCs w:val="26"/>
                <w:lang w:val="it-IT"/>
              </w:rPr>
              <w:t> ARN </w:t>
            </w:r>
            <w:r w:rsidRPr="00310063">
              <w:rPr>
                <w:rFonts w:asciiTheme="majorHAnsi" w:hAnsiTheme="majorHAnsi" w:cstheme="majorHAnsi"/>
                <w:color w:val="auto"/>
                <w:sz w:val="26"/>
                <w:szCs w:val="26"/>
              </w:rPr>
              <w:sym w:font="Wingdings" w:char="F0E0"/>
            </w:r>
            <w:r w:rsidRPr="00310063">
              <w:rPr>
                <w:rFonts w:asciiTheme="majorHAnsi" w:hAnsiTheme="majorHAnsi" w:cstheme="majorHAnsi"/>
                <w:color w:val="auto"/>
                <w:sz w:val="26"/>
                <w:szCs w:val="26"/>
                <w:lang w:val="it-IT"/>
              </w:rPr>
              <w:t> Protein </w:t>
            </w:r>
            <w:r w:rsidRPr="00310063">
              <w:rPr>
                <w:rFonts w:asciiTheme="majorHAnsi" w:hAnsiTheme="majorHAnsi" w:cstheme="majorHAnsi"/>
                <w:color w:val="auto"/>
                <w:sz w:val="26"/>
                <w:szCs w:val="26"/>
              </w:rPr>
              <w:sym w:font="Wingdings" w:char="F0E0"/>
            </w:r>
            <w:r w:rsidRPr="00310063">
              <w:rPr>
                <w:rFonts w:asciiTheme="majorHAnsi" w:hAnsiTheme="majorHAnsi" w:cstheme="majorHAnsi"/>
                <w:color w:val="auto"/>
                <w:sz w:val="26"/>
                <w:szCs w:val="26"/>
                <w:lang w:val="it-IT"/>
              </w:rPr>
              <w:t> Tính trạng.</w:t>
            </w:r>
          </w:p>
        </w:tc>
        <w:tc>
          <w:tcPr>
            <w:tcW w:w="2239" w:type="dxa"/>
          </w:tcPr>
          <w:p w:rsidR="00CF1CC1" w:rsidRDefault="00CF1CC1" w:rsidP="00291537">
            <w:pPr>
              <w:spacing w:after="0" w:line="312" w:lineRule="auto"/>
              <w:jc w:val="both"/>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lastRenderedPageBreak/>
              <w:t>3</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lang w:val="it-IT"/>
              </w:rPr>
              <w:t>Bài tập Chủ đề 1</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01</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Nhằm củng cố khắc sâu kiến thức về phần 1 – AND – gen.</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Biết vận dụng lý thuyết để giải bài tập.</w:t>
            </w:r>
          </w:p>
        </w:tc>
        <w:tc>
          <w:tcPr>
            <w:tcW w:w="2239" w:type="dxa"/>
          </w:tcPr>
          <w:p w:rsidR="00CF1CC1" w:rsidRDefault="00CF1CC1" w:rsidP="00291537">
            <w:pPr>
              <w:spacing w:after="0" w:line="312" w:lineRule="auto"/>
              <w:jc w:val="both"/>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4</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lang w:val="nl-NL"/>
              </w:rPr>
            </w:pPr>
            <w:r w:rsidRPr="00310063">
              <w:rPr>
                <w:rFonts w:asciiTheme="majorHAnsi" w:hAnsiTheme="majorHAnsi" w:cstheme="majorHAnsi"/>
                <w:b/>
                <w:color w:val="auto"/>
                <w:sz w:val="26"/>
                <w:szCs w:val="26"/>
                <w:lang w:val="nl-NL"/>
              </w:rPr>
              <w:t>Chủ  đề 2:</w:t>
            </w:r>
            <w:r w:rsidRPr="00310063">
              <w:rPr>
                <w:rFonts w:asciiTheme="majorHAnsi" w:hAnsiTheme="majorHAnsi" w:cstheme="majorHAnsi"/>
                <w:b/>
                <w:color w:val="auto"/>
                <w:sz w:val="26"/>
                <w:szCs w:val="26"/>
                <w:lang w:val="nl-NL"/>
              </w:rPr>
              <w:br/>
              <w:t>Nhiễm sắc thể</w:t>
            </w:r>
          </w:p>
          <w:p w:rsidR="00CF1CC1" w:rsidRPr="00310063" w:rsidRDefault="00CF1CC1" w:rsidP="00291537">
            <w:pPr>
              <w:spacing w:before="0" w:after="0"/>
              <w:jc w:val="center"/>
              <w:rPr>
                <w:rFonts w:asciiTheme="majorHAnsi" w:hAnsiTheme="majorHAnsi" w:cstheme="majorHAnsi"/>
                <w:color w:val="auto"/>
                <w:sz w:val="26"/>
                <w:szCs w:val="26"/>
              </w:rPr>
            </w:pP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05</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tính đặc trưng của nhiễm sắc thể ở mỗi loài.</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Mô tả được cấu trúc hiển vi điển hình của nhiễm sắc thể ở kì giữa của nguyên phân.</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Hiểu được chức năng của nhiễm sắc thể đối với sự di truyền các tính trạng.</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xml:space="preserve">- Học sinh trình bày được sự biến đổi hình thái NST trong chu kì tế bào. </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xml:space="preserve">- Nêu được những diễn biến cơ bản của NST qua các kì trong quá trình nguyên phân. </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Phân tích được ý nghĩa của nguyên phân đối với sự sinh sản và sinh trưởng của cơ thể và sự duy trì ổn định bộ NST của loài qua các thế hệ.</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xml:space="preserve">- Trình bày được những diễn biến cơ bản của NST qua các kì của giảm phân I và giảm phân II. </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xml:space="preserve">- Nêu được những điểm khác nhau cơ bản ở từng kì của giảm phân I và giảm phân II. </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Phân tích được những sự kiện quan trọng có liên quan tới cặp NST tương đồng và ý nghĩa của giảm phân.</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Kiến thức trọng tâm:</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Những diễn biến cơ bản của NST trong giảm phân I và giảm phân II.</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Phân biệt nguyên phân, giảm phân.</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Trình bày được các quá trình phát sinh giao tử ở động vật.</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Nêu được những điểm giống nhau và khác nhau giữa quá trình phát sinh giao tử đực và cái.</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Nêu được mối liên quan giữa bộ nhiễm sắc thể đơn bội và bộ nhiễm sắc thể lưỡng bội.</w:t>
            </w:r>
          </w:p>
          <w:p w:rsidR="00CF1CC1" w:rsidRPr="00310063" w:rsidRDefault="00CF1CC1" w:rsidP="00291537">
            <w:pPr>
              <w:pStyle w:val="VNarial11"/>
              <w:jc w:val="both"/>
              <w:rPr>
                <w:rFonts w:asciiTheme="majorHAnsi" w:hAnsiTheme="majorHAnsi" w:cstheme="majorHAnsi"/>
                <w:sz w:val="26"/>
                <w:szCs w:val="26"/>
                <w:lang w:val="de-DE"/>
              </w:rPr>
            </w:pPr>
            <w:r w:rsidRPr="00310063">
              <w:rPr>
                <w:rFonts w:asciiTheme="majorHAnsi" w:hAnsiTheme="majorHAnsi" w:cstheme="majorHAnsi"/>
                <w:sz w:val="26"/>
                <w:szCs w:val="26"/>
                <w:lang w:val="de-DE"/>
              </w:rPr>
              <w:lastRenderedPageBreak/>
              <w:t>- Nêu được khái niệm biến dị tổ hợp và cơ chế phát sinh.</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xml:space="preserve">- Xác định được bản chất của quá trình thụ tinh. </w:t>
            </w:r>
          </w:p>
          <w:p w:rsidR="00CF1CC1" w:rsidRPr="00310063" w:rsidRDefault="00CF1CC1" w:rsidP="00291537">
            <w:pPr>
              <w:spacing w:before="0" w:after="0"/>
              <w:jc w:val="both"/>
              <w:rPr>
                <w:rFonts w:asciiTheme="majorHAnsi" w:hAnsiTheme="majorHAnsi" w:cstheme="majorHAnsi"/>
                <w:color w:val="auto"/>
                <w:sz w:val="26"/>
                <w:szCs w:val="26"/>
                <w:lang w:val="de-DE"/>
              </w:rPr>
            </w:pPr>
            <w:r w:rsidRPr="00310063">
              <w:rPr>
                <w:rFonts w:asciiTheme="majorHAnsi" w:hAnsiTheme="majorHAnsi" w:cstheme="majorHAnsi"/>
                <w:color w:val="auto"/>
                <w:sz w:val="26"/>
                <w:szCs w:val="26"/>
                <w:lang w:val="de-DE"/>
              </w:rPr>
              <w:t>- Phân tích được ý nghĩa của các quá trình giảm phân và thụ tinh về mặt di truyền và biến dị.</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 Nêu được một số đặc điểm của NST giới tính và vai trò của nó đối với sự xác định giới tính .</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 Giải thích được cơ chế xác định NST giới tính và tỉ lệ đực : cái ở mỗi loài là 1:1</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 Nêu được các yếu tố của môi trường trong và ngoài ảnh hưởng tới sự phân hoá giới tính .</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w:t>
            </w:r>
            <w:r w:rsidRPr="00310063">
              <w:rPr>
                <w:rFonts w:asciiTheme="majorHAnsi" w:hAnsiTheme="majorHAnsi" w:cstheme="majorHAnsi"/>
                <w:i/>
                <w:color w:val="auto"/>
                <w:sz w:val="26"/>
                <w:szCs w:val="26"/>
                <w:lang w:val="nl-NL"/>
              </w:rPr>
              <w:t xml:space="preserve"> </w:t>
            </w:r>
            <w:r w:rsidRPr="00310063">
              <w:rPr>
                <w:rFonts w:asciiTheme="majorHAnsi" w:hAnsiTheme="majorHAnsi" w:cstheme="majorHAnsi"/>
                <w:color w:val="auto"/>
                <w:sz w:val="26"/>
                <w:szCs w:val="26"/>
                <w:lang w:val="nl-NL"/>
              </w:rPr>
              <w:t>Tiếp tục phát triển kỹ năng phân tích kênh hình cho học sinh.</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 Nêu được quan điểm của bản thân về lựa chọn giới tính trong sinh sản ở người.</w:t>
            </w:r>
          </w:p>
          <w:p w:rsidR="00CF1CC1" w:rsidRPr="00310063" w:rsidRDefault="00CF1CC1" w:rsidP="00291537">
            <w:pPr>
              <w:spacing w:before="0" w:after="0"/>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nl-NL"/>
              </w:rPr>
              <w:t>- Học sinh biết nhận dạng hình thái NST ở các kì tế bào.</w:t>
            </w:r>
          </w:p>
        </w:tc>
        <w:tc>
          <w:tcPr>
            <w:tcW w:w="2239" w:type="dxa"/>
          </w:tcPr>
          <w:p w:rsidR="00CF1CC1" w:rsidRPr="00CF1CC1" w:rsidRDefault="00CF1CC1" w:rsidP="00291537">
            <w:pPr>
              <w:spacing w:after="0" w:line="312" w:lineRule="auto"/>
              <w:jc w:val="both"/>
              <w:rPr>
                <w:lang w:val="nl-NL"/>
              </w:rPr>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5</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Chủ đề 3: </w:t>
            </w:r>
          </w:p>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Biến dị</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07</w:t>
            </w:r>
          </w:p>
        </w:tc>
        <w:tc>
          <w:tcPr>
            <w:tcW w:w="7050" w:type="dxa"/>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 xml:space="preserve"> </w:t>
            </w:r>
            <w:r w:rsidRPr="00310063">
              <w:rPr>
                <w:rFonts w:asciiTheme="majorHAnsi" w:hAnsiTheme="majorHAnsi" w:cstheme="majorHAnsi"/>
                <w:bCs/>
                <w:color w:val="auto"/>
                <w:sz w:val="26"/>
                <w:szCs w:val="26"/>
              </w:rPr>
              <w:t>Nhận biết:</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Phát biểu được khái niệm đột biến gen.</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Nêu nguyên nhân phát sinh đột biến gen.</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Thông hiểu:</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xml:space="preserve">- Trình bày được các dạng đột biến gen và cho ví dụ về đột biến gen. </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Phát biểu được khái niệm đột biến cấu trúc và số lượng nhiễm sắc thể (thể dị bội, thể đa bội).</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Liệt kê được các dạng trong đột biến cấu trúc, đột biến số lượng nhiễm sắ́c thể.</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Thông hiểu:</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Nêu (nhận dạng) được các thể đột biến số lượng nhiễm sắc thể.</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xml:space="preserve">- Nêu (nhận dạng) được khái niệm các dạng đột biến cấu trúc nhiễm sắc thể. </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lastRenderedPageBreak/>
              <w:t>- Trình bày được nguyên nhân và cơ chế phát sinh đột biến nhiễm sắc thể.</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Trình bày được hậu quả và ý nghĩa của các dạng đột biến nhiễm sắc thể.</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Phân biệt được bản chất của đột biến cấu trúc và đột biến số lượng nhiễm sắ́c thể.</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Phân biệt được thể lưỡng bội và thể đa bội.</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Vận dụng:</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Ứng dụng đột biến đa bội vào trong sản xuất nông nghiệp để tăng năng xuất cây trồng, tăng sản phẩm cho xã hội.</w:t>
            </w:r>
          </w:p>
          <w:p w:rsidR="00CF1CC1" w:rsidRPr="00310063" w:rsidRDefault="00CF1CC1" w:rsidP="00291537">
            <w:pPr>
              <w:spacing w:before="0" w:after="0"/>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Vận dụng cao:</w:t>
            </w:r>
          </w:p>
          <w:p w:rsidR="00CF1CC1" w:rsidRPr="00310063" w:rsidRDefault="00CF1CC1" w:rsidP="00291537">
            <w:pPr>
              <w:spacing w:before="0" w:after="0"/>
              <w:jc w:val="both"/>
              <w:rPr>
                <w:rFonts w:asciiTheme="majorHAnsi" w:hAnsiTheme="majorHAnsi" w:cstheme="majorHAnsi"/>
                <w:bCs/>
                <w:color w:val="auto"/>
                <w:sz w:val="26"/>
                <w:szCs w:val="26"/>
              </w:rPr>
            </w:pPr>
            <w:r w:rsidRPr="00310063">
              <w:rPr>
                <w:rFonts w:asciiTheme="majorHAnsi" w:hAnsiTheme="majorHAnsi" w:cstheme="majorHAnsi"/>
                <w:bCs/>
                <w:color w:val="auto"/>
                <w:sz w:val="26"/>
                <w:szCs w:val="26"/>
              </w:rPr>
              <w:t xml:space="preserve">- Giải thích được cơ chế phát sinh thể (2n + 1), (2n – 1), (3n) và (4n). </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Phân biệt sự khác nhau giữa thường biến và đột biến về khả năng di truyền và sự biểu hiện kiểu hình.</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Hình thành khái niệm mức phản ứng và ý nghĩa của nó trong chăn nuôi và trồng trọt.</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Ảnh hưởng của môi trường đối với tính trạng số lượng và mức phản ứng của chúng trong việc nâng cao năng suất vật nuôi và cây trồng.</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HS nhận biết 1 số thường biến phát sinh ở 1 số đối tượng thường gặp.</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Phân biệt sự khác nhau giữa thường biến và đột biến.</w:t>
            </w:r>
          </w:p>
        </w:tc>
        <w:tc>
          <w:tcPr>
            <w:tcW w:w="2239" w:type="dxa"/>
          </w:tcPr>
          <w:p w:rsidR="00CF1CC1" w:rsidRDefault="00CF1CC1" w:rsidP="00291537">
            <w:pPr>
              <w:spacing w:after="0" w:line="312" w:lineRule="auto"/>
              <w:jc w:val="both"/>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6</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lang w:val="it-IT"/>
              </w:rPr>
              <w:t>Bài tập Chủ đề 3</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01</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Nhằm củng cố khắc sâu kiến thức về Nhiễm sắc thể.</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Biết vận dụng lý thuyết để giải bài tập.</w:t>
            </w:r>
          </w:p>
        </w:tc>
        <w:tc>
          <w:tcPr>
            <w:tcW w:w="2239" w:type="dxa"/>
          </w:tcPr>
          <w:p w:rsidR="00CF1CC1" w:rsidRDefault="00CF1CC1" w:rsidP="00291537">
            <w:pPr>
              <w:spacing w:after="0" w:line="312" w:lineRule="auto"/>
              <w:jc w:val="both"/>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7</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rPr>
              <w:t xml:space="preserve">4: </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b/>
                <w:color w:val="auto"/>
                <w:sz w:val="26"/>
                <w:szCs w:val="26"/>
              </w:rPr>
              <w:t>Các quy luật di truyền</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06</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và phân tích được thí nghiệm lai một cặp tính trạng của Menđen và rút ra nhận xét.</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Phát biểu được nội dung qui luật phân li và nêu được ý nghĩa.</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lastRenderedPageBreak/>
              <w:t>- Trình bày được nội dung, mục đích và ứng dụng của phép lai phân tích.</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các khái niệm: kiểu gen, thể đồng hợp, thể dị hợp.</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Hiểu và giải thích được vì sao quy luật phân li chỉ nghiệm đúng trong những điều kiện nhất định.</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ý nghĩa của quy luật phân li đối với lĩnh vực sản xuất.</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Phát biểu được nội dung quy luậ</w:t>
            </w:r>
            <w:r>
              <w:rPr>
                <w:rFonts w:asciiTheme="majorHAnsi" w:hAnsiTheme="majorHAnsi" w:cstheme="majorHAnsi"/>
                <w:color w:val="auto"/>
                <w:sz w:val="26"/>
                <w:szCs w:val="26"/>
              </w:rPr>
              <w:t xml:space="preserve">t </w:t>
            </w:r>
            <w:r w:rsidRPr="00310063">
              <w:rPr>
                <w:rFonts w:asciiTheme="majorHAnsi" w:hAnsiTheme="majorHAnsi" w:cstheme="majorHAnsi"/>
                <w:color w:val="auto"/>
                <w:sz w:val="26"/>
                <w:szCs w:val="26"/>
              </w:rPr>
              <w:t>phân li độc lập.</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ý nghĩa của quy luật phân li và quy luật phân ly độc lập.</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Nhận biết được biến dị tổ hợp xuất hiện trong phép lai hai cặp tính trạng của Menđen.</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ứng dụng của quy luật phân li trong sản xuất và đời sống.</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Học sinh biết giải thích kết quả thí nghiệm lai 2 cặp tính trạng theo quan niệm của Menđen.</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được quy luật phân li độc lập.</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Phân tích được ý nghĩa của quy luật phân li độc lập đối với chọn giống và tiến hóa.</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Giải thích được vì sao ở các loài sinh sản giao phối, biến dị lại phong phú hơn nhiều so với những loài sinh sản vô tính.</w:t>
            </w:r>
          </w:p>
          <w:p w:rsidR="00CF1CC1" w:rsidRPr="00310063" w:rsidRDefault="00CF1CC1" w:rsidP="00291537">
            <w:pPr>
              <w:spacing w:before="0" w:after="0"/>
              <w:rPr>
                <w:rFonts w:asciiTheme="majorHAnsi" w:hAnsiTheme="majorHAnsi" w:cstheme="majorHAnsi"/>
                <w:i/>
                <w:color w:val="auto"/>
                <w:sz w:val="26"/>
                <w:szCs w:val="26"/>
              </w:rPr>
            </w:pPr>
            <w:r w:rsidRPr="00310063">
              <w:rPr>
                <w:rFonts w:asciiTheme="majorHAnsi" w:hAnsiTheme="majorHAnsi" w:cstheme="majorHAnsi"/>
                <w:color w:val="auto"/>
                <w:sz w:val="26"/>
                <w:szCs w:val="26"/>
              </w:rPr>
              <w:t>- Nêu được thí nghiệm của Moocgan và nhận xét kết quả thí nghiệm đó.</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ý nghĩa thực tiễn của di truyền liên kết.</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Phân biệt quy luật di truyền liên kết với quy luật phân li độc lập.</w:t>
            </w:r>
          </w:p>
        </w:tc>
        <w:tc>
          <w:tcPr>
            <w:tcW w:w="2239" w:type="dxa"/>
          </w:tcPr>
          <w:p w:rsidR="00CF1CC1" w:rsidRDefault="00CF1CC1" w:rsidP="00291537">
            <w:pPr>
              <w:spacing w:after="0" w:line="312" w:lineRule="auto"/>
              <w:jc w:val="both"/>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8</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lang w:val="it-IT"/>
              </w:rPr>
            </w:pPr>
            <w:r w:rsidRPr="00310063">
              <w:rPr>
                <w:rFonts w:asciiTheme="majorHAnsi" w:hAnsiTheme="majorHAnsi" w:cstheme="majorHAnsi"/>
                <w:b/>
                <w:color w:val="auto"/>
                <w:sz w:val="26"/>
                <w:szCs w:val="26"/>
                <w:lang w:val="it-IT"/>
              </w:rPr>
              <w:t>Bài tập Chủ đề 1</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01</w:t>
            </w:r>
          </w:p>
        </w:tc>
        <w:tc>
          <w:tcPr>
            <w:tcW w:w="705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Nhằm củng cố khắc sâu kiến thức về phần I - lai hai cặp tính trạng của Men đen.</w:t>
            </w:r>
          </w:p>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Biết vận dụng lý thuyết để giải bài tập.</w:t>
            </w:r>
          </w:p>
        </w:tc>
        <w:tc>
          <w:tcPr>
            <w:tcW w:w="2239" w:type="dxa"/>
          </w:tcPr>
          <w:p w:rsidR="00CF1CC1" w:rsidRDefault="00CF1CC1" w:rsidP="00291537">
            <w:pPr>
              <w:spacing w:after="0" w:line="312" w:lineRule="auto"/>
              <w:jc w:val="both"/>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9</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rPr>
              <w:t xml:space="preserve">4: </w:t>
            </w:r>
          </w:p>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lastRenderedPageBreak/>
              <w:t>Di truyền học với con người  và ứng dụng di truyền học</w:t>
            </w:r>
          </w:p>
          <w:p w:rsidR="00CF1CC1" w:rsidRPr="00310063" w:rsidRDefault="00CF1CC1" w:rsidP="00291537">
            <w:pPr>
              <w:spacing w:before="0" w:after="0"/>
              <w:rPr>
                <w:rFonts w:asciiTheme="majorHAnsi" w:hAnsiTheme="majorHAnsi" w:cstheme="majorHAnsi"/>
                <w:color w:val="auto"/>
                <w:sz w:val="26"/>
                <w:szCs w:val="26"/>
              </w:rPr>
            </w:pPr>
          </w:p>
          <w:p w:rsidR="00CF1CC1" w:rsidRPr="00310063" w:rsidRDefault="00CF1CC1" w:rsidP="00291537">
            <w:pPr>
              <w:spacing w:before="0" w:after="0"/>
              <w:rPr>
                <w:rFonts w:asciiTheme="majorHAnsi" w:hAnsiTheme="majorHAnsi" w:cstheme="majorHAnsi"/>
                <w:color w:val="auto"/>
                <w:sz w:val="26"/>
                <w:szCs w:val="26"/>
              </w:rPr>
            </w:pP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lastRenderedPageBreak/>
              <w:t>03</w:t>
            </w:r>
          </w:p>
        </w:tc>
        <w:tc>
          <w:tcPr>
            <w:tcW w:w="7050" w:type="dxa"/>
          </w:tcPr>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được phương pháp nghiên cứu phả hệ để phân tích một vài tính trạng hay đột biến ở người.</w:t>
            </w:r>
          </w:p>
          <w:p w:rsidR="00CF1CC1" w:rsidRPr="00310063" w:rsidRDefault="00CF1CC1" w:rsidP="00291537">
            <w:pPr>
              <w:pStyle w:val="TableParagraph"/>
              <w:ind w:left="0"/>
              <w:jc w:val="both"/>
              <w:rPr>
                <w:rFonts w:asciiTheme="majorHAnsi" w:hAnsiTheme="majorHAnsi" w:cstheme="majorHAnsi"/>
                <w:spacing w:val="-6"/>
                <w:sz w:val="26"/>
                <w:szCs w:val="26"/>
              </w:rPr>
            </w:pPr>
            <w:r w:rsidRPr="00310063">
              <w:rPr>
                <w:rFonts w:asciiTheme="majorHAnsi" w:hAnsiTheme="majorHAnsi" w:cstheme="majorHAnsi"/>
                <w:spacing w:val="-6"/>
                <w:sz w:val="26"/>
                <w:szCs w:val="26"/>
                <w:lang w:val="en-US"/>
              </w:rPr>
              <w:lastRenderedPageBreak/>
              <w:t xml:space="preserve">- </w:t>
            </w:r>
            <w:r w:rsidRPr="00310063">
              <w:rPr>
                <w:rFonts w:asciiTheme="majorHAnsi" w:hAnsiTheme="majorHAnsi" w:cstheme="majorHAnsi"/>
                <w:spacing w:val="-6"/>
                <w:sz w:val="26"/>
                <w:szCs w:val="26"/>
              </w:rPr>
              <w:t>Phân biệt được sinh đôi cùng trứng và sinh đôi khác trứng. Từ đó tìm ra ĐĐDT một số TT</w:t>
            </w:r>
          </w:p>
          <w:p w:rsidR="00CF1CC1" w:rsidRPr="00310063" w:rsidRDefault="00CF1CC1" w:rsidP="00291537">
            <w:pPr>
              <w:spacing w:before="0" w:after="0"/>
              <w:jc w:val="both"/>
              <w:rPr>
                <w:rFonts w:asciiTheme="majorHAnsi" w:hAnsiTheme="majorHAnsi" w:cstheme="majorHAnsi"/>
                <w:color w:val="auto"/>
                <w:sz w:val="26"/>
                <w:szCs w:val="26"/>
                <w:lang w:val="vi"/>
              </w:rPr>
            </w:pPr>
            <w:r w:rsidRPr="00310063">
              <w:rPr>
                <w:rFonts w:asciiTheme="majorHAnsi" w:hAnsiTheme="majorHAnsi" w:cstheme="majorHAnsi"/>
                <w:color w:val="auto"/>
                <w:sz w:val="26"/>
                <w:szCs w:val="26"/>
                <w:lang w:val="vi"/>
              </w:rPr>
              <w:t>- Nêu được một số ví dụ về tính trạng ở người.</w:t>
            </w:r>
          </w:p>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lang w:val="vi"/>
              </w:rPr>
            </w:pPr>
            <w:r w:rsidRPr="00310063">
              <w:rPr>
                <w:rFonts w:asciiTheme="majorHAnsi" w:hAnsiTheme="majorHAnsi" w:cstheme="majorHAnsi"/>
                <w:color w:val="auto"/>
                <w:sz w:val="26"/>
                <w:szCs w:val="26"/>
                <w:lang w:val="vi"/>
              </w:rPr>
              <w:t>- Phân biệt được người bị bệnh Đao hay Tơc nơ qua đặc điểm hình thái.</w:t>
            </w:r>
          </w:p>
          <w:p w:rsidR="00CF1CC1" w:rsidRPr="00310063" w:rsidRDefault="00CF1CC1" w:rsidP="00291537">
            <w:pPr>
              <w:widowControl w:val="0"/>
              <w:autoSpaceDE w:val="0"/>
              <w:autoSpaceDN w:val="0"/>
              <w:spacing w:before="0" w:after="0"/>
              <w:jc w:val="both"/>
              <w:rPr>
                <w:rFonts w:asciiTheme="majorHAnsi" w:hAnsiTheme="majorHAnsi" w:cstheme="majorHAnsi"/>
                <w:color w:val="auto"/>
                <w:sz w:val="26"/>
                <w:szCs w:val="26"/>
                <w:lang w:val="vi"/>
              </w:rPr>
            </w:pPr>
            <w:r w:rsidRPr="00310063">
              <w:rPr>
                <w:rFonts w:asciiTheme="majorHAnsi" w:hAnsiTheme="majorHAnsi" w:cstheme="majorHAnsi"/>
                <w:color w:val="auto"/>
                <w:sz w:val="26"/>
                <w:szCs w:val="26"/>
                <w:lang w:val="vi"/>
              </w:rPr>
              <w:t>- Trình bày được đặc điểm của bệnh và tật di truyền ở người.</w:t>
            </w:r>
          </w:p>
          <w:p w:rsidR="00CF1CC1" w:rsidRPr="00310063" w:rsidRDefault="00CF1CC1" w:rsidP="00291537">
            <w:pPr>
              <w:widowControl w:val="0"/>
              <w:autoSpaceDE w:val="0"/>
              <w:autoSpaceDN w:val="0"/>
              <w:spacing w:before="0" w:after="0"/>
              <w:ind w:right="43"/>
              <w:jc w:val="both"/>
              <w:rPr>
                <w:rFonts w:asciiTheme="majorHAnsi" w:hAnsiTheme="majorHAnsi" w:cstheme="majorHAnsi"/>
                <w:color w:val="auto"/>
                <w:sz w:val="26"/>
                <w:szCs w:val="26"/>
                <w:lang w:val="nl-NL"/>
              </w:rPr>
            </w:pPr>
            <w:r w:rsidRPr="00310063">
              <w:rPr>
                <w:rFonts w:asciiTheme="majorHAnsi" w:hAnsiTheme="majorHAnsi" w:cstheme="majorHAnsi"/>
                <w:color w:val="auto"/>
                <w:sz w:val="26"/>
                <w:szCs w:val="26"/>
                <w:lang w:val="vi"/>
              </w:rPr>
              <w:t>- Trình bày</w:t>
            </w:r>
            <w:r w:rsidRPr="00310063">
              <w:rPr>
                <w:rFonts w:asciiTheme="majorHAnsi" w:hAnsiTheme="majorHAnsi" w:cstheme="majorHAnsi"/>
                <w:color w:val="auto"/>
                <w:sz w:val="26"/>
                <w:szCs w:val="26"/>
                <w:lang w:val="nl-NL"/>
              </w:rPr>
              <w:t xml:space="preserve"> được di truyền y học tư vấn là gì? và nội dung của lĩnh vực khoa học này.</w:t>
            </w:r>
          </w:p>
          <w:p w:rsidR="00CF1CC1" w:rsidRPr="00310063" w:rsidRDefault="00CF1CC1" w:rsidP="00291537">
            <w:pPr>
              <w:pStyle w:val="TableParagraph"/>
              <w:ind w:left="0"/>
              <w:jc w:val="both"/>
              <w:rPr>
                <w:rFonts w:asciiTheme="majorHAnsi" w:hAnsiTheme="majorHAnsi" w:cstheme="majorHAnsi"/>
                <w:sz w:val="26"/>
                <w:szCs w:val="26"/>
                <w:lang w:val="nl-NL"/>
              </w:rPr>
            </w:pPr>
            <w:r w:rsidRPr="00310063">
              <w:rPr>
                <w:rFonts w:asciiTheme="majorHAnsi" w:hAnsiTheme="majorHAnsi" w:cstheme="majorHAnsi"/>
                <w:sz w:val="26"/>
                <w:szCs w:val="26"/>
                <w:lang w:val="nl-NL"/>
              </w:rPr>
              <w:t>- Giải thích được cơ sở di truyền học với hôn nhân và kế hoạch hóa gia đình.</w:t>
            </w:r>
            <w:r w:rsidRPr="00310063">
              <w:rPr>
                <w:rFonts w:asciiTheme="majorHAnsi" w:hAnsiTheme="majorHAnsi" w:cstheme="majorHAnsi"/>
                <w:sz w:val="26"/>
                <w:szCs w:val="26"/>
                <w:lang w:val="vi-VN"/>
              </w:rPr>
              <w:t xml:space="preserve"> </w:t>
            </w:r>
          </w:p>
        </w:tc>
        <w:tc>
          <w:tcPr>
            <w:tcW w:w="2239" w:type="dxa"/>
          </w:tcPr>
          <w:p w:rsidR="00CF1CC1" w:rsidRPr="00CF1CC1" w:rsidRDefault="00CF1CC1" w:rsidP="00291537">
            <w:pPr>
              <w:spacing w:after="0" w:line="312" w:lineRule="auto"/>
              <w:jc w:val="both"/>
              <w:rPr>
                <w:lang w:val="nl-NL"/>
              </w:rPr>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10</w:t>
            </w:r>
          </w:p>
        </w:tc>
        <w:tc>
          <w:tcPr>
            <w:tcW w:w="2747" w:type="dxa"/>
            <w:vAlign w:val="center"/>
          </w:tcPr>
          <w:p w:rsidR="00CF1CC1" w:rsidRPr="00310063" w:rsidRDefault="00CF1CC1" w:rsidP="00291537">
            <w:pPr>
              <w:spacing w:before="0" w:after="0"/>
              <w:ind w:left="91" w:right="85"/>
              <w:rPr>
                <w:rFonts w:asciiTheme="majorHAnsi" w:hAnsiTheme="majorHAnsi" w:cstheme="majorHAnsi"/>
                <w:b/>
                <w:bCs/>
                <w:color w:val="auto"/>
                <w:sz w:val="26"/>
                <w:szCs w:val="26"/>
                <w:lang w:val="nl-NL"/>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rPr>
              <w:t>5</w:t>
            </w:r>
            <w:r w:rsidRPr="00310063">
              <w:rPr>
                <w:rFonts w:asciiTheme="majorHAnsi" w:hAnsiTheme="majorHAnsi" w:cstheme="majorHAnsi"/>
                <w:b/>
                <w:bCs/>
                <w:i/>
                <w:iCs/>
                <w:color w:val="auto"/>
                <w:sz w:val="26"/>
                <w:szCs w:val="26"/>
                <w:lang w:val="nl-NL"/>
              </w:rPr>
              <w:t>:</w:t>
            </w:r>
            <w:r w:rsidRPr="00310063">
              <w:rPr>
                <w:rFonts w:asciiTheme="majorHAnsi" w:hAnsiTheme="majorHAnsi" w:cstheme="majorHAnsi"/>
                <w:b/>
                <w:bCs/>
                <w:color w:val="auto"/>
                <w:sz w:val="26"/>
                <w:szCs w:val="26"/>
                <w:lang w:val="nl-NL"/>
              </w:rPr>
              <w:t xml:space="preserve"> </w:t>
            </w:r>
          </w:p>
          <w:p w:rsidR="00CF1CC1" w:rsidRPr="00310063" w:rsidRDefault="00CF1CC1" w:rsidP="00291537">
            <w:pPr>
              <w:spacing w:before="0" w:after="0"/>
              <w:ind w:left="91" w:right="85"/>
              <w:rPr>
                <w:rFonts w:asciiTheme="majorHAnsi" w:hAnsiTheme="majorHAnsi" w:cstheme="majorHAnsi"/>
                <w:b/>
                <w:bCs/>
                <w:color w:val="auto"/>
                <w:sz w:val="26"/>
                <w:szCs w:val="26"/>
                <w:lang w:val="nl-NL"/>
              </w:rPr>
            </w:pPr>
            <w:r w:rsidRPr="00310063">
              <w:rPr>
                <w:rFonts w:asciiTheme="majorHAnsi" w:hAnsiTheme="majorHAnsi" w:cstheme="majorHAnsi"/>
                <w:b/>
                <w:bCs/>
                <w:color w:val="auto"/>
                <w:sz w:val="26"/>
                <w:szCs w:val="26"/>
                <w:lang w:val="nl-NL"/>
              </w:rPr>
              <w:t>Ứng dụng di truyền học.</w:t>
            </w:r>
          </w:p>
          <w:p w:rsidR="00CF1CC1" w:rsidRPr="00310063" w:rsidRDefault="00CF1CC1" w:rsidP="00291537">
            <w:pPr>
              <w:spacing w:before="0" w:after="0"/>
              <w:rPr>
                <w:rFonts w:asciiTheme="majorHAnsi" w:hAnsiTheme="majorHAnsi" w:cstheme="majorHAnsi"/>
                <w:color w:val="auto"/>
                <w:sz w:val="26"/>
                <w:szCs w:val="26"/>
              </w:rPr>
            </w:pP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04</w:t>
            </w:r>
          </w:p>
        </w:tc>
        <w:tc>
          <w:tcPr>
            <w:tcW w:w="7050" w:type="dxa"/>
          </w:tcPr>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được khái niệm công nghệ tế bào và các công đoạn chính của công nghệ tế bào.</w:t>
            </w:r>
          </w:p>
          <w:p w:rsidR="00CF1CC1" w:rsidRPr="00310063" w:rsidRDefault="00CF1CC1" w:rsidP="00291537">
            <w:pPr>
              <w:widowControl w:val="0"/>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Nhận biết được phương pháp nhân giống vô tính trong ống nghiệm và phương hướng ứng dụng phương pháp nuôi cấy mô và tế bào trong chọn giống.</w:t>
            </w:r>
          </w:p>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được khái niệm kỹ thuật gen và công nghệ gen, công nghệ sinh học.</w:t>
            </w:r>
          </w:p>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các khâu trong kĩ thuật gen.</w:t>
            </w:r>
          </w:p>
          <w:p w:rsidR="00CF1CC1" w:rsidRPr="00310063" w:rsidRDefault="00CF1CC1" w:rsidP="00291537">
            <w:pPr>
              <w:widowControl w:val="0"/>
              <w:tabs>
                <w:tab w:val="left" w:pos="8789"/>
              </w:tabs>
              <w:autoSpaceDE w:val="0"/>
              <w:autoSpaceDN w:val="0"/>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rPr>
              <w:t>- Nhận biết được các lĩnh vực ứng dụng của kỹ thuật gen, của công nghệ sinh học hiện đại và vai trò của từng lĩnh vực trong sản xuất và đời sống.</w:t>
            </w:r>
            <w:r w:rsidRPr="00310063">
              <w:rPr>
                <w:rFonts w:asciiTheme="majorHAnsi" w:hAnsiTheme="majorHAnsi" w:cstheme="majorHAnsi"/>
                <w:color w:val="auto"/>
                <w:sz w:val="26"/>
                <w:szCs w:val="26"/>
                <w:lang w:val="en-GB"/>
              </w:rPr>
              <w:t xml:space="preserve"> </w:t>
            </w:r>
            <w:r w:rsidRPr="00310063">
              <w:rPr>
                <w:rFonts w:asciiTheme="majorHAnsi" w:hAnsiTheme="majorHAnsi" w:cstheme="majorHAnsi"/>
                <w:b/>
                <w:color w:val="auto"/>
                <w:sz w:val="26"/>
                <w:szCs w:val="26"/>
              </w:rPr>
              <w:t>(Hướng dẫn HS tự học bài 33)</w:t>
            </w:r>
            <w:r w:rsidRPr="00310063">
              <w:rPr>
                <w:rFonts w:asciiTheme="majorHAnsi" w:hAnsiTheme="majorHAnsi" w:cstheme="majorHAnsi"/>
                <w:color w:val="auto"/>
                <w:sz w:val="26"/>
                <w:szCs w:val="26"/>
                <w:lang w:val="vi-VN"/>
              </w:rPr>
              <w:t xml:space="preserve"> </w:t>
            </w:r>
          </w:p>
        </w:tc>
        <w:tc>
          <w:tcPr>
            <w:tcW w:w="2239" w:type="dxa"/>
          </w:tcPr>
          <w:p w:rsidR="00CF1CC1" w:rsidRDefault="00CF1CC1" w:rsidP="00291537">
            <w:pPr>
              <w:spacing w:after="0" w:line="312" w:lineRule="auto"/>
              <w:jc w:val="both"/>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11</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rPr>
            </w:pPr>
            <w:r w:rsidRPr="00310063">
              <w:rPr>
                <w:rFonts w:asciiTheme="majorHAnsi" w:hAnsiTheme="majorHAnsi" w:cstheme="majorHAnsi"/>
                <w:b/>
                <w:color w:val="auto"/>
                <w:sz w:val="26"/>
                <w:szCs w:val="26"/>
              </w:rPr>
              <w:t>Ôn tập di truyền và biến dị</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02</w:t>
            </w:r>
          </w:p>
        </w:tc>
        <w:tc>
          <w:tcPr>
            <w:tcW w:w="7050" w:type="dxa"/>
          </w:tcPr>
          <w:p w:rsidR="00CF1CC1" w:rsidRPr="00310063" w:rsidRDefault="00CF1CC1" w:rsidP="00291537">
            <w:pPr>
              <w:pStyle w:val="TableParagraph"/>
              <w:ind w:left="0"/>
              <w:jc w:val="both"/>
              <w:rPr>
                <w:rFonts w:asciiTheme="majorHAnsi" w:hAnsiTheme="majorHAnsi" w:cstheme="majorHAnsi"/>
                <w:sz w:val="26"/>
                <w:szCs w:val="26"/>
              </w:rPr>
            </w:pPr>
            <w:r w:rsidRPr="00310063">
              <w:rPr>
                <w:rFonts w:asciiTheme="majorHAnsi" w:hAnsiTheme="majorHAnsi" w:cstheme="majorHAnsi"/>
                <w:sz w:val="26"/>
                <w:szCs w:val="26"/>
                <w:lang w:val="en-US"/>
              </w:rPr>
              <w:t xml:space="preserve">- </w:t>
            </w:r>
            <w:r w:rsidRPr="00310063">
              <w:rPr>
                <w:rFonts w:asciiTheme="majorHAnsi" w:hAnsiTheme="majorHAnsi" w:cstheme="majorHAnsi"/>
                <w:sz w:val="26"/>
                <w:szCs w:val="26"/>
              </w:rPr>
              <w:t>Hệ thống được các kiến thức cơ bản về di truyền và biến dị.</w:t>
            </w:r>
          </w:p>
          <w:p w:rsidR="00CF1CC1" w:rsidRPr="00310063" w:rsidRDefault="00CF1CC1" w:rsidP="00291537">
            <w:pPr>
              <w:pStyle w:val="TableParagraph"/>
              <w:ind w:left="0"/>
              <w:jc w:val="both"/>
              <w:rPr>
                <w:rFonts w:asciiTheme="majorHAnsi" w:hAnsiTheme="majorHAnsi" w:cstheme="majorHAnsi"/>
                <w:sz w:val="26"/>
                <w:szCs w:val="26"/>
              </w:rPr>
            </w:pPr>
            <w:r w:rsidRPr="00310063">
              <w:rPr>
                <w:rFonts w:asciiTheme="majorHAnsi" w:hAnsiTheme="majorHAnsi" w:cstheme="majorHAnsi"/>
                <w:sz w:val="26"/>
                <w:szCs w:val="26"/>
              </w:rPr>
              <w:t>- Biết vận dụng lí thuyết vào thực tiễn sản xuất và đời sống.</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12</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lang w:val="en-GB"/>
              </w:rPr>
            </w:pPr>
            <w:r w:rsidRPr="00310063">
              <w:rPr>
                <w:rFonts w:asciiTheme="majorHAnsi" w:hAnsiTheme="majorHAnsi" w:cstheme="majorHAnsi"/>
                <w:b/>
                <w:color w:val="auto"/>
                <w:sz w:val="26"/>
                <w:szCs w:val="26"/>
              </w:rPr>
              <w:t xml:space="preserve">Kiểm tra </w:t>
            </w:r>
            <w:r w:rsidRPr="00310063">
              <w:rPr>
                <w:rFonts w:asciiTheme="majorHAnsi" w:hAnsiTheme="majorHAnsi" w:cstheme="majorHAnsi"/>
                <w:b/>
                <w:color w:val="auto"/>
                <w:sz w:val="26"/>
                <w:szCs w:val="26"/>
                <w:lang w:val="en-GB"/>
              </w:rPr>
              <w:t>cuối kỳ I</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b/>
                <w:color w:val="auto"/>
                <w:sz w:val="26"/>
                <w:szCs w:val="26"/>
                <w:lang w:val="en-GB"/>
              </w:rPr>
              <w:t>Sửa bài kiểm tra</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02</w:t>
            </w:r>
          </w:p>
        </w:tc>
        <w:tc>
          <w:tcPr>
            <w:tcW w:w="7050" w:type="dxa"/>
          </w:tcPr>
          <w:p w:rsidR="00CF1CC1" w:rsidRPr="00310063" w:rsidRDefault="00CF1CC1" w:rsidP="00291537">
            <w:pPr>
              <w:pStyle w:val="TableParagraph"/>
              <w:ind w:left="0"/>
              <w:jc w:val="both"/>
              <w:rPr>
                <w:rFonts w:asciiTheme="majorHAnsi" w:hAnsiTheme="majorHAnsi" w:cstheme="majorHAnsi"/>
                <w:b/>
                <w:sz w:val="26"/>
                <w:szCs w:val="26"/>
              </w:rPr>
            </w:pPr>
            <w:r w:rsidRPr="00310063">
              <w:rPr>
                <w:rFonts w:asciiTheme="majorHAnsi" w:hAnsiTheme="majorHAnsi" w:cstheme="majorHAnsi"/>
                <w:b/>
                <w:sz w:val="26"/>
                <w:szCs w:val="26"/>
                <w:lang w:val="en-US"/>
              </w:rPr>
              <w:t xml:space="preserve">Nội dung </w:t>
            </w:r>
            <w:r w:rsidRPr="00310063">
              <w:rPr>
                <w:rFonts w:asciiTheme="majorHAnsi" w:hAnsiTheme="majorHAnsi" w:cstheme="majorHAnsi"/>
                <w:b/>
                <w:sz w:val="26"/>
                <w:szCs w:val="26"/>
              </w:rPr>
              <w:t>kiến thức HKI:</w:t>
            </w:r>
          </w:p>
          <w:p w:rsidR="00CF1CC1" w:rsidRPr="00310063" w:rsidRDefault="00CF1CC1" w:rsidP="00291537">
            <w:pPr>
              <w:pStyle w:val="TableParagraph"/>
              <w:ind w:left="0"/>
              <w:jc w:val="both"/>
              <w:rPr>
                <w:rFonts w:asciiTheme="majorHAnsi" w:hAnsiTheme="majorHAnsi" w:cstheme="majorHAnsi"/>
                <w:sz w:val="26"/>
                <w:szCs w:val="26"/>
              </w:rPr>
            </w:pPr>
            <w:r w:rsidRPr="00310063">
              <w:rPr>
                <w:rFonts w:asciiTheme="majorHAnsi" w:hAnsiTheme="majorHAnsi" w:cstheme="majorHAnsi"/>
                <w:sz w:val="26"/>
                <w:szCs w:val="26"/>
              </w:rPr>
              <w:t>- Hệ thống được các kiến thức cơ bản về di truyền và biến dị.</w:t>
            </w:r>
          </w:p>
          <w:p w:rsidR="00CF1CC1" w:rsidRPr="00310063" w:rsidRDefault="00CF1CC1" w:rsidP="00291537">
            <w:pPr>
              <w:pStyle w:val="TableParagraph"/>
              <w:ind w:left="0"/>
              <w:jc w:val="both"/>
              <w:rPr>
                <w:rFonts w:asciiTheme="majorHAnsi" w:hAnsiTheme="majorHAnsi" w:cstheme="majorHAnsi"/>
                <w:b/>
                <w:sz w:val="26"/>
                <w:szCs w:val="26"/>
              </w:rPr>
            </w:pPr>
            <w:r w:rsidRPr="00310063">
              <w:rPr>
                <w:rFonts w:asciiTheme="majorHAnsi" w:hAnsiTheme="majorHAnsi" w:cstheme="majorHAnsi"/>
                <w:sz w:val="26"/>
                <w:szCs w:val="26"/>
              </w:rPr>
              <w:t>- Vận dụng lí thuyết vào thực tiễn sản xuất và đời sống.</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13</w:t>
            </w:r>
          </w:p>
        </w:tc>
        <w:tc>
          <w:tcPr>
            <w:tcW w:w="2747" w:type="dxa"/>
            <w:vAlign w:val="center"/>
          </w:tcPr>
          <w:p w:rsidR="00CF1CC1" w:rsidRPr="00310063" w:rsidRDefault="00CF1CC1" w:rsidP="00291537">
            <w:pPr>
              <w:spacing w:before="0" w:after="0"/>
              <w:ind w:right="85"/>
              <w:rPr>
                <w:rFonts w:asciiTheme="majorHAnsi" w:hAnsiTheme="majorHAnsi" w:cstheme="majorHAnsi"/>
                <w:b/>
                <w:bCs/>
                <w:color w:val="auto"/>
                <w:sz w:val="26"/>
                <w:szCs w:val="26"/>
                <w:lang w:val="nl-NL"/>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rPr>
              <w:t>6</w:t>
            </w:r>
            <w:r w:rsidRPr="00310063">
              <w:rPr>
                <w:rFonts w:asciiTheme="majorHAnsi" w:hAnsiTheme="majorHAnsi" w:cstheme="majorHAnsi"/>
                <w:b/>
                <w:bCs/>
                <w:i/>
                <w:iCs/>
                <w:color w:val="auto"/>
                <w:sz w:val="26"/>
                <w:szCs w:val="26"/>
                <w:lang w:val="nl-NL"/>
              </w:rPr>
              <w:t>:</w:t>
            </w:r>
            <w:r w:rsidRPr="00310063">
              <w:rPr>
                <w:rFonts w:asciiTheme="majorHAnsi" w:hAnsiTheme="majorHAnsi" w:cstheme="majorHAnsi"/>
                <w:b/>
                <w:bCs/>
                <w:color w:val="auto"/>
                <w:sz w:val="26"/>
                <w:szCs w:val="26"/>
                <w:lang w:val="nl-NL"/>
              </w:rPr>
              <w:t xml:space="preserve"> </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b/>
                <w:bCs/>
                <w:color w:val="auto"/>
                <w:sz w:val="26"/>
                <w:szCs w:val="26"/>
                <w:lang w:val="nl-NL"/>
              </w:rPr>
              <w:t>Ứng dụng di truyền học(tt)</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02</w:t>
            </w:r>
          </w:p>
        </w:tc>
        <w:tc>
          <w:tcPr>
            <w:tcW w:w="7050" w:type="dxa"/>
          </w:tcPr>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lang w:val="en-US"/>
              </w:rPr>
              <w:t xml:space="preserve">- </w:t>
            </w:r>
            <w:r w:rsidRPr="00310063">
              <w:rPr>
                <w:rFonts w:asciiTheme="majorHAnsi" w:hAnsiTheme="majorHAnsi" w:cstheme="majorHAnsi"/>
                <w:sz w:val="26"/>
                <w:szCs w:val="26"/>
              </w:rPr>
              <w:t>Định nghĩa được hiện tượng thoái hóa giống.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Biết được nguyên nhân thoái hóa giống.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xml:space="preserve">- Rút được phương pháp khắc  phục thoái giống được ứng dụng </w:t>
            </w:r>
            <w:r w:rsidRPr="00310063">
              <w:rPr>
                <w:rFonts w:asciiTheme="majorHAnsi" w:hAnsiTheme="majorHAnsi" w:cstheme="majorHAnsi"/>
                <w:sz w:val="26"/>
                <w:szCs w:val="26"/>
              </w:rPr>
              <w:lastRenderedPageBreak/>
              <w:t>trong sản xuất..</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Định nghĩa được hiện tượng ưu thế lai.</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Biết được nguyên nhân của ưu thế lai.</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Rút ra được phương pháp tạo ưu thế lai.</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14</w:t>
            </w:r>
          </w:p>
        </w:tc>
        <w:tc>
          <w:tcPr>
            <w:tcW w:w="2747" w:type="dxa"/>
            <w:vAlign w:val="center"/>
          </w:tcPr>
          <w:p w:rsidR="00CF1CC1" w:rsidRPr="00310063" w:rsidRDefault="00CF1CC1" w:rsidP="00291537">
            <w:pPr>
              <w:spacing w:before="0" w:after="0"/>
              <w:jc w:val="center"/>
              <w:rPr>
                <w:rFonts w:asciiTheme="majorHAnsi" w:hAnsiTheme="majorHAnsi" w:cstheme="majorHAnsi"/>
                <w:b/>
                <w:color w:val="auto"/>
                <w:sz w:val="26"/>
                <w:szCs w:val="26"/>
                <w:lang w:val="pt-BR"/>
              </w:rPr>
            </w:pPr>
            <w:r w:rsidRPr="00310063">
              <w:rPr>
                <w:rFonts w:asciiTheme="majorHAnsi" w:hAnsiTheme="majorHAnsi" w:cstheme="majorHAnsi"/>
                <w:b/>
                <w:color w:val="auto"/>
                <w:sz w:val="26"/>
                <w:szCs w:val="26"/>
                <w:lang w:val="pt-BR"/>
              </w:rPr>
              <w:t>Phần II: SINH VẬT VÀ MÔI TRƯỜNG</w:t>
            </w:r>
          </w:p>
          <w:p w:rsidR="00CF1CC1" w:rsidRPr="00310063" w:rsidRDefault="00CF1CC1" w:rsidP="00291537">
            <w:pPr>
              <w:spacing w:before="0" w:after="0"/>
              <w:rPr>
                <w:rFonts w:asciiTheme="majorHAnsi" w:hAnsiTheme="majorHAnsi" w:cstheme="majorHAnsi"/>
                <w:bCs/>
                <w:color w:val="auto"/>
                <w:sz w:val="26"/>
                <w:szCs w:val="26"/>
                <w:lang w:val="pt-BR"/>
              </w:rPr>
            </w:pPr>
            <w:r w:rsidRPr="00310063">
              <w:rPr>
                <w:rFonts w:asciiTheme="majorHAnsi" w:hAnsiTheme="majorHAnsi" w:cstheme="majorHAnsi"/>
                <w:b/>
                <w:color w:val="auto"/>
                <w:sz w:val="26"/>
                <w:szCs w:val="26"/>
                <w:lang w:val="pt-BR"/>
              </w:rPr>
              <w:t>Chủ đề 7:</w:t>
            </w:r>
            <w:r w:rsidRPr="00310063">
              <w:rPr>
                <w:rFonts w:asciiTheme="majorHAnsi" w:hAnsiTheme="majorHAnsi" w:cstheme="majorHAnsi"/>
                <w:bCs/>
                <w:color w:val="auto"/>
                <w:sz w:val="26"/>
                <w:szCs w:val="26"/>
                <w:lang w:val="pt-BR"/>
              </w:rPr>
              <w:t xml:space="preserve"> </w:t>
            </w:r>
          </w:p>
          <w:p w:rsidR="00CF1CC1" w:rsidRPr="00310063" w:rsidRDefault="00CF1CC1" w:rsidP="00291537">
            <w:pPr>
              <w:spacing w:before="0" w:after="0"/>
              <w:rPr>
                <w:rFonts w:asciiTheme="majorHAnsi" w:hAnsiTheme="majorHAnsi" w:cstheme="majorHAnsi"/>
                <w:color w:val="auto"/>
                <w:sz w:val="26"/>
                <w:szCs w:val="26"/>
                <w:lang w:val="pt-BR"/>
              </w:rPr>
            </w:pPr>
            <w:r w:rsidRPr="00310063">
              <w:rPr>
                <w:rFonts w:asciiTheme="majorHAnsi" w:hAnsiTheme="majorHAnsi" w:cstheme="majorHAnsi"/>
                <w:b/>
                <w:color w:val="auto"/>
                <w:sz w:val="26"/>
                <w:szCs w:val="26"/>
                <w:lang w:val="pt-BR"/>
              </w:rPr>
              <w:t>Sinh vật và môi trường</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lang w:val="pt-BR"/>
              </w:rPr>
            </w:pPr>
            <w:r w:rsidRPr="00310063">
              <w:rPr>
                <w:rFonts w:asciiTheme="majorHAnsi" w:hAnsiTheme="majorHAnsi" w:cstheme="majorHAnsi"/>
                <w:color w:val="auto"/>
                <w:sz w:val="26"/>
                <w:szCs w:val="26"/>
                <w:lang w:val="pt-BR"/>
              </w:rPr>
              <w:t>06</w:t>
            </w:r>
          </w:p>
        </w:tc>
        <w:tc>
          <w:tcPr>
            <w:tcW w:w="7050" w:type="dxa"/>
          </w:tcPr>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HS nêu được ảnh hưởng của một số nhân tố sinh thái vô sinh (nhiệt độ, ánh sáng, độ ẩm đến sinh vật).</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HS nêu được một số nhóm sinh vật dựa vào giới hạn sinh thái của một số nhân tố sinh thái (ánh sáng, nhiệt độ, độ ẩm). Nêu được một số ví dụ về sự thích nghi của sinh vật với môi trường.</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15</w:t>
            </w:r>
          </w:p>
        </w:tc>
        <w:tc>
          <w:tcPr>
            <w:tcW w:w="2747" w:type="dxa"/>
            <w:vAlign w:val="center"/>
          </w:tcPr>
          <w:p w:rsidR="00CF1CC1" w:rsidRPr="00310063" w:rsidRDefault="00CF1CC1" w:rsidP="00291537">
            <w:pPr>
              <w:spacing w:before="0" w:after="0"/>
              <w:rPr>
                <w:rFonts w:asciiTheme="majorHAnsi" w:hAnsiTheme="majorHAnsi" w:cstheme="majorHAnsi"/>
                <w:b/>
                <w:bCs/>
                <w:color w:val="auto"/>
                <w:sz w:val="26"/>
                <w:szCs w:val="26"/>
                <w:lang w:val="pt-BR"/>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rPr>
              <w:t>8</w:t>
            </w:r>
            <w:r w:rsidRPr="00310063">
              <w:rPr>
                <w:rFonts w:asciiTheme="majorHAnsi" w:hAnsiTheme="majorHAnsi" w:cstheme="majorHAnsi"/>
                <w:b/>
                <w:bCs/>
                <w:color w:val="auto"/>
                <w:sz w:val="26"/>
                <w:szCs w:val="26"/>
                <w:lang w:val="pt-BR"/>
              </w:rPr>
              <w:t xml:space="preserve">: </w:t>
            </w:r>
          </w:p>
          <w:p w:rsidR="00CF1CC1" w:rsidRPr="00310063" w:rsidRDefault="00CF1CC1" w:rsidP="00291537">
            <w:pPr>
              <w:spacing w:before="0" w:after="0"/>
              <w:rPr>
                <w:rFonts w:asciiTheme="majorHAnsi" w:hAnsiTheme="majorHAnsi" w:cstheme="majorHAnsi"/>
                <w:b/>
                <w:bCs/>
                <w:color w:val="auto"/>
                <w:sz w:val="26"/>
                <w:szCs w:val="26"/>
                <w:lang w:val="pt-BR"/>
              </w:rPr>
            </w:pPr>
            <w:r w:rsidRPr="00310063">
              <w:rPr>
                <w:rFonts w:asciiTheme="majorHAnsi" w:hAnsiTheme="majorHAnsi" w:cstheme="majorHAnsi"/>
                <w:b/>
                <w:bCs/>
                <w:color w:val="auto"/>
                <w:sz w:val="26"/>
                <w:szCs w:val="26"/>
                <w:lang w:val="pt-BR"/>
              </w:rPr>
              <w:t>Hệ sinh thái</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07</w:t>
            </w:r>
          </w:p>
        </w:tc>
        <w:tc>
          <w:tcPr>
            <w:tcW w:w="7050" w:type="dxa"/>
          </w:tcPr>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lang w:val="en-US"/>
              </w:rPr>
              <w:t xml:space="preserve">- </w:t>
            </w:r>
            <w:r w:rsidRPr="00310063">
              <w:rPr>
                <w:rFonts w:asciiTheme="majorHAnsi" w:hAnsiTheme="majorHAnsi" w:cstheme="majorHAnsi"/>
                <w:sz w:val="26"/>
                <w:szCs w:val="26"/>
              </w:rPr>
              <w:t>Học sinh nêu được định nghĩa quần thể.</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xml:space="preserve">- HS nêu được một số đặc trưng của quần thể: mật độ, tỉ lệ giới tính, thành phần nhóm tuổi từ đó thấy được ý nghĩa thực tiễn của nó.  </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Lấy được ví dụ minh họa cho các đặc trưng cơ bản của quần thể sinh vật.</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HS nêu được một số đặc điểm quần thể người liên quan đến vấn đề dân số.</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xml:space="preserve">- Từ đó thấy được ý nghĩa của việc thực hiện pháp lệnh về dân số.   </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Nêu được định nghĩa quần xã sinh vật.</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Trình bày được các tính  chất cơ bản của quần xã, các mối quan hệ giữa ngoại cảnh và quần xã, giữa các loài trong quần xã và sự cân bằng sinh học.</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Trình bày được các khái niệm: hệ sinh thái, chuỗi và lưới thức ăn, nhận biết được hệ sinh thái trong tự nhiên.</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Vận dụng giải thích ý nghĩa của biện pháp nông nghiệp nâng cao năng suất cây trồng đang sử dụng rộng rãi hiện nay.</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16</w:t>
            </w:r>
          </w:p>
        </w:tc>
        <w:tc>
          <w:tcPr>
            <w:tcW w:w="2747" w:type="dxa"/>
            <w:vAlign w:val="center"/>
          </w:tcPr>
          <w:p w:rsidR="00CF1CC1" w:rsidRPr="00310063" w:rsidRDefault="00CF1CC1" w:rsidP="00291537">
            <w:pPr>
              <w:spacing w:before="0" w:after="0"/>
              <w:rPr>
                <w:rFonts w:asciiTheme="majorHAnsi" w:hAnsiTheme="majorHAnsi" w:cstheme="majorHAnsi"/>
                <w:b/>
                <w:color w:val="auto"/>
                <w:sz w:val="26"/>
                <w:szCs w:val="26"/>
                <w:lang w:val="pt-BR"/>
              </w:rPr>
            </w:pPr>
            <w:r w:rsidRPr="00310063">
              <w:rPr>
                <w:rFonts w:asciiTheme="majorHAnsi" w:hAnsiTheme="majorHAnsi" w:cstheme="majorHAnsi"/>
                <w:b/>
                <w:color w:val="auto"/>
                <w:sz w:val="26"/>
                <w:szCs w:val="26"/>
              </w:rPr>
              <w:t>Chủ đề 9</w:t>
            </w:r>
            <w:r w:rsidRPr="00310063">
              <w:rPr>
                <w:rFonts w:asciiTheme="majorHAnsi" w:hAnsiTheme="majorHAnsi" w:cstheme="majorHAnsi"/>
                <w:b/>
                <w:color w:val="auto"/>
                <w:sz w:val="26"/>
                <w:szCs w:val="26"/>
                <w:lang w:val="pt-BR"/>
              </w:rPr>
              <w:t xml:space="preserve">: </w:t>
            </w:r>
          </w:p>
          <w:p w:rsidR="00CF1CC1" w:rsidRPr="00310063" w:rsidRDefault="00CF1CC1" w:rsidP="00291537">
            <w:pPr>
              <w:spacing w:before="0" w:after="0"/>
              <w:rPr>
                <w:rFonts w:asciiTheme="majorHAnsi" w:hAnsiTheme="majorHAnsi" w:cstheme="majorHAnsi"/>
                <w:b/>
                <w:color w:val="auto"/>
                <w:sz w:val="26"/>
                <w:szCs w:val="26"/>
                <w:lang w:val="pt-BR"/>
              </w:rPr>
            </w:pPr>
            <w:r w:rsidRPr="00310063">
              <w:rPr>
                <w:rFonts w:asciiTheme="majorHAnsi" w:hAnsiTheme="majorHAnsi" w:cstheme="majorHAnsi"/>
                <w:b/>
                <w:color w:val="auto"/>
                <w:sz w:val="26"/>
                <w:szCs w:val="26"/>
                <w:lang w:val="pt-BR"/>
              </w:rPr>
              <w:lastRenderedPageBreak/>
              <w:t>Con người và môi trường</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lastRenderedPageBreak/>
              <w:t>05</w:t>
            </w:r>
          </w:p>
        </w:tc>
        <w:tc>
          <w:tcPr>
            <w:tcW w:w="7050" w:type="dxa"/>
          </w:tcPr>
          <w:p w:rsidR="00CF1CC1" w:rsidRPr="00310063" w:rsidRDefault="00CF1CC1" w:rsidP="00291537">
            <w:pPr>
              <w:pStyle w:val="TableParagraph"/>
              <w:ind w:left="74"/>
              <w:jc w:val="both"/>
              <w:rPr>
                <w:rFonts w:asciiTheme="majorHAnsi" w:hAnsiTheme="majorHAnsi" w:cstheme="majorHAnsi"/>
                <w:sz w:val="26"/>
                <w:szCs w:val="26"/>
              </w:rPr>
            </w:pPr>
            <w:r w:rsidRPr="00310063">
              <w:rPr>
                <w:rFonts w:asciiTheme="majorHAnsi" w:hAnsiTheme="majorHAnsi" w:cstheme="majorHAnsi"/>
                <w:sz w:val="26"/>
                <w:szCs w:val="26"/>
              </w:rPr>
              <w:t xml:space="preserve">- Giải thích được các tác động của con người tới môi trường, đặc biệt là nhiều hoạt động của con người làm suy giảm hệ sinh thái, </w:t>
            </w:r>
            <w:r w:rsidRPr="00310063">
              <w:rPr>
                <w:rFonts w:asciiTheme="majorHAnsi" w:hAnsiTheme="majorHAnsi" w:cstheme="majorHAnsi"/>
                <w:sz w:val="26"/>
                <w:szCs w:val="26"/>
              </w:rPr>
              <w:lastRenderedPageBreak/>
              <w:t>gây mất cân bằng.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Từ đó ý thức được trách nhiệm của bản thân, cộng đồng trong bảo vệ môi trường cho hiện tại và tương lai.</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Phát biểu được khái niệm ô nhiễm môi trường.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Nêu được một số chất gây ô nhiễm môi trường: các khí công nghiệp, thuốc trừ sâu, thuốc diệt cỏ, các tác nhân gây đột biến.</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Nêu được hậu quả của ô nhiễm ảnh hưởng tới sức khỏe và gây ra nhiều bệnh tật cho con người và sinh vật.</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Mỗi học sinh hiểu được hiệu quả của việc phát triển môi trường bền vững, qua đó nâng cao ý thức bảo vệ môi trường.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Học sinh chỉ ra các nguyên nhân gây ô nhiễm môi trường ở địa phương và từ đó đề xuất được các biện pháp khắc phục.</w:t>
            </w:r>
          </w:p>
        </w:tc>
        <w:tc>
          <w:tcPr>
            <w:tcW w:w="2239" w:type="dxa"/>
          </w:tcPr>
          <w:p w:rsidR="00CF1CC1" w:rsidRPr="00CF1CC1" w:rsidRDefault="00CF1CC1" w:rsidP="00291537">
            <w:pPr>
              <w:spacing w:after="0" w:line="312" w:lineRule="auto"/>
              <w:jc w:val="both"/>
              <w:rPr>
                <w:lang w:val="vi"/>
              </w:rPr>
            </w:pPr>
          </w:p>
        </w:tc>
      </w:tr>
      <w:tr w:rsidR="00CF1CC1" w:rsidTr="00291537">
        <w:trPr>
          <w:jc w:val="center"/>
        </w:trPr>
        <w:tc>
          <w:tcPr>
            <w:tcW w:w="824" w:type="dxa"/>
            <w:vAlign w:val="center"/>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sz w:val="26"/>
                <w:szCs w:val="26"/>
              </w:rPr>
              <w:t>17</w:t>
            </w:r>
          </w:p>
        </w:tc>
        <w:tc>
          <w:tcPr>
            <w:tcW w:w="2747" w:type="dxa"/>
            <w:vAlign w:val="center"/>
          </w:tcPr>
          <w:p w:rsidR="00CF1CC1" w:rsidRPr="00310063" w:rsidRDefault="00CF1CC1" w:rsidP="00291537">
            <w:pPr>
              <w:spacing w:before="0" w:after="0"/>
              <w:rPr>
                <w:rFonts w:asciiTheme="majorHAnsi" w:hAnsiTheme="majorHAnsi" w:cstheme="majorHAnsi"/>
                <w:b/>
                <w:bCs/>
                <w:color w:val="auto"/>
                <w:sz w:val="26"/>
                <w:szCs w:val="26"/>
                <w:lang w:val="pt-BR"/>
              </w:rPr>
            </w:pPr>
            <w:r w:rsidRPr="00310063">
              <w:rPr>
                <w:rFonts w:asciiTheme="majorHAnsi" w:hAnsiTheme="majorHAnsi" w:cstheme="majorHAnsi"/>
                <w:b/>
                <w:bCs/>
                <w:color w:val="auto"/>
                <w:sz w:val="26"/>
                <w:szCs w:val="26"/>
                <w:lang w:val="pt-BR"/>
              </w:rPr>
              <w:t>Ch</w:t>
            </w:r>
            <w:r w:rsidRPr="00310063">
              <w:rPr>
                <w:rFonts w:asciiTheme="majorHAnsi" w:hAnsiTheme="majorHAnsi" w:cstheme="majorHAnsi"/>
                <w:b/>
                <w:bCs/>
                <w:color w:val="auto"/>
                <w:sz w:val="26"/>
                <w:szCs w:val="26"/>
              </w:rPr>
              <w:t>ủ đề 10</w:t>
            </w:r>
            <w:r w:rsidRPr="00310063">
              <w:rPr>
                <w:rFonts w:asciiTheme="majorHAnsi" w:hAnsiTheme="majorHAnsi" w:cstheme="majorHAnsi"/>
                <w:b/>
                <w:bCs/>
                <w:color w:val="auto"/>
                <w:sz w:val="26"/>
                <w:szCs w:val="26"/>
                <w:lang w:val="pt-BR"/>
              </w:rPr>
              <w:t xml:space="preserve">: </w:t>
            </w:r>
          </w:p>
          <w:p w:rsidR="00CF1CC1" w:rsidRPr="00310063" w:rsidRDefault="00CF1CC1" w:rsidP="00291537">
            <w:pPr>
              <w:spacing w:before="0" w:after="0"/>
              <w:rPr>
                <w:rFonts w:asciiTheme="majorHAnsi" w:hAnsiTheme="majorHAnsi" w:cstheme="majorHAnsi"/>
                <w:b/>
                <w:bCs/>
                <w:color w:val="auto"/>
                <w:sz w:val="26"/>
                <w:szCs w:val="26"/>
                <w:lang w:val="pt-BR"/>
              </w:rPr>
            </w:pPr>
            <w:r w:rsidRPr="00310063">
              <w:rPr>
                <w:rFonts w:asciiTheme="majorHAnsi" w:hAnsiTheme="majorHAnsi" w:cstheme="majorHAnsi"/>
                <w:b/>
                <w:bCs/>
                <w:color w:val="auto"/>
                <w:sz w:val="26"/>
                <w:szCs w:val="26"/>
                <w:lang w:val="pt-BR"/>
              </w:rPr>
              <w:t>Bảo vệ môi trường</w:t>
            </w:r>
          </w:p>
        </w:tc>
        <w:tc>
          <w:tcPr>
            <w:tcW w:w="1140" w:type="dxa"/>
            <w:vAlign w:val="center"/>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05</w:t>
            </w:r>
          </w:p>
        </w:tc>
        <w:tc>
          <w:tcPr>
            <w:tcW w:w="7050" w:type="dxa"/>
          </w:tcPr>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các dạng tài nguyên chủ yếu (tài nguyên tái sinh, không tái sinh, năng lượng vĩnh cửu).</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Trình bày được các phương thức sử dụng các loại tài nguyên thiên nhiên: đất, nước, rừng.</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ý nghĩa của việc cần thiết phải khôi phục môi trường và bảo vệ sự đa dạng sinh học.</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các biện pháp bảo vệ thiên nhiên: xây dựng khu bảo tồn, săn bắt hợp lí, trồng cây gây rừng, chống ô nhiễm môi trường.</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sự đa dạng của các hệ sinh thái trên cạn và dưới nước.</w:t>
            </w:r>
          </w:p>
          <w:p w:rsidR="00CF1CC1" w:rsidRPr="00310063" w:rsidRDefault="00CF1CC1" w:rsidP="00291537">
            <w:pPr>
              <w:spacing w:before="0" w:after="0"/>
              <w:rPr>
                <w:rFonts w:asciiTheme="majorHAnsi" w:hAnsiTheme="majorHAnsi" w:cstheme="majorHAnsi"/>
                <w:color w:val="auto"/>
                <w:sz w:val="26"/>
                <w:szCs w:val="26"/>
              </w:rPr>
            </w:pPr>
            <w:r w:rsidRPr="00310063">
              <w:rPr>
                <w:rFonts w:asciiTheme="majorHAnsi" w:hAnsiTheme="majorHAnsi" w:cstheme="majorHAnsi"/>
                <w:color w:val="auto"/>
                <w:sz w:val="26"/>
                <w:szCs w:val="26"/>
              </w:rPr>
              <w:t>- Nêu được vai trò của các hệ sinh thái rừng, hệ sinh thái biển, hệ sinh thái nông nghiệp và đề xuất các biện pháp bảo vệ các hệ sinh thái này.</w:t>
            </w:r>
          </w:p>
          <w:p w:rsidR="00CF1CC1" w:rsidRPr="00310063" w:rsidRDefault="00CF1CC1" w:rsidP="00291537">
            <w:pPr>
              <w:spacing w:before="0" w:after="0"/>
              <w:rPr>
                <w:rFonts w:asciiTheme="majorHAnsi" w:hAnsiTheme="majorHAnsi" w:cstheme="majorHAnsi"/>
                <w:color w:val="auto"/>
                <w:sz w:val="26"/>
                <w:szCs w:val="26"/>
                <w:lang w:val="vi-VN"/>
              </w:rPr>
            </w:pPr>
            <w:r w:rsidRPr="00310063">
              <w:rPr>
                <w:rFonts w:asciiTheme="majorHAnsi" w:hAnsiTheme="majorHAnsi" w:cstheme="majorHAnsi"/>
                <w:color w:val="auto"/>
                <w:sz w:val="26"/>
                <w:szCs w:val="26"/>
              </w:rPr>
              <w:t>- Nêu được sự cần thiết ban hành luật và hiểu được một số nội dung của Luật Bảo vệ môi trường</w:t>
            </w:r>
            <w:r w:rsidRPr="00310063">
              <w:rPr>
                <w:rFonts w:asciiTheme="majorHAnsi" w:hAnsiTheme="majorHAnsi" w:cstheme="majorHAnsi"/>
                <w:b/>
                <w:bCs/>
                <w:color w:val="auto"/>
                <w:sz w:val="26"/>
                <w:szCs w:val="26"/>
                <w:lang w:val="vi-VN"/>
              </w:rPr>
              <w:t>.</w:t>
            </w:r>
          </w:p>
        </w:tc>
        <w:tc>
          <w:tcPr>
            <w:tcW w:w="2239" w:type="dxa"/>
          </w:tcPr>
          <w:p w:rsidR="00CF1CC1" w:rsidRDefault="00CF1CC1" w:rsidP="00291537">
            <w:pPr>
              <w:spacing w:after="0" w:line="312" w:lineRule="auto"/>
              <w:jc w:val="both"/>
            </w:pPr>
          </w:p>
        </w:tc>
      </w:tr>
      <w:tr w:rsidR="00CF1CC1" w:rsidRPr="00CF1CC1" w:rsidTr="00291537">
        <w:trPr>
          <w:jc w:val="center"/>
        </w:trPr>
        <w:tc>
          <w:tcPr>
            <w:tcW w:w="824" w:type="dxa"/>
          </w:tcPr>
          <w:p w:rsidR="00CF1CC1" w:rsidRPr="00310063" w:rsidRDefault="00CF1CC1" w:rsidP="00291537">
            <w:pPr>
              <w:spacing w:before="0" w:after="0"/>
              <w:jc w:val="center"/>
              <w:rPr>
                <w:rFonts w:asciiTheme="majorHAnsi" w:hAnsiTheme="majorHAnsi" w:cstheme="majorHAnsi"/>
                <w:color w:val="auto"/>
                <w:sz w:val="26"/>
                <w:szCs w:val="26"/>
              </w:rPr>
            </w:pPr>
            <w:r w:rsidRPr="00310063">
              <w:rPr>
                <w:rFonts w:asciiTheme="majorHAnsi" w:hAnsiTheme="majorHAnsi" w:cstheme="majorHAnsi"/>
                <w:color w:val="auto"/>
                <w:w w:val="101"/>
                <w:sz w:val="26"/>
                <w:szCs w:val="26"/>
                <w:lang w:val="en-GB"/>
              </w:rPr>
              <w:lastRenderedPageBreak/>
              <w:t>18</w:t>
            </w:r>
          </w:p>
        </w:tc>
        <w:tc>
          <w:tcPr>
            <w:tcW w:w="2747" w:type="dxa"/>
          </w:tcPr>
          <w:p w:rsidR="00CF1CC1" w:rsidRPr="00310063" w:rsidRDefault="00CF1CC1" w:rsidP="00291537">
            <w:pPr>
              <w:spacing w:before="0" w:after="0"/>
              <w:rPr>
                <w:rFonts w:asciiTheme="majorHAnsi" w:hAnsiTheme="majorHAnsi" w:cstheme="majorHAnsi"/>
                <w:b/>
                <w:bCs/>
                <w:color w:val="auto"/>
                <w:sz w:val="26"/>
                <w:szCs w:val="26"/>
                <w:lang w:val="pt-BR"/>
              </w:rPr>
            </w:pPr>
            <w:r w:rsidRPr="00310063">
              <w:rPr>
                <w:rFonts w:asciiTheme="majorHAnsi" w:hAnsiTheme="majorHAnsi" w:cstheme="majorHAnsi"/>
                <w:b/>
                <w:bCs/>
                <w:iCs/>
                <w:color w:val="auto"/>
                <w:sz w:val="26"/>
                <w:szCs w:val="26"/>
              </w:rPr>
              <w:t>Ôn tập cuối năm (theo nội dung bài 63 – SGK</w:t>
            </w:r>
            <w:r w:rsidRPr="00310063">
              <w:rPr>
                <w:rFonts w:asciiTheme="majorHAnsi" w:hAnsiTheme="majorHAnsi" w:cstheme="majorHAnsi"/>
                <w:b/>
                <w:bCs/>
                <w:i/>
                <w:iCs/>
                <w:color w:val="auto"/>
                <w:sz w:val="26"/>
                <w:szCs w:val="26"/>
              </w:rPr>
              <w:t>)</w:t>
            </w:r>
          </w:p>
        </w:tc>
        <w:tc>
          <w:tcPr>
            <w:tcW w:w="1140" w:type="dxa"/>
          </w:tcPr>
          <w:p w:rsidR="00CF1CC1" w:rsidRPr="00310063" w:rsidRDefault="00CF1CC1" w:rsidP="00291537">
            <w:pPr>
              <w:spacing w:before="0" w:after="0"/>
              <w:jc w:val="both"/>
              <w:rPr>
                <w:rFonts w:asciiTheme="majorHAnsi" w:hAnsiTheme="majorHAnsi" w:cstheme="majorHAnsi"/>
                <w:color w:val="auto"/>
                <w:sz w:val="26"/>
                <w:szCs w:val="26"/>
              </w:rPr>
            </w:pPr>
            <w:r w:rsidRPr="00310063">
              <w:rPr>
                <w:rFonts w:asciiTheme="majorHAnsi" w:hAnsiTheme="majorHAnsi" w:cstheme="majorHAnsi"/>
                <w:color w:val="auto"/>
                <w:sz w:val="26"/>
                <w:szCs w:val="26"/>
                <w:lang w:val="en-GB"/>
              </w:rPr>
              <w:t>0</w:t>
            </w:r>
            <w:r w:rsidRPr="00310063">
              <w:rPr>
                <w:rFonts w:asciiTheme="majorHAnsi" w:hAnsiTheme="majorHAnsi" w:cstheme="majorHAnsi"/>
                <w:color w:val="auto"/>
                <w:sz w:val="26"/>
                <w:szCs w:val="26"/>
              </w:rPr>
              <w:t>1</w:t>
            </w:r>
          </w:p>
        </w:tc>
        <w:tc>
          <w:tcPr>
            <w:tcW w:w="7050" w:type="dxa"/>
          </w:tcPr>
          <w:p w:rsidR="00CF1CC1" w:rsidRPr="00310063" w:rsidRDefault="00CF1CC1" w:rsidP="00291537">
            <w:pPr>
              <w:pStyle w:val="TableParagraph"/>
              <w:ind w:left="0"/>
              <w:jc w:val="both"/>
              <w:rPr>
                <w:rFonts w:asciiTheme="majorHAnsi" w:hAnsiTheme="majorHAnsi" w:cstheme="majorHAnsi"/>
                <w:sz w:val="26"/>
                <w:szCs w:val="26"/>
              </w:rPr>
            </w:pPr>
            <w:r w:rsidRPr="00310063">
              <w:rPr>
                <w:rFonts w:asciiTheme="majorHAnsi" w:hAnsiTheme="majorHAnsi" w:cstheme="majorHAnsi"/>
                <w:sz w:val="26"/>
                <w:szCs w:val="26"/>
                <w:lang w:val="en-US"/>
              </w:rPr>
              <w:t xml:space="preserve">- </w:t>
            </w:r>
            <w:r w:rsidRPr="00310063">
              <w:rPr>
                <w:rFonts w:asciiTheme="majorHAnsi" w:hAnsiTheme="majorHAnsi" w:cstheme="majorHAnsi"/>
                <w:sz w:val="26"/>
                <w:szCs w:val="26"/>
              </w:rPr>
              <w:t>Học sinh hệ thống được kiến thức sinh học về kiến thức sinh vật, đặc điểm của các nhóm thực vật và động vật.</w:t>
            </w:r>
          </w:p>
          <w:p w:rsidR="00CF1CC1" w:rsidRPr="00310063" w:rsidRDefault="00CF1CC1" w:rsidP="00291537">
            <w:pPr>
              <w:pStyle w:val="TableParagraph"/>
              <w:ind w:left="0"/>
              <w:jc w:val="both"/>
              <w:rPr>
                <w:rFonts w:asciiTheme="majorHAnsi" w:hAnsiTheme="majorHAnsi" w:cstheme="majorHAnsi"/>
                <w:b/>
                <w:bCs/>
                <w:sz w:val="26"/>
                <w:szCs w:val="26"/>
              </w:rPr>
            </w:pPr>
            <w:r w:rsidRPr="00310063">
              <w:rPr>
                <w:rFonts w:asciiTheme="majorHAnsi" w:hAnsiTheme="majorHAnsi" w:cstheme="majorHAnsi"/>
                <w:sz w:val="26"/>
                <w:szCs w:val="26"/>
              </w:rPr>
              <w:t>- Học sinh nắm được sự tiến hóa của giới động vật, sự phát sinh phát triển của thực vật.</w:t>
            </w:r>
          </w:p>
        </w:tc>
        <w:tc>
          <w:tcPr>
            <w:tcW w:w="2239" w:type="dxa"/>
          </w:tcPr>
          <w:p w:rsidR="00CF1CC1" w:rsidRPr="00CF1CC1" w:rsidRDefault="00CF1CC1" w:rsidP="00291537">
            <w:pPr>
              <w:spacing w:after="0" w:line="312" w:lineRule="auto"/>
              <w:jc w:val="both"/>
              <w:rPr>
                <w:lang w:val="vi"/>
              </w:rPr>
            </w:pPr>
          </w:p>
        </w:tc>
      </w:tr>
      <w:tr w:rsidR="00CF1CC1" w:rsidRPr="00CF1CC1" w:rsidTr="00291537">
        <w:trPr>
          <w:jc w:val="center"/>
        </w:trPr>
        <w:tc>
          <w:tcPr>
            <w:tcW w:w="824" w:type="dxa"/>
          </w:tcPr>
          <w:p w:rsidR="00CF1CC1" w:rsidRPr="00310063" w:rsidRDefault="00CF1CC1" w:rsidP="00291537">
            <w:pPr>
              <w:spacing w:before="0" w:after="0"/>
              <w:jc w:val="center"/>
              <w:rPr>
                <w:rFonts w:asciiTheme="majorHAnsi" w:hAnsiTheme="majorHAnsi" w:cstheme="majorHAnsi"/>
                <w:color w:val="auto"/>
                <w:w w:val="101"/>
                <w:sz w:val="26"/>
                <w:szCs w:val="26"/>
                <w:lang w:val="en-GB"/>
              </w:rPr>
            </w:pPr>
            <w:r w:rsidRPr="00310063">
              <w:rPr>
                <w:rFonts w:asciiTheme="majorHAnsi" w:hAnsiTheme="majorHAnsi" w:cstheme="majorHAnsi"/>
                <w:color w:val="auto"/>
                <w:w w:val="101"/>
                <w:sz w:val="26"/>
                <w:szCs w:val="26"/>
                <w:lang w:val="en-GB"/>
              </w:rPr>
              <w:t>19</w:t>
            </w:r>
          </w:p>
        </w:tc>
        <w:tc>
          <w:tcPr>
            <w:tcW w:w="2747" w:type="dxa"/>
          </w:tcPr>
          <w:p w:rsidR="00CF1CC1" w:rsidRPr="00310063" w:rsidRDefault="00CF1CC1" w:rsidP="00291537">
            <w:pPr>
              <w:spacing w:before="0" w:after="0"/>
              <w:rPr>
                <w:rFonts w:asciiTheme="majorHAnsi" w:hAnsiTheme="majorHAnsi" w:cstheme="majorHAnsi"/>
                <w:b/>
                <w:bCs/>
                <w:iCs/>
                <w:color w:val="auto"/>
                <w:sz w:val="26"/>
                <w:szCs w:val="26"/>
              </w:rPr>
            </w:pPr>
            <w:r w:rsidRPr="00310063">
              <w:rPr>
                <w:rFonts w:asciiTheme="majorHAnsi" w:hAnsiTheme="majorHAnsi" w:cstheme="majorHAnsi"/>
                <w:b/>
                <w:bCs/>
                <w:iCs/>
                <w:color w:val="auto"/>
                <w:sz w:val="26"/>
                <w:szCs w:val="26"/>
              </w:rPr>
              <w:t xml:space="preserve">Ôn tập </w:t>
            </w:r>
            <w:r w:rsidRPr="00310063">
              <w:rPr>
                <w:rFonts w:asciiTheme="majorHAnsi" w:hAnsiTheme="majorHAnsi" w:cstheme="majorHAnsi"/>
                <w:b/>
                <w:bCs/>
                <w:iCs/>
                <w:color w:val="auto"/>
                <w:sz w:val="26"/>
                <w:szCs w:val="26"/>
                <w:lang w:val="en-GB"/>
              </w:rPr>
              <w:t>học kỳ 2.</w:t>
            </w:r>
          </w:p>
        </w:tc>
        <w:tc>
          <w:tcPr>
            <w:tcW w:w="1140" w:type="dxa"/>
          </w:tcPr>
          <w:p w:rsidR="00CF1CC1" w:rsidRPr="00310063" w:rsidRDefault="00CF1CC1" w:rsidP="00291537">
            <w:pPr>
              <w:spacing w:before="0" w:after="0"/>
              <w:jc w:val="both"/>
              <w:rPr>
                <w:rFonts w:asciiTheme="majorHAnsi" w:hAnsiTheme="majorHAnsi" w:cstheme="majorHAnsi"/>
                <w:color w:val="auto"/>
                <w:sz w:val="26"/>
                <w:szCs w:val="26"/>
                <w:lang w:val="en-GB"/>
              </w:rPr>
            </w:pPr>
            <w:r w:rsidRPr="00310063">
              <w:rPr>
                <w:rFonts w:asciiTheme="majorHAnsi" w:hAnsiTheme="majorHAnsi" w:cstheme="majorHAnsi"/>
                <w:color w:val="auto"/>
                <w:sz w:val="26"/>
                <w:szCs w:val="26"/>
                <w:lang w:val="en-GB"/>
              </w:rPr>
              <w:t>0</w:t>
            </w:r>
            <w:r w:rsidRPr="00310063">
              <w:rPr>
                <w:rFonts w:asciiTheme="majorHAnsi" w:hAnsiTheme="majorHAnsi" w:cstheme="majorHAnsi"/>
                <w:color w:val="auto"/>
                <w:sz w:val="26"/>
                <w:szCs w:val="26"/>
              </w:rPr>
              <w:t>1</w:t>
            </w:r>
          </w:p>
        </w:tc>
        <w:tc>
          <w:tcPr>
            <w:tcW w:w="7050" w:type="dxa"/>
          </w:tcPr>
          <w:p w:rsidR="00CF1CC1" w:rsidRPr="00310063" w:rsidRDefault="00CF1CC1" w:rsidP="00291537">
            <w:pPr>
              <w:pStyle w:val="TableParagraph"/>
              <w:jc w:val="both"/>
              <w:rPr>
                <w:rFonts w:asciiTheme="majorHAnsi" w:hAnsiTheme="majorHAnsi" w:cstheme="majorHAnsi"/>
                <w:sz w:val="26"/>
                <w:szCs w:val="26"/>
                <w:lang w:val="vi-VN"/>
              </w:rPr>
            </w:pPr>
            <w:r w:rsidRPr="00310063">
              <w:rPr>
                <w:rFonts w:asciiTheme="majorHAnsi" w:hAnsiTheme="majorHAnsi" w:cstheme="majorHAnsi"/>
                <w:sz w:val="26"/>
                <w:szCs w:val="26"/>
                <w:lang w:val="en-US"/>
              </w:rPr>
              <w:t xml:space="preserve">- </w:t>
            </w:r>
            <w:r w:rsidRPr="00310063">
              <w:rPr>
                <w:rFonts w:asciiTheme="majorHAnsi" w:hAnsiTheme="majorHAnsi" w:cstheme="majorHAnsi"/>
                <w:sz w:val="26"/>
                <w:szCs w:val="26"/>
              </w:rPr>
              <w:t>HS hệ thống hóa được kiến thức cơ bản ở</w:t>
            </w:r>
            <w:r w:rsidRPr="00310063">
              <w:rPr>
                <w:rFonts w:asciiTheme="majorHAnsi" w:hAnsiTheme="majorHAnsi" w:cstheme="majorHAnsi"/>
                <w:sz w:val="26"/>
                <w:szCs w:val="26"/>
                <w:lang w:val="vi-VN"/>
              </w:rPr>
              <w:t xml:space="preserve"> chương trình HKII</w:t>
            </w:r>
          </w:p>
          <w:p w:rsidR="00CF1CC1" w:rsidRPr="00310063" w:rsidRDefault="00CF1CC1" w:rsidP="00291537">
            <w:pPr>
              <w:pStyle w:val="TableParagraph"/>
              <w:jc w:val="both"/>
              <w:rPr>
                <w:rFonts w:asciiTheme="majorHAnsi" w:hAnsiTheme="majorHAnsi" w:cstheme="majorHAnsi"/>
                <w:sz w:val="26"/>
                <w:szCs w:val="26"/>
                <w:lang w:val="vi-VN"/>
              </w:rPr>
            </w:pPr>
            <w:r w:rsidRPr="00310063">
              <w:rPr>
                <w:rFonts w:asciiTheme="majorHAnsi" w:hAnsiTheme="majorHAnsi" w:cstheme="majorHAnsi"/>
                <w:sz w:val="26"/>
                <w:szCs w:val="26"/>
                <w:lang w:val="vi-VN"/>
              </w:rPr>
              <w:t xml:space="preserve">- </w:t>
            </w:r>
            <w:r w:rsidRPr="00310063">
              <w:rPr>
                <w:rFonts w:asciiTheme="majorHAnsi" w:hAnsiTheme="majorHAnsi" w:cstheme="majorHAnsi"/>
                <w:sz w:val="26"/>
                <w:szCs w:val="26"/>
              </w:rPr>
              <w:t>HS biết vận dụng lí thuyết vào thực tiễn sản xuất và đời sống.</w:t>
            </w:r>
          </w:p>
          <w:p w:rsidR="00CF1CC1" w:rsidRPr="00310063" w:rsidRDefault="00CF1CC1" w:rsidP="00291537">
            <w:pPr>
              <w:pStyle w:val="TableParagraph"/>
              <w:jc w:val="both"/>
              <w:rPr>
                <w:rFonts w:asciiTheme="majorHAnsi" w:hAnsiTheme="majorHAnsi" w:cstheme="majorHAnsi"/>
                <w:sz w:val="26"/>
                <w:szCs w:val="26"/>
                <w:lang w:val="vi-VN"/>
              </w:rPr>
            </w:pPr>
            <w:r w:rsidRPr="00310063">
              <w:rPr>
                <w:rFonts w:asciiTheme="majorHAnsi" w:hAnsiTheme="majorHAnsi" w:cstheme="majorHAnsi"/>
                <w:sz w:val="26"/>
                <w:szCs w:val="26"/>
                <w:lang w:val="vi-VN"/>
              </w:rPr>
              <w:t>- Biết hệ thống hóa kiến thức để làm bài kiểm tra.</w:t>
            </w:r>
            <w:r w:rsidRPr="00310063">
              <w:rPr>
                <w:rFonts w:asciiTheme="majorHAnsi" w:hAnsiTheme="majorHAnsi" w:cstheme="majorHAnsi"/>
                <w:sz w:val="26"/>
                <w:szCs w:val="26"/>
              </w:rPr>
              <w:t xml:space="preserve"> </w:t>
            </w:r>
          </w:p>
        </w:tc>
        <w:tc>
          <w:tcPr>
            <w:tcW w:w="2239" w:type="dxa"/>
          </w:tcPr>
          <w:p w:rsidR="00CF1CC1" w:rsidRPr="00CF1CC1" w:rsidRDefault="00CF1CC1" w:rsidP="00291537">
            <w:pPr>
              <w:spacing w:after="0" w:line="312" w:lineRule="auto"/>
              <w:jc w:val="both"/>
              <w:rPr>
                <w:lang w:val="vi-VN"/>
              </w:rPr>
            </w:pPr>
          </w:p>
        </w:tc>
      </w:tr>
      <w:tr w:rsidR="00CF1CC1" w:rsidRPr="00CF1CC1" w:rsidTr="00291537">
        <w:trPr>
          <w:jc w:val="center"/>
        </w:trPr>
        <w:tc>
          <w:tcPr>
            <w:tcW w:w="824" w:type="dxa"/>
          </w:tcPr>
          <w:p w:rsidR="00CF1CC1" w:rsidRPr="00310063" w:rsidRDefault="00CF1CC1" w:rsidP="00291537">
            <w:pPr>
              <w:spacing w:before="0" w:after="0"/>
              <w:jc w:val="center"/>
              <w:rPr>
                <w:rFonts w:asciiTheme="majorHAnsi" w:hAnsiTheme="majorHAnsi" w:cstheme="majorHAnsi"/>
                <w:color w:val="auto"/>
                <w:w w:val="101"/>
                <w:sz w:val="26"/>
                <w:szCs w:val="26"/>
                <w:lang w:val="vi-VN"/>
              </w:rPr>
            </w:pPr>
            <w:r w:rsidRPr="00310063">
              <w:rPr>
                <w:rFonts w:asciiTheme="majorHAnsi" w:hAnsiTheme="majorHAnsi" w:cstheme="majorHAnsi"/>
                <w:color w:val="auto"/>
                <w:w w:val="101"/>
                <w:sz w:val="26"/>
                <w:szCs w:val="26"/>
                <w:lang w:val="vi-VN"/>
              </w:rPr>
              <w:t>19</w:t>
            </w:r>
          </w:p>
        </w:tc>
        <w:tc>
          <w:tcPr>
            <w:tcW w:w="2747" w:type="dxa"/>
          </w:tcPr>
          <w:p w:rsidR="00CF1CC1" w:rsidRPr="00310063" w:rsidRDefault="00CF1CC1" w:rsidP="00291537">
            <w:pPr>
              <w:spacing w:before="0" w:after="0"/>
              <w:rPr>
                <w:rFonts w:asciiTheme="majorHAnsi" w:hAnsiTheme="majorHAnsi" w:cstheme="majorHAnsi"/>
                <w:b/>
                <w:i/>
                <w:iCs/>
                <w:color w:val="auto"/>
                <w:sz w:val="26"/>
                <w:szCs w:val="26"/>
                <w:lang w:val="vi-VN"/>
              </w:rPr>
            </w:pPr>
            <w:r w:rsidRPr="00310063">
              <w:rPr>
                <w:rFonts w:asciiTheme="majorHAnsi" w:hAnsiTheme="majorHAnsi" w:cstheme="majorHAnsi"/>
                <w:b/>
                <w:color w:val="auto"/>
                <w:sz w:val="26"/>
                <w:szCs w:val="26"/>
                <w:lang w:val="nl-NL"/>
              </w:rPr>
              <w:t xml:space="preserve">Chủ  đề </w:t>
            </w:r>
            <w:r w:rsidRPr="00310063">
              <w:rPr>
                <w:rFonts w:asciiTheme="majorHAnsi" w:hAnsiTheme="majorHAnsi" w:cstheme="majorHAnsi"/>
                <w:b/>
                <w:color w:val="auto"/>
                <w:sz w:val="26"/>
                <w:szCs w:val="26"/>
                <w:lang w:val="vi-VN"/>
              </w:rPr>
              <w:t>11</w:t>
            </w:r>
            <w:r w:rsidRPr="00310063">
              <w:rPr>
                <w:rFonts w:asciiTheme="majorHAnsi" w:hAnsiTheme="majorHAnsi" w:cstheme="majorHAnsi"/>
                <w:b/>
                <w:i/>
                <w:iCs/>
                <w:color w:val="auto"/>
                <w:sz w:val="26"/>
                <w:szCs w:val="26"/>
                <w:lang w:val="vi-VN"/>
              </w:rPr>
              <w:t xml:space="preserve">: </w:t>
            </w:r>
          </w:p>
          <w:p w:rsidR="00CF1CC1" w:rsidRPr="00310063" w:rsidRDefault="00CF1CC1" w:rsidP="00291537">
            <w:pPr>
              <w:spacing w:before="0" w:after="0"/>
              <w:rPr>
                <w:rFonts w:asciiTheme="majorHAnsi" w:hAnsiTheme="majorHAnsi" w:cstheme="majorHAnsi"/>
                <w:b/>
                <w:color w:val="auto"/>
                <w:sz w:val="26"/>
                <w:szCs w:val="26"/>
                <w:lang w:val="vi-VN"/>
              </w:rPr>
            </w:pPr>
            <w:r w:rsidRPr="00310063">
              <w:rPr>
                <w:rFonts w:asciiTheme="majorHAnsi" w:hAnsiTheme="majorHAnsi" w:cstheme="majorHAnsi"/>
                <w:b/>
                <w:color w:val="auto"/>
                <w:sz w:val="26"/>
                <w:szCs w:val="26"/>
                <w:lang w:val="vi-VN"/>
              </w:rPr>
              <w:t>Bảo vệ môi trường</w:t>
            </w:r>
          </w:p>
          <w:p w:rsidR="00CF1CC1" w:rsidRPr="00310063" w:rsidRDefault="00CF1CC1" w:rsidP="00291537">
            <w:pPr>
              <w:spacing w:before="0" w:after="0"/>
              <w:jc w:val="center"/>
              <w:rPr>
                <w:rFonts w:asciiTheme="majorHAnsi" w:hAnsiTheme="majorHAnsi" w:cstheme="majorHAnsi"/>
                <w:b/>
                <w:bCs/>
                <w:i/>
                <w:iCs/>
                <w:color w:val="auto"/>
                <w:sz w:val="26"/>
                <w:szCs w:val="26"/>
                <w:lang w:val="vi-VN"/>
              </w:rPr>
            </w:pPr>
          </w:p>
        </w:tc>
        <w:tc>
          <w:tcPr>
            <w:tcW w:w="1140" w:type="dxa"/>
          </w:tcPr>
          <w:p w:rsidR="00CF1CC1" w:rsidRPr="00310063" w:rsidRDefault="00CF1CC1" w:rsidP="00291537">
            <w:pPr>
              <w:spacing w:before="0" w:after="0"/>
              <w:jc w:val="both"/>
              <w:rPr>
                <w:rFonts w:asciiTheme="majorHAnsi" w:hAnsiTheme="majorHAnsi" w:cstheme="majorHAnsi"/>
                <w:color w:val="auto"/>
                <w:sz w:val="26"/>
                <w:szCs w:val="26"/>
                <w:lang w:val="vi-VN"/>
              </w:rPr>
            </w:pPr>
            <w:r w:rsidRPr="00310063">
              <w:rPr>
                <w:rFonts w:asciiTheme="majorHAnsi" w:hAnsiTheme="majorHAnsi" w:cstheme="majorHAnsi"/>
                <w:color w:val="auto"/>
                <w:sz w:val="26"/>
                <w:szCs w:val="26"/>
                <w:lang w:val="vi-VN"/>
              </w:rPr>
              <w:t>02</w:t>
            </w:r>
          </w:p>
        </w:tc>
        <w:tc>
          <w:tcPr>
            <w:tcW w:w="7050" w:type="dxa"/>
          </w:tcPr>
          <w:p w:rsidR="00CF1CC1" w:rsidRPr="00310063" w:rsidRDefault="00CF1CC1" w:rsidP="00291537">
            <w:pPr>
              <w:pStyle w:val="TableParagraph"/>
              <w:ind w:left="0"/>
              <w:jc w:val="both"/>
              <w:rPr>
                <w:rFonts w:asciiTheme="majorHAnsi" w:hAnsiTheme="majorHAnsi" w:cstheme="majorHAnsi"/>
                <w:b/>
                <w:sz w:val="26"/>
                <w:szCs w:val="26"/>
              </w:rPr>
            </w:pPr>
            <w:r w:rsidRPr="00310063">
              <w:rPr>
                <w:rFonts w:asciiTheme="majorHAnsi" w:hAnsiTheme="majorHAnsi" w:cstheme="majorHAnsi"/>
                <w:b/>
                <w:sz w:val="26"/>
                <w:szCs w:val="26"/>
              </w:rPr>
              <w:t xml:space="preserve"> </w:t>
            </w:r>
            <w:r w:rsidRPr="00310063">
              <w:rPr>
                <w:rFonts w:asciiTheme="majorHAnsi" w:hAnsiTheme="majorHAnsi" w:cstheme="majorHAnsi"/>
                <w:sz w:val="26"/>
                <w:szCs w:val="26"/>
                <w:lang w:val="vi-VN"/>
              </w:rPr>
              <w:t xml:space="preserve">- </w:t>
            </w:r>
            <w:r w:rsidRPr="00310063">
              <w:rPr>
                <w:rFonts w:asciiTheme="majorHAnsi" w:hAnsiTheme="majorHAnsi" w:cstheme="majorHAnsi"/>
                <w:sz w:val="26"/>
                <w:szCs w:val="26"/>
              </w:rPr>
              <w:t>Trình bày được các dạng tài nguyên chủ yếu (tài nguyên tái sinh, không tái sinh, năng lượng vĩnh cửu).</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Trình bày được các phương thức sử dụng các loại tài nguyên: đất, nước, rừng.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HS hiểu được khái niệm phát triển bền vững.</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Nêu được ý nghĩa của việc cần thiết phải khôi phục môi trường và bảo vệ đa dạng sinh học.</w:t>
            </w:r>
          </w:p>
          <w:p w:rsidR="00CF1CC1" w:rsidRPr="00310063" w:rsidRDefault="00CF1CC1" w:rsidP="00291537">
            <w:pPr>
              <w:pStyle w:val="TableParagraph"/>
              <w:jc w:val="both"/>
              <w:rPr>
                <w:rFonts w:asciiTheme="majorHAnsi" w:hAnsiTheme="majorHAnsi" w:cstheme="majorHAnsi"/>
                <w:sz w:val="26"/>
                <w:szCs w:val="26"/>
              </w:rPr>
            </w:pPr>
            <w:r w:rsidRPr="00310063">
              <w:rPr>
                <w:rFonts w:asciiTheme="majorHAnsi" w:hAnsiTheme="majorHAnsi" w:cstheme="majorHAnsi"/>
                <w:sz w:val="26"/>
                <w:szCs w:val="26"/>
              </w:rPr>
              <w:t>- Nêu được các biện pháp bảo vệ thiên nhiên: xây dựng khu bảo tồn, săn bắt hợp lí, trồng cây gây rừng, chống ô nhiễm môi trường.</w:t>
            </w:r>
          </w:p>
        </w:tc>
        <w:tc>
          <w:tcPr>
            <w:tcW w:w="2239" w:type="dxa"/>
          </w:tcPr>
          <w:p w:rsidR="00CF1CC1" w:rsidRPr="00CF1CC1" w:rsidRDefault="00CF1CC1" w:rsidP="00291537">
            <w:pPr>
              <w:spacing w:after="0" w:line="312" w:lineRule="auto"/>
              <w:jc w:val="both"/>
              <w:rPr>
                <w:lang w:val="vi"/>
              </w:rPr>
            </w:pPr>
          </w:p>
        </w:tc>
      </w:tr>
    </w:tbl>
    <w:p w:rsidR="0025527B" w:rsidRPr="00CF1CC1" w:rsidRDefault="0025527B" w:rsidP="0025527B">
      <w:pPr>
        <w:jc w:val="both"/>
        <w:rPr>
          <w:lang w:val="vi"/>
        </w:rPr>
      </w:pPr>
      <w:bookmarkStart w:id="0" w:name="_GoBack"/>
      <w:bookmarkEnd w:id="0"/>
    </w:p>
    <w:sectPr w:rsidR="0025527B" w:rsidRPr="00CF1CC1" w:rsidSect="0025527B">
      <w:headerReference w:type="default" r:id="rId5"/>
      <w:pgSz w:w="16840" w:h="11901"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39913"/>
      <w:docPartObj>
        <w:docPartGallery w:val="Page Numbers (Top of Page)"/>
        <w:docPartUnique/>
      </w:docPartObj>
    </w:sdtPr>
    <w:sdtEndPr>
      <w:rPr>
        <w:noProof/>
      </w:rPr>
    </w:sdtEndPr>
    <w:sdtContent>
      <w:p w:rsidR="001477A4" w:rsidRDefault="001477A4">
        <w:pPr>
          <w:pStyle w:val="Header"/>
          <w:jc w:val="center"/>
        </w:pPr>
        <w:r>
          <w:fldChar w:fldCharType="begin"/>
        </w:r>
        <w:r>
          <w:instrText xml:space="preserve"> PAGE   \* MERGEFORMAT </w:instrText>
        </w:r>
        <w:r>
          <w:fldChar w:fldCharType="separate"/>
        </w:r>
        <w:r w:rsidR="00CF1CC1">
          <w:rPr>
            <w:noProof/>
          </w:rPr>
          <w:t>10</w:t>
        </w:r>
        <w:r>
          <w:rPr>
            <w:noProof/>
          </w:rPr>
          <w:fldChar w:fldCharType="end"/>
        </w:r>
      </w:p>
    </w:sdtContent>
  </w:sdt>
  <w:p w:rsidR="001477A4" w:rsidRDefault="00147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153"/>
    <w:multiLevelType w:val="hybridMultilevel"/>
    <w:tmpl w:val="01B03D44"/>
    <w:lvl w:ilvl="0" w:tplc="F9BA05F2">
      <w:start w:val="1"/>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07B02E4E"/>
    <w:multiLevelType w:val="hybridMultilevel"/>
    <w:tmpl w:val="5D9EE1EE"/>
    <w:lvl w:ilvl="0" w:tplc="F9BA05F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F27ACB"/>
    <w:multiLevelType w:val="multilevel"/>
    <w:tmpl w:val="42B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32C6A"/>
    <w:multiLevelType w:val="multilevel"/>
    <w:tmpl w:val="477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73932"/>
    <w:multiLevelType w:val="hybridMultilevel"/>
    <w:tmpl w:val="0B448A24"/>
    <w:lvl w:ilvl="0" w:tplc="20D60D90">
      <w:start w:val="1"/>
      <w:numFmt w:val="bullet"/>
      <w:lvlText w:val=""/>
      <w:lvlJc w:val="left"/>
      <w:pPr>
        <w:ind w:left="720" w:hanging="360"/>
      </w:pPr>
      <w:rPr>
        <w:rFonts w:ascii="Symbol" w:hAnsi="Symbol" w:hint="default"/>
      </w:rPr>
    </w:lvl>
    <w:lvl w:ilvl="1" w:tplc="F9BA05F2">
      <w:start w:val="1"/>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3D462F"/>
    <w:multiLevelType w:val="hybridMultilevel"/>
    <w:tmpl w:val="CE1A613A"/>
    <w:lvl w:ilvl="0" w:tplc="F9BA05F2">
      <w:start w:val="1"/>
      <w:numFmt w:val="bullet"/>
      <w:lvlText w:val="-"/>
      <w:lvlJc w:val="left"/>
      <w:pPr>
        <w:tabs>
          <w:tab w:val="num" w:pos="360"/>
        </w:tabs>
        <w:ind w:left="360" w:hanging="360"/>
      </w:pPr>
      <w:rPr>
        <w:rFonts w:ascii="Times New Roman" w:eastAsia="Times New Roman" w:hAnsi="Times New Roman" w:cs="Times New Roman"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 w15:restartNumberingAfterBreak="0">
    <w:nsid w:val="0C012B66"/>
    <w:multiLevelType w:val="multilevel"/>
    <w:tmpl w:val="3634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36BD"/>
    <w:multiLevelType w:val="multilevel"/>
    <w:tmpl w:val="5FD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305BF"/>
    <w:multiLevelType w:val="multilevel"/>
    <w:tmpl w:val="4A7C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C4297"/>
    <w:multiLevelType w:val="multilevel"/>
    <w:tmpl w:val="A83E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378E6"/>
    <w:multiLevelType w:val="multilevel"/>
    <w:tmpl w:val="D802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857F7"/>
    <w:multiLevelType w:val="multilevel"/>
    <w:tmpl w:val="E886D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807D7"/>
    <w:multiLevelType w:val="hybridMultilevel"/>
    <w:tmpl w:val="F508FE94"/>
    <w:lvl w:ilvl="0" w:tplc="F9BA05F2">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13" w15:restartNumberingAfterBreak="0">
    <w:nsid w:val="1F6D4430"/>
    <w:multiLevelType w:val="multilevel"/>
    <w:tmpl w:val="5FE42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E14A6"/>
    <w:multiLevelType w:val="multilevel"/>
    <w:tmpl w:val="97E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B62AA"/>
    <w:multiLevelType w:val="multilevel"/>
    <w:tmpl w:val="A6E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95FC0"/>
    <w:multiLevelType w:val="multilevel"/>
    <w:tmpl w:val="18A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96E4D"/>
    <w:multiLevelType w:val="multilevel"/>
    <w:tmpl w:val="3EF2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500C0"/>
    <w:multiLevelType w:val="multilevel"/>
    <w:tmpl w:val="C3FC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F77FF"/>
    <w:multiLevelType w:val="hybridMultilevel"/>
    <w:tmpl w:val="9BA82802"/>
    <w:lvl w:ilvl="0" w:tplc="F9BA05F2">
      <w:start w:val="1"/>
      <w:numFmt w:val="bullet"/>
      <w:lvlText w:val="-"/>
      <w:lvlJc w:val="left"/>
      <w:pPr>
        <w:tabs>
          <w:tab w:val="num" w:pos="360"/>
        </w:tabs>
        <w:ind w:left="360" w:hanging="360"/>
      </w:pPr>
      <w:rPr>
        <w:rFonts w:ascii="Times New Roman" w:eastAsia="Times New Roman" w:hAnsi="Times New Roman" w:cs="Times New Roman"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0" w15:restartNumberingAfterBreak="0">
    <w:nsid w:val="2AA65931"/>
    <w:multiLevelType w:val="multilevel"/>
    <w:tmpl w:val="FC32A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E71F5"/>
    <w:multiLevelType w:val="hybridMultilevel"/>
    <w:tmpl w:val="170C8F1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AC945A06">
      <w:start w:val="1"/>
      <w:numFmt w:val="decimal"/>
      <w:lvlText w:val="%4."/>
      <w:lvlJc w:val="left"/>
      <w:pPr>
        <w:ind w:left="2880" w:hanging="360"/>
      </w:pPr>
      <w:rPr>
        <w:b/>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0E33870"/>
    <w:multiLevelType w:val="multilevel"/>
    <w:tmpl w:val="CF86E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7B6F09"/>
    <w:multiLevelType w:val="multilevel"/>
    <w:tmpl w:val="EEB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46AE6"/>
    <w:multiLevelType w:val="multilevel"/>
    <w:tmpl w:val="A0C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784E87"/>
    <w:multiLevelType w:val="multilevel"/>
    <w:tmpl w:val="BC4AD5AA"/>
    <w:lvl w:ilvl="0">
      <w:start w:val="1"/>
      <w:numFmt w:val="decimal"/>
      <w:lvlText w:val="%1."/>
      <w:lvlJc w:val="left"/>
      <w:pPr>
        <w:ind w:left="507" w:hanging="360"/>
      </w:pPr>
      <w:rPr>
        <w:b/>
        <w:vertAlign w:val="baseline"/>
      </w:rPr>
    </w:lvl>
    <w:lvl w:ilvl="1">
      <w:start w:val="1"/>
      <w:numFmt w:val="lowerLetter"/>
      <w:lvlText w:val="%2."/>
      <w:lvlJc w:val="left"/>
      <w:pPr>
        <w:ind w:left="1227" w:hanging="360"/>
      </w:pPr>
      <w:rPr>
        <w:vertAlign w:val="baseline"/>
      </w:rPr>
    </w:lvl>
    <w:lvl w:ilvl="2">
      <w:start w:val="1"/>
      <w:numFmt w:val="lowerRoman"/>
      <w:lvlText w:val="%3."/>
      <w:lvlJc w:val="right"/>
      <w:pPr>
        <w:ind w:left="1947" w:hanging="180"/>
      </w:pPr>
      <w:rPr>
        <w:vertAlign w:val="baseline"/>
      </w:rPr>
    </w:lvl>
    <w:lvl w:ilvl="3">
      <w:start w:val="1"/>
      <w:numFmt w:val="decimal"/>
      <w:lvlText w:val="%4."/>
      <w:lvlJc w:val="left"/>
      <w:pPr>
        <w:ind w:left="2667" w:hanging="360"/>
      </w:pPr>
      <w:rPr>
        <w:vertAlign w:val="baseline"/>
      </w:rPr>
    </w:lvl>
    <w:lvl w:ilvl="4">
      <w:start w:val="1"/>
      <w:numFmt w:val="lowerLetter"/>
      <w:lvlText w:val="%5."/>
      <w:lvlJc w:val="left"/>
      <w:pPr>
        <w:ind w:left="3387" w:hanging="360"/>
      </w:pPr>
      <w:rPr>
        <w:vertAlign w:val="baseline"/>
      </w:rPr>
    </w:lvl>
    <w:lvl w:ilvl="5">
      <w:start w:val="1"/>
      <w:numFmt w:val="lowerRoman"/>
      <w:lvlText w:val="%6."/>
      <w:lvlJc w:val="right"/>
      <w:pPr>
        <w:ind w:left="4107" w:hanging="180"/>
      </w:pPr>
      <w:rPr>
        <w:vertAlign w:val="baseline"/>
      </w:rPr>
    </w:lvl>
    <w:lvl w:ilvl="6">
      <w:start w:val="1"/>
      <w:numFmt w:val="decimal"/>
      <w:lvlText w:val="%7."/>
      <w:lvlJc w:val="left"/>
      <w:pPr>
        <w:ind w:left="4827" w:hanging="360"/>
      </w:pPr>
      <w:rPr>
        <w:vertAlign w:val="baseline"/>
      </w:rPr>
    </w:lvl>
    <w:lvl w:ilvl="7">
      <w:start w:val="1"/>
      <w:numFmt w:val="lowerLetter"/>
      <w:lvlText w:val="%8."/>
      <w:lvlJc w:val="left"/>
      <w:pPr>
        <w:ind w:left="5547" w:hanging="360"/>
      </w:pPr>
      <w:rPr>
        <w:vertAlign w:val="baseline"/>
      </w:rPr>
    </w:lvl>
    <w:lvl w:ilvl="8">
      <w:start w:val="1"/>
      <w:numFmt w:val="lowerRoman"/>
      <w:lvlText w:val="%9."/>
      <w:lvlJc w:val="right"/>
      <w:pPr>
        <w:ind w:left="6267" w:hanging="180"/>
      </w:pPr>
      <w:rPr>
        <w:vertAlign w:val="baseline"/>
      </w:rPr>
    </w:lvl>
  </w:abstractNum>
  <w:abstractNum w:abstractNumId="26" w15:restartNumberingAfterBreak="0">
    <w:nsid w:val="3C4F6BB2"/>
    <w:multiLevelType w:val="multilevel"/>
    <w:tmpl w:val="B8D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F36C2"/>
    <w:multiLevelType w:val="multilevel"/>
    <w:tmpl w:val="D59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C268D"/>
    <w:multiLevelType w:val="hybridMultilevel"/>
    <w:tmpl w:val="50900E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F9BA05F2">
      <w:start w:val="1"/>
      <w:numFmt w:val="bullet"/>
      <w:lvlText w:val="-"/>
      <w:lvlJc w:val="left"/>
      <w:pPr>
        <w:ind w:left="2160" w:hanging="360"/>
      </w:pPr>
      <w:rPr>
        <w:rFonts w:ascii="Times New Roman" w:eastAsia="Times New Roman" w:hAnsi="Times New Roman" w:cs="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35F5E2B"/>
    <w:multiLevelType w:val="multilevel"/>
    <w:tmpl w:val="B57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F22C8"/>
    <w:multiLevelType w:val="multilevel"/>
    <w:tmpl w:val="0E18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1F7BEF"/>
    <w:multiLevelType w:val="hybridMultilevel"/>
    <w:tmpl w:val="C76ACF4E"/>
    <w:lvl w:ilvl="0" w:tplc="20D60D90">
      <w:start w:val="1"/>
      <w:numFmt w:val="bullet"/>
      <w:lvlText w:val=""/>
      <w:lvlJc w:val="left"/>
      <w:pPr>
        <w:ind w:left="720" w:hanging="360"/>
      </w:pPr>
      <w:rPr>
        <w:rFonts w:ascii="Symbol" w:hAnsi="Symbol" w:hint="default"/>
      </w:rPr>
    </w:lvl>
    <w:lvl w:ilvl="1" w:tplc="F9BA05F2">
      <w:start w:val="1"/>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4E6C3F3D"/>
    <w:multiLevelType w:val="multilevel"/>
    <w:tmpl w:val="71F2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F37AB5"/>
    <w:multiLevelType w:val="multilevel"/>
    <w:tmpl w:val="CEF630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3B2323"/>
    <w:multiLevelType w:val="multilevel"/>
    <w:tmpl w:val="5B0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63786"/>
    <w:multiLevelType w:val="hybridMultilevel"/>
    <w:tmpl w:val="BB52C63A"/>
    <w:lvl w:ilvl="0" w:tplc="F9BA05F2">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36" w15:restartNumberingAfterBreak="0">
    <w:nsid w:val="57081A90"/>
    <w:multiLevelType w:val="multilevel"/>
    <w:tmpl w:val="9E80F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693DE1"/>
    <w:multiLevelType w:val="multilevel"/>
    <w:tmpl w:val="601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3C2808"/>
    <w:multiLevelType w:val="multilevel"/>
    <w:tmpl w:val="00C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36E2D"/>
    <w:multiLevelType w:val="multilevel"/>
    <w:tmpl w:val="D6A0587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6F691A"/>
    <w:multiLevelType w:val="hybridMultilevel"/>
    <w:tmpl w:val="91169EA2"/>
    <w:lvl w:ilvl="0" w:tplc="F9BA05F2">
      <w:start w:val="1"/>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1" w15:restartNumberingAfterBreak="0">
    <w:nsid w:val="6B2073AE"/>
    <w:multiLevelType w:val="multilevel"/>
    <w:tmpl w:val="3EF2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FF1553"/>
    <w:multiLevelType w:val="multilevel"/>
    <w:tmpl w:val="900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723D3"/>
    <w:multiLevelType w:val="multilevel"/>
    <w:tmpl w:val="CEAC1BF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D4925E4"/>
    <w:multiLevelType w:val="multilevel"/>
    <w:tmpl w:val="C278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E17E2F"/>
    <w:multiLevelType w:val="multilevel"/>
    <w:tmpl w:val="DA580054"/>
    <w:lvl w:ilvl="0">
      <w:start w:val="1"/>
      <w:numFmt w:val="decimal"/>
      <w:lvlText w:val="%1."/>
      <w:lvlJc w:val="left"/>
      <w:pPr>
        <w:ind w:left="507" w:hanging="360"/>
      </w:pPr>
      <w:rPr>
        <w:b/>
        <w:vertAlign w:val="baseline"/>
      </w:rPr>
    </w:lvl>
    <w:lvl w:ilvl="1">
      <w:start w:val="1"/>
      <w:numFmt w:val="lowerLetter"/>
      <w:lvlText w:val="%2."/>
      <w:lvlJc w:val="left"/>
      <w:pPr>
        <w:ind w:left="1227" w:hanging="360"/>
      </w:pPr>
      <w:rPr>
        <w:vertAlign w:val="baseline"/>
      </w:rPr>
    </w:lvl>
    <w:lvl w:ilvl="2">
      <w:start w:val="1"/>
      <w:numFmt w:val="lowerRoman"/>
      <w:lvlText w:val="%3."/>
      <w:lvlJc w:val="right"/>
      <w:pPr>
        <w:ind w:left="1947" w:hanging="180"/>
      </w:pPr>
      <w:rPr>
        <w:vertAlign w:val="baseline"/>
      </w:rPr>
    </w:lvl>
    <w:lvl w:ilvl="3">
      <w:start w:val="1"/>
      <w:numFmt w:val="decimal"/>
      <w:lvlText w:val="%4."/>
      <w:lvlJc w:val="left"/>
      <w:pPr>
        <w:ind w:left="2667" w:hanging="360"/>
      </w:pPr>
      <w:rPr>
        <w:vertAlign w:val="baseline"/>
      </w:rPr>
    </w:lvl>
    <w:lvl w:ilvl="4">
      <w:start w:val="1"/>
      <w:numFmt w:val="lowerLetter"/>
      <w:lvlText w:val="%5."/>
      <w:lvlJc w:val="left"/>
      <w:pPr>
        <w:ind w:left="3387" w:hanging="360"/>
      </w:pPr>
      <w:rPr>
        <w:vertAlign w:val="baseline"/>
      </w:rPr>
    </w:lvl>
    <w:lvl w:ilvl="5">
      <w:start w:val="1"/>
      <w:numFmt w:val="lowerRoman"/>
      <w:lvlText w:val="%6."/>
      <w:lvlJc w:val="right"/>
      <w:pPr>
        <w:ind w:left="4107" w:hanging="180"/>
      </w:pPr>
      <w:rPr>
        <w:vertAlign w:val="baseline"/>
      </w:rPr>
    </w:lvl>
    <w:lvl w:ilvl="6">
      <w:start w:val="1"/>
      <w:numFmt w:val="decimal"/>
      <w:lvlText w:val="%7."/>
      <w:lvlJc w:val="left"/>
      <w:pPr>
        <w:ind w:left="4827" w:hanging="360"/>
      </w:pPr>
      <w:rPr>
        <w:vertAlign w:val="baseline"/>
      </w:rPr>
    </w:lvl>
    <w:lvl w:ilvl="7">
      <w:start w:val="1"/>
      <w:numFmt w:val="lowerLetter"/>
      <w:lvlText w:val="%8."/>
      <w:lvlJc w:val="left"/>
      <w:pPr>
        <w:ind w:left="5547" w:hanging="360"/>
      </w:pPr>
      <w:rPr>
        <w:vertAlign w:val="baseline"/>
      </w:rPr>
    </w:lvl>
    <w:lvl w:ilvl="8">
      <w:start w:val="1"/>
      <w:numFmt w:val="lowerRoman"/>
      <w:lvlText w:val="%9."/>
      <w:lvlJc w:val="right"/>
      <w:pPr>
        <w:ind w:left="6267" w:hanging="180"/>
      </w:pPr>
      <w:rPr>
        <w:vertAlign w:val="baseline"/>
      </w:rPr>
    </w:lvl>
  </w:abstractNum>
  <w:num w:numId="1">
    <w:abstractNumId w:val="45"/>
  </w:num>
  <w:num w:numId="2">
    <w:abstractNumId w:val="43"/>
  </w:num>
  <w:num w:numId="3">
    <w:abstractNumId w:val="41"/>
  </w:num>
  <w:num w:numId="4">
    <w:abstractNumId w:val="37"/>
  </w:num>
  <w:num w:numId="5">
    <w:abstractNumId w:val="16"/>
  </w:num>
  <w:num w:numId="6">
    <w:abstractNumId w:val="15"/>
  </w:num>
  <w:num w:numId="7">
    <w:abstractNumId w:val="3"/>
  </w:num>
  <w:num w:numId="8">
    <w:abstractNumId w:val="11"/>
    <w:lvlOverride w:ilvl="0">
      <w:lvl w:ilvl="0">
        <w:numFmt w:val="decimal"/>
        <w:lvlText w:val="%1."/>
        <w:lvlJc w:val="left"/>
      </w:lvl>
    </w:lvlOverride>
  </w:num>
  <w:num w:numId="9">
    <w:abstractNumId w:val="39"/>
  </w:num>
  <w:num w:numId="10">
    <w:abstractNumId w:val="10"/>
  </w:num>
  <w:num w:numId="11">
    <w:abstractNumId w:val="23"/>
  </w:num>
  <w:num w:numId="12">
    <w:abstractNumId w:val="33"/>
  </w:num>
  <w:num w:numId="13">
    <w:abstractNumId w:val="6"/>
  </w:num>
  <w:num w:numId="14">
    <w:abstractNumId w:val="17"/>
  </w:num>
  <w:num w:numId="15">
    <w:abstractNumId w:val="4"/>
  </w:num>
  <w:num w:numId="16">
    <w:abstractNumId w:val="35"/>
  </w:num>
  <w:num w:numId="17">
    <w:abstractNumId w:val="28"/>
  </w:num>
  <w:num w:numId="18">
    <w:abstractNumId w:val="19"/>
  </w:num>
  <w:num w:numId="19">
    <w:abstractNumId w:val="5"/>
  </w:num>
  <w:num w:numId="20">
    <w:abstractNumId w:val="31"/>
  </w:num>
  <w:num w:numId="21">
    <w:abstractNumId w:val="12"/>
  </w:num>
  <w:num w:numId="22">
    <w:abstractNumId w:val="1"/>
  </w:num>
  <w:num w:numId="23">
    <w:abstractNumId w:val="40"/>
  </w:num>
  <w:num w:numId="24">
    <w:abstractNumId w:val="0"/>
  </w:num>
  <w:num w:numId="25">
    <w:abstractNumId w:val="13"/>
  </w:num>
  <w:num w:numId="26">
    <w:abstractNumId w:val="25"/>
  </w:num>
  <w:num w:numId="27">
    <w:abstractNumId w:val="21"/>
  </w:num>
  <w:num w:numId="28">
    <w:abstractNumId w:val="44"/>
  </w:num>
  <w:num w:numId="29">
    <w:abstractNumId w:val="14"/>
  </w:num>
  <w:num w:numId="30">
    <w:abstractNumId w:val="20"/>
    <w:lvlOverride w:ilvl="0">
      <w:lvl w:ilvl="0">
        <w:numFmt w:val="decimal"/>
        <w:lvlText w:val="%1."/>
        <w:lvlJc w:val="left"/>
      </w:lvl>
    </w:lvlOverride>
  </w:num>
  <w:num w:numId="31">
    <w:abstractNumId w:val="27"/>
  </w:num>
  <w:num w:numId="32">
    <w:abstractNumId w:val="29"/>
  </w:num>
  <w:num w:numId="33">
    <w:abstractNumId w:val="34"/>
  </w:num>
  <w:num w:numId="34">
    <w:abstractNumId w:val="26"/>
  </w:num>
  <w:num w:numId="35">
    <w:abstractNumId w:val="18"/>
  </w:num>
  <w:num w:numId="36">
    <w:abstractNumId w:val="30"/>
  </w:num>
  <w:num w:numId="37">
    <w:abstractNumId w:val="32"/>
  </w:num>
  <w:num w:numId="38">
    <w:abstractNumId w:val="36"/>
    <w:lvlOverride w:ilvl="0">
      <w:lvl w:ilvl="0">
        <w:numFmt w:val="decimal"/>
        <w:lvlText w:val="%1."/>
        <w:lvlJc w:val="left"/>
      </w:lvl>
    </w:lvlOverride>
  </w:num>
  <w:num w:numId="39">
    <w:abstractNumId w:val="9"/>
  </w:num>
  <w:num w:numId="40">
    <w:abstractNumId w:val="42"/>
  </w:num>
  <w:num w:numId="41">
    <w:abstractNumId w:val="8"/>
  </w:num>
  <w:num w:numId="42">
    <w:abstractNumId w:val="7"/>
  </w:num>
  <w:num w:numId="43">
    <w:abstractNumId w:val="38"/>
  </w:num>
  <w:num w:numId="44">
    <w:abstractNumId w:val="22"/>
    <w:lvlOverride w:ilvl="0">
      <w:lvl w:ilvl="0">
        <w:numFmt w:val="decimal"/>
        <w:lvlText w:val="%1."/>
        <w:lvlJc w:val="left"/>
      </w:lvl>
    </w:lvlOverride>
  </w:num>
  <w:num w:numId="45">
    <w:abstractNumId w:val="2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9D"/>
    <w:rsid w:val="0001589D"/>
    <w:rsid w:val="001477A4"/>
    <w:rsid w:val="0020742A"/>
    <w:rsid w:val="0025527B"/>
    <w:rsid w:val="00293620"/>
    <w:rsid w:val="005B1B34"/>
    <w:rsid w:val="00642C09"/>
    <w:rsid w:val="00CF1CC1"/>
    <w:rsid w:val="00E23A6B"/>
    <w:rsid w:val="00E507FE"/>
    <w:rsid w:val="00E75AF8"/>
    <w:rsid w:val="00F221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F7EF-60F7-4C9B-ABA4-0A0A2B8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9D"/>
    <w:pPr>
      <w:spacing w:before="120" w:after="120" w:line="240" w:lineRule="auto"/>
    </w:pPr>
    <w:rPr>
      <w:rFonts w:ascii="Times New Roman" w:hAnsi="Times New Roman" w:cs="Times New Roman"/>
      <w:color w:val="000000"/>
      <w:sz w:val="28"/>
      <w:szCs w:val="18"/>
      <w:lang w:val="en-US"/>
    </w:rPr>
  </w:style>
  <w:style w:type="paragraph" w:styleId="Heading3">
    <w:name w:val="heading 3"/>
    <w:basedOn w:val="Normal"/>
    <w:link w:val="Heading3Char"/>
    <w:uiPriority w:val="9"/>
    <w:qFormat/>
    <w:rsid w:val="0001589D"/>
    <w:pPr>
      <w:spacing w:before="100" w:beforeAutospacing="1" w:after="100" w:afterAutospacing="1"/>
      <w:outlineLvl w:val="2"/>
    </w:pPr>
    <w:rPr>
      <w:rFonts w:eastAsia="Times New Roman"/>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89D"/>
    <w:rPr>
      <w:rFonts w:ascii="Times New Roman" w:eastAsia="Times New Roman" w:hAnsi="Times New Roman" w:cs="Times New Roman"/>
      <w:b/>
      <w:bCs/>
      <w:sz w:val="27"/>
      <w:szCs w:val="27"/>
      <w:lang w:eastAsia="vi-VN"/>
    </w:rPr>
  </w:style>
  <w:style w:type="table" w:styleId="TableGrid">
    <w:name w:val="Table Grid"/>
    <w:aliases w:val="Bảng TK"/>
    <w:basedOn w:val="TableNormal"/>
    <w:rsid w:val="0001589D"/>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1589D"/>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01589D"/>
    <w:pPr>
      <w:spacing w:before="0" w:after="0"/>
    </w:pPr>
    <w:rPr>
      <w:rFonts w:ascii="Segoe UI" w:hAnsi="Segoe UI" w:cs="Segoe UI"/>
      <w:sz w:val="18"/>
    </w:rPr>
  </w:style>
  <w:style w:type="character" w:customStyle="1" w:styleId="BalloonTextChar1">
    <w:name w:val="Balloon Text Char1"/>
    <w:basedOn w:val="DefaultParagraphFont"/>
    <w:uiPriority w:val="99"/>
    <w:semiHidden/>
    <w:rsid w:val="0001589D"/>
    <w:rPr>
      <w:rFonts w:ascii="Segoe UI" w:hAnsi="Segoe UI" w:cs="Segoe UI"/>
      <w:color w:val="000000"/>
      <w:sz w:val="18"/>
      <w:szCs w:val="18"/>
      <w:lang w:val="en-US"/>
    </w:rPr>
  </w:style>
  <w:style w:type="character" w:customStyle="1" w:styleId="FootnoteTextChar">
    <w:name w:val="Footnote Text Char"/>
    <w:basedOn w:val="DefaultParagraphFont"/>
    <w:link w:val="FootnoteText"/>
    <w:uiPriority w:val="99"/>
    <w:semiHidden/>
    <w:rsid w:val="0001589D"/>
    <w:rPr>
      <w:rFonts w:ascii="Times New Roman" w:hAnsi="Times New Roman" w:cs="Times New Roman"/>
      <w:color w:val="000000"/>
      <w:sz w:val="20"/>
      <w:szCs w:val="20"/>
      <w:lang w:val="en-US"/>
    </w:rPr>
  </w:style>
  <w:style w:type="paragraph" w:styleId="FootnoteText">
    <w:name w:val="footnote text"/>
    <w:basedOn w:val="Normal"/>
    <w:link w:val="FootnoteTextChar"/>
    <w:uiPriority w:val="99"/>
    <w:semiHidden/>
    <w:unhideWhenUsed/>
    <w:rsid w:val="0001589D"/>
    <w:pPr>
      <w:spacing w:before="0" w:after="0"/>
    </w:pPr>
    <w:rPr>
      <w:sz w:val="20"/>
      <w:szCs w:val="20"/>
    </w:rPr>
  </w:style>
  <w:style w:type="character" w:customStyle="1" w:styleId="FootnoteTextChar1">
    <w:name w:val="Footnote Text Char1"/>
    <w:basedOn w:val="DefaultParagraphFont"/>
    <w:uiPriority w:val="99"/>
    <w:semiHidden/>
    <w:rsid w:val="0001589D"/>
    <w:rPr>
      <w:rFonts w:ascii="Times New Roman" w:hAnsi="Times New Roman" w:cs="Times New Roman"/>
      <w:color w:val="000000"/>
      <w:sz w:val="20"/>
      <w:szCs w:val="20"/>
      <w:lang w:val="en-US"/>
    </w:rPr>
  </w:style>
  <w:style w:type="character" w:styleId="Emphasis">
    <w:name w:val="Emphasis"/>
    <w:uiPriority w:val="20"/>
    <w:qFormat/>
    <w:rsid w:val="0001589D"/>
    <w:rPr>
      <w:i/>
      <w:iCs/>
    </w:rPr>
  </w:style>
  <w:style w:type="character" w:customStyle="1" w:styleId="CommentTextChar">
    <w:name w:val="Comment Text Char"/>
    <w:basedOn w:val="DefaultParagraphFont"/>
    <w:link w:val="CommentText"/>
    <w:uiPriority w:val="99"/>
    <w:semiHidden/>
    <w:rsid w:val="0001589D"/>
    <w:rPr>
      <w:rFonts w:ascii="Times New Roman" w:hAnsi="Times New Roman" w:cs="Times New Roman"/>
      <w:color w:val="000000"/>
      <w:sz w:val="20"/>
      <w:szCs w:val="20"/>
      <w:lang w:val="en-US"/>
    </w:rPr>
  </w:style>
  <w:style w:type="paragraph" w:styleId="CommentText">
    <w:name w:val="annotation text"/>
    <w:basedOn w:val="Normal"/>
    <w:link w:val="CommentTextChar"/>
    <w:uiPriority w:val="99"/>
    <w:semiHidden/>
    <w:unhideWhenUsed/>
    <w:rsid w:val="0001589D"/>
    <w:rPr>
      <w:sz w:val="20"/>
      <w:szCs w:val="20"/>
    </w:rPr>
  </w:style>
  <w:style w:type="character" w:customStyle="1" w:styleId="CommentTextChar1">
    <w:name w:val="Comment Text Char1"/>
    <w:basedOn w:val="DefaultParagraphFont"/>
    <w:uiPriority w:val="99"/>
    <w:semiHidden/>
    <w:rsid w:val="0001589D"/>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01589D"/>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1589D"/>
    <w:rPr>
      <w:b/>
      <w:bCs/>
    </w:rPr>
  </w:style>
  <w:style w:type="character" w:customStyle="1" w:styleId="CommentSubjectChar1">
    <w:name w:val="Comment Subject Char1"/>
    <w:basedOn w:val="CommentTextChar1"/>
    <w:uiPriority w:val="99"/>
    <w:semiHidden/>
    <w:rsid w:val="0001589D"/>
    <w:rPr>
      <w:rFonts w:ascii="Times New Roman" w:hAnsi="Times New Roman" w:cs="Times New Roman"/>
      <w:b/>
      <w:bCs/>
      <w:color w:val="000000"/>
      <w:sz w:val="20"/>
      <w:szCs w:val="20"/>
      <w:lang w:val="en-US"/>
    </w:rPr>
  </w:style>
  <w:style w:type="paragraph" w:styleId="NoSpacing">
    <w:name w:val="No Spacing"/>
    <w:uiPriority w:val="1"/>
    <w:qFormat/>
    <w:rsid w:val="0001589D"/>
    <w:pPr>
      <w:spacing w:after="0" w:line="240" w:lineRule="auto"/>
    </w:pPr>
    <w:rPr>
      <w:rFonts w:ascii="Times New Roman" w:hAnsi="Times New Roman"/>
      <w:sz w:val="28"/>
      <w:lang w:val="en-US"/>
    </w:rPr>
  </w:style>
  <w:style w:type="paragraph" w:styleId="ListParagraph">
    <w:name w:val="List Paragraph"/>
    <w:basedOn w:val="Normal"/>
    <w:uiPriority w:val="34"/>
    <w:qFormat/>
    <w:rsid w:val="0001589D"/>
    <w:pPr>
      <w:ind w:left="720"/>
      <w:contextualSpacing/>
    </w:pPr>
  </w:style>
  <w:style w:type="paragraph" w:styleId="NormalWeb">
    <w:name w:val="Normal (Web)"/>
    <w:basedOn w:val="Normal"/>
    <w:link w:val="NormalWebChar"/>
    <w:uiPriority w:val="99"/>
    <w:unhideWhenUsed/>
    <w:rsid w:val="0001589D"/>
    <w:pPr>
      <w:spacing w:before="100" w:beforeAutospacing="1" w:after="100" w:afterAutospacing="1"/>
    </w:pPr>
    <w:rPr>
      <w:rFonts w:eastAsia="Times New Roman"/>
      <w:color w:val="auto"/>
      <w:sz w:val="24"/>
      <w:szCs w:val="24"/>
      <w:lang w:val="vi-VN"/>
    </w:rPr>
  </w:style>
  <w:style w:type="character" w:customStyle="1" w:styleId="NormalWebChar">
    <w:name w:val="Normal (Web) Char"/>
    <w:link w:val="NormalWeb"/>
    <w:uiPriority w:val="99"/>
    <w:locked/>
    <w:rsid w:val="0001589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1589D"/>
    <w:pPr>
      <w:widowControl w:val="0"/>
      <w:autoSpaceDE w:val="0"/>
      <w:autoSpaceDN w:val="0"/>
      <w:spacing w:before="0" w:after="0"/>
      <w:ind w:left="107"/>
    </w:pPr>
    <w:rPr>
      <w:rFonts w:eastAsia="Times New Roman"/>
      <w:color w:val="auto"/>
      <w:sz w:val="22"/>
      <w:szCs w:val="22"/>
      <w:lang w:val="vi"/>
    </w:rPr>
  </w:style>
  <w:style w:type="paragraph" w:customStyle="1" w:styleId="VNarial11">
    <w:name w:val="VNarial11"/>
    <w:basedOn w:val="Normal"/>
    <w:rsid w:val="0001589D"/>
    <w:pPr>
      <w:spacing w:before="0" w:after="0"/>
    </w:pPr>
    <w:rPr>
      <w:rFonts w:eastAsia="Times New Roman"/>
      <w:color w:val="auto"/>
      <w:szCs w:val="20"/>
    </w:rPr>
  </w:style>
  <w:style w:type="paragraph" w:customStyle="1" w:styleId="Cau">
    <w:name w:val="Cau"/>
    <w:basedOn w:val="Normal"/>
    <w:qFormat/>
    <w:rsid w:val="0001589D"/>
    <w:pPr>
      <w:spacing w:after="0"/>
      <w:ind w:firstLine="720"/>
      <w:jc w:val="both"/>
    </w:pPr>
    <w:rPr>
      <w:rFonts w:eastAsia="Calibri"/>
      <w:color w:val="auto"/>
      <w:szCs w:val="22"/>
    </w:rPr>
  </w:style>
  <w:style w:type="character" w:customStyle="1" w:styleId="HeaderChar">
    <w:name w:val="Header Char"/>
    <w:basedOn w:val="DefaultParagraphFont"/>
    <w:link w:val="Header"/>
    <w:uiPriority w:val="99"/>
    <w:rsid w:val="0001589D"/>
    <w:rPr>
      <w:rFonts w:ascii="Times New Roman" w:eastAsia="Calibri" w:hAnsi="Times New Roman" w:cs="Times New Roman"/>
      <w:sz w:val="28"/>
      <w:lang w:val="en-US"/>
    </w:rPr>
  </w:style>
  <w:style w:type="paragraph" w:styleId="Header">
    <w:name w:val="header"/>
    <w:basedOn w:val="Normal"/>
    <w:link w:val="HeaderChar"/>
    <w:uiPriority w:val="99"/>
    <w:unhideWhenUsed/>
    <w:rsid w:val="0001589D"/>
    <w:pPr>
      <w:tabs>
        <w:tab w:val="center" w:pos="4680"/>
        <w:tab w:val="right" w:pos="9360"/>
      </w:tabs>
      <w:spacing w:before="0" w:after="200" w:line="276" w:lineRule="auto"/>
    </w:pPr>
    <w:rPr>
      <w:rFonts w:eastAsia="Calibri"/>
      <w:color w:val="auto"/>
      <w:szCs w:val="22"/>
    </w:rPr>
  </w:style>
  <w:style w:type="character" w:customStyle="1" w:styleId="HeaderChar1">
    <w:name w:val="Header Char1"/>
    <w:basedOn w:val="DefaultParagraphFont"/>
    <w:uiPriority w:val="99"/>
    <w:semiHidden/>
    <w:rsid w:val="0001589D"/>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01589D"/>
    <w:pPr>
      <w:tabs>
        <w:tab w:val="center" w:pos="4680"/>
        <w:tab w:val="right" w:pos="9360"/>
      </w:tabs>
      <w:spacing w:before="0" w:after="200" w:line="276" w:lineRule="auto"/>
    </w:pPr>
    <w:rPr>
      <w:rFonts w:eastAsia="Calibri"/>
      <w:color w:val="auto"/>
      <w:szCs w:val="22"/>
    </w:rPr>
  </w:style>
  <w:style w:type="character" w:customStyle="1" w:styleId="FooterChar">
    <w:name w:val="Footer Char"/>
    <w:basedOn w:val="DefaultParagraphFont"/>
    <w:link w:val="Footer"/>
    <w:uiPriority w:val="99"/>
    <w:rsid w:val="0001589D"/>
    <w:rPr>
      <w:rFonts w:ascii="Times New Roman" w:eastAsia="Calibri" w:hAnsi="Times New Roman" w:cs="Times New Roman"/>
      <w:sz w:val="28"/>
      <w:lang w:val="en-US"/>
    </w:rPr>
  </w:style>
  <w:style w:type="character" w:customStyle="1" w:styleId="apple-tab-span">
    <w:name w:val="apple-tab-span"/>
    <w:basedOn w:val="DefaultParagraphFont"/>
    <w:rsid w:val="0001589D"/>
  </w:style>
  <w:style w:type="character" w:customStyle="1" w:styleId="apple-converted-space">
    <w:name w:val="apple-converted-space"/>
    <w:basedOn w:val="DefaultParagraphFont"/>
    <w:rsid w:val="0001589D"/>
  </w:style>
  <w:style w:type="character" w:styleId="Strong">
    <w:name w:val="Strong"/>
    <w:uiPriority w:val="22"/>
    <w:qFormat/>
    <w:rsid w:val="0001589D"/>
    <w:rPr>
      <w:b/>
      <w:bCs/>
    </w:rPr>
  </w:style>
  <w:style w:type="paragraph" w:styleId="BodyTextIndent">
    <w:name w:val="Body Text Indent"/>
    <w:basedOn w:val="Normal"/>
    <w:link w:val="BodyTextIndentChar"/>
    <w:rsid w:val="0001589D"/>
    <w:pPr>
      <w:spacing w:before="0"/>
      <w:ind w:left="360"/>
    </w:pPr>
    <w:rPr>
      <w:rFonts w:ascii="VNI-Times" w:eastAsia="Times New Roman" w:hAnsi="VNI-Times"/>
      <w:color w:val="auto"/>
      <w:sz w:val="26"/>
      <w:szCs w:val="20"/>
    </w:rPr>
  </w:style>
  <w:style w:type="character" w:customStyle="1" w:styleId="BodyTextIndentChar">
    <w:name w:val="Body Text Indent Char"/>
    <w:basedOn w:val="DefaultParagraphFont"/>
    <w:link w:val="BodyTextIndent"/>
    <w:rsid w:val="0001589D"/>
    <w:rPr>
      <w:rFonts w:ascii="VNI-Times" w:eastAsia="Times New Roman" w:hAnsi="VNI-Times" w:cs="Times New Roman"/>
      <w:sz w:val="26"/>
      <w:szCs w:val="20"/>
      <w:lang w:val="en-US"/>
    </w:rPr>
  </w:style>
  <w:style w:type="paragraph" w:styleId="Title">
    <w:name w:val="Title"/>
    <w:basedOn w:val="Normal"/>
    <w:next w:val="Normal"/>
    <w:link w:val="TitleChar"/>
    <w:rsid w:val="0001589D"/>
    <w:pPr>
      <w:keepNext/>
      <w:keepLines/>
      <w:spacing w:before="480"/>
    </w:pPr>
    <w:rPr>
      <w:rFonts w:eastAsia="Times New Roman"/>
      <w:b/>
      <w:color w:val="auto"/>
      <w:sz w:val="72"/>
      <w:szCs w:val="72"/>
      <w:lang w:val="vi-VN"/>
    </w:rPr>
  </w:style>
  <w:style w:type="character" w:customStyle="1" w:styleId="TitleChar">
    <w:name w:val="Title Char"/>
    <w:basedOn w:val="DefaultParagraphFont"/>
    <w:link w:val="Title"/>
    <w:rsid w:val="0001589D"/>
    <w:rPr>
      <w:rFonts w:ascii="Times New Roman" w:eastAsia="Times New Roman" w:hAnsi="Times New Roman" w:cs="Times New Roman"/>
      <w:b/>
      <w:sz w:val="72"/>
      <w:szCs w:val="72"/>
    </w:rPr>
  </w:style>
  <w:style w:type="character" w:customStyle="1" w:styleId="fontstyle01">
    <w:name w:val="fontstyle01"/>
    <w:basedOn w:val="DefaultParagraphFont"/>
    <w:rsid w:val="0001589D"/>
    <w:rPr>
      <w:rFonts w:ascii="TimesNewRomanPSMT" w:hAnsi="TimesNewRomanPSMT" w:hint="default"/>
      <w:b w:val="0"/>
      <w:bCs w:val="0"/>
      <w:i w:val="0"/>
      <w:iCs w:val="0"/>
      <w:color w:val="000000"/>
      <w:sz w:val="26"/>
      <w:szCs w:val="26"/>
    </w:rPr>
  </w:style>
  <w:style w:type="character" w:styleId="CommentReference">
    <w:name w:val="annotation reference"/>
    <w:basedOn w:val="DefaultParagraphFont"/>
    <w:uiPriority w:val="99"/>
    <w:semiHidden/>
    <w:unhideWhenUsed/>
    <w:rsid w:val="00E507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23</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2022-10-25T03:54:00Z</dcterms:created>
  <dcterms:modified xsi:type="dcterms:W3CDTF">2022-10-25T14:37:00Z</dcterms:modified>
</cp:coreProperties>
</file>