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4506B3" w:rsidRPr="00D374D4" w14:paraId="4A97ECF4" w14:textId="77777777" w:rsidTr="00CB71F9">
        <w:trPr>
          <w:trHeight w:val="1210"/>
        </w:trPr>
        <w:tc>
          <w:tcPr>
            <w:tcW w:w="5022" w:type="dxa"/>
          </w:tcPr>
          <w:p w14:paraId="4860ABBF" w14:textId="77777777" w:rsidR="004506B3" w:rsidRPr="00D374D4" w:rsidRDefault="004506B3" w:rsidP="00CB71F9">
            <w:pPr>
              <w:jc w:val="center"/>
              <w:rPr>
                <w:sz w:val="26"/>
                <w:szCs w:val="26"/>
              </w:rPr>
            </w:pPr>
            <w:bookmarkStart w:id="0" w:name="_Hlk150849486"/>
            <w:r w:rsidRPr="00D374D4">
              <w:rPr>
                <w:sz w:val="26"/>
                <w:szCs w:val="26"/>
              </w:rPr>
              <w:t>ỦY BAN NHÂN DÂN</w:t>
            </w:r>
          </w:p>
          <w:p w14:paraId="3FA9AA49" w14:textId="77777777" w:rsidR="004506B3" w:rsidRPr="00D374D4" w:rsidRDefault="004506B3" w:rsidP="00CB71F9">
            <w:pPr>
              <w:jc w:val="center"/>
              <w:rPr>
                <w:sz w:val="26"/>
                <w:szCs w:val="26"/>
              </w:rPr>
            </w:pPr>
            <w:r w:rsidRPr="00D374D4">
              <w:rPr>
                <w:sz w:val="26"/>
                <w:szCs w:val="26"/>
              </w:rPr>
              <w:t>THÀNH PHỐ THỦ ĐỨC</w:t>
            </w:r>
          </w:p>
          <w:p w14:paraId="6AF67B93" w14:textId="77777777" w:rsidR="004506B3" w:rsidRPr="00D374D4" w:rsidRDefault="004506B3" w:rsidP="00CB71F9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TRƯỜNG THCS NGUYỄN VĂN TRỖI</w:t>
            </w:r>
          </w:p>
          <w:p w14:paraId="0CEF9411" w14:textId="77777777" w:rsidR="004506B3" w:rsidRPr="00D374D4" w:rsidRDefault="004506B3" w:rsidP="00CB71F9">
            <w:pPr>
              <w:jc w:val="center"/>
              <w:rPr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F5265" wp14:editId="4A58CA8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0C89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05pt" to="17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"/>
                  </w:pict>
                </mc:Fallback>
              </mc:AlternateContent>
            </w:r>
          </w:p>
          <w:p w14:paraId="5E1005BF" w14:textId="77777777" w:rsidR="004506B3" w:rsidRPr="00D374D4" w:rsidRDefault="004506B3" w:rsidP="00CB71F9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B5D7A39" wp14:editId="5C26C1DC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7B96BB8" w14:textId="77777777" w:rsidR="004506B3" w:rsidRPr="00D374D4" w:rsidRDefault="004506B3" w:rsidP="00CB71F9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CỘNG HÒA XÃ HỘI CHỦ NGHĨA VIỆT NAM</w:t>
            </w:r>
          </w:p>
          <w:p w14:paraId="0F664AF0" w14:textId="77777777" w:rsidR="004506B3" w:rsidRPr="00D374D4" w:rsidRDefault="004506B3" w:rsidP="00CB71F9">
            <w:pPr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Độc lập - Tự do - Hạnh phúc</w:t>
            </w:r>
          </w:p>
          <w:p w14:paraId="62558B8A" w14:textId="77777777" w:rsidR="004506B3" w:rsidRPr="00D374D4" w:rsidRDefault="004506B3" w:rsidP="00CB71F9">
            <w:pPr>
              <w:jc w:val="center"/>
              <w:rPr>
                <w:i/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7F701" wp14:editId="3EFBB24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BB9F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2.45pt" to="2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"/>
                  </w:pict>
                </mc:Fallback>
              </mc:AlternateContent>
            </w:r>
          </w:p>
          <w:p w14:paraId="06D70960" w14:textId="77777777" w:rsidR="004506B3" w:rsidRPr="00D374D4" w:rsidRDefault="004506B3" w:rsidP="00CB71F9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D374D4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028F4BFF" w14:textId="3D1232D3" w:rsidR="004506B3" w:rsidRPr="00D374D4" w:rsidRDefault="004506B3" w:rsidP="00CB71F9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Tuần </w:t>
            </w:r>
            <w:r>
              <w:rPr>
                <w:b/>
                <w:bCs/>
                <w:sz w:val="26"/>
                <w:szCs w:val="26"/>
              </w:rPr>
              <w:t>29- HKII</w:t>
            </w:r>
            <w:r w:rsidRPr="00D374D4">
              <w:rPr>
                <w:b/>
                <w:bCs/>
                <w:sz w:val="26"/>
                <w:szCs w:val="26"/>
              </w:rPr>
              <w:t>. Năm học 2023 - 2024</w:t>
            </w:r>
          </w:p>
          <w:p w14:paraId="4E6317E1" w14:textId="4E9DDC8A" w:rsidR="004506B3" w:rsidRPr="00D374D4" w:rsidRDefault="004506B3" w:rsidP="00CB71F9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Từ ngày </w:t>
            </w:r>
            <w:r>
              <w:rPr>
                <w:b/>
                <w:bCs/>
                <w:sz w:val="26"/>
                <w:szCs w:val="26"/>
              </w:rPr>
              <w:t>08/4/</w:t>
            </w:r>
            <w:r w:rsidRPr="00D374D4">
              <w:rPr>
                <w:b/>
                <w:bCs/>
                <w:sz w:val="26"/>
                <w:szCs w:val="26"/>
              </w:rPr>
              <w:t xml:space="preserve">2024 đến ngày </w:t>
            </w:r>
            <w:r>
              <w:rPr>
                <w:b/>
                <w:bCs/>
                <w:sz w:val="26"/>
                <w:szCs w:val="26"/>
              </w:rPr>
              <w:t>14/4</w:t>
            </w:r>
            <w:r w:rsidRPr="00D374D4">
              <w:rPr>
                <w:b/>
                <w:bCs/>
                <w:sz w:val="26"/>
                <w:szCs w:val="26"/>
              </w:rPr>
              <w:t>/2024</w:t>
            </w:r>
          </w:p>
        </w:tc>
      </w:tr>
    </w:tbl>
    <w:p w14:paraId="416A31CB" w14:textId="77777777" w:rsidR="004506B3" w:rsidRPr="00D374D4" w:rsidRDefault="004506B3" w:rsidP="004506B3">
      <w:pPr>
        <w:ind w:right="288"/>
        <w:rPr>
          <w:b/>
          <w:bCs/>
          <w:sz w:val="18"/>
          <w:szCs w:val="28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617"/>
        <w:gridCol w:w="4680"/>
      </w:tblGrid>
      <w:tr w:rsidR="00F45007" w:rsidRPr="00F45007" w14:paraId="3B383ED6" w14:textId="77777777" w:rsidTr="00CB71F9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2051AD4" w14:textId="77777777" w:rsidR="004506B3" w:rsidRPr="00F45007" w:rsidRDefault="004506B3" w:rsidP="00CB71F9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61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8E307F0" w14:textId="77777777" w:rsidR="004506B3" w:rsidRPr="00F45007" w:rsidRDefault="004506B3" w:rsidP="00CB71F9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68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8B4629E" w14:textId="77777777" w:rsidR="004506B3" w:rsidRPr="00F45007" w:rsidRDefault="004506B3" w:rsidP="00CB71F9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F45007" w:rsidRPr="00F45007" w14:paraId="37DA95AA" w14:textId="77777777" w:rsidTr="00CB71F9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77CF5FE5" w14:textId="50380C64" w:rsidR="004506B3" w:rsidRPr="00F45007" w:rsidRDefault="004506B3" w:rsidP="00CB71F9">
            <w:pPr>
              <w:ind w:right="86"/>
              <w:jc w:val="center"/>
              <w:rPr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 xml:space="preserve">Thứ hai 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sz w:val="26"/>
                <w:szCs w:val="26"/>
              </w:rPr>
              <w:t>08/4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882AF52" w14:textId="77777777" w:rsidR="004506B3" w:rsidRPr="00F45007" w:rsidRDefault="00293517" w:rsidP="00CB71F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F45007">
              <w:rPr>
                <w:rFonts w:asciiTheme="majorHAnsi" w:hAnsiTheme="majorHAnsi" w:cstheme="majorHAnsi"/>
                <w:sz w:val="26"/>
                <w:szCs w:val="26"/>
              </w:rPr>
              <w:t>7g: Sinh hoạt nội quy (GT)</w:t>
            </w:r>
          </w:p>
          <w:p w14:paraId="0B7C6477" w14:textId="7AABF601" w:rsidR="00293517" w:rsidRPr="00F45007" w:rsidRDefault="00293517" w:rsidP="00CB71F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F45007">
              <w:rPr>
                <w:rFonts w:asciiTheme="majorHAnsi" w:hAnsiTheme="majorHAnsi" w:cstheme="majorHAnsi"/>
                <w:sz w:val="26"/>
                <w:szCs w:val="26"/>
              </w:rPr>
              <w:t>7g15: Chào cờ</w:t>
            </w:r>
            <w:r w:rsidR="008E468D" w:rsidRPr="00F45007">
              <w:rPr>
                <w:rFonts w:asciiTheme="majorHAnsi" w:hAnsiTheme="majorHAnsi" w:cstheme="majorHAnsi"/>
                <w:sz w:val="26"/>
                <w:szCs w:val="26"/>
              </w:rPr>
              <w:t>, tuyên dương HSG cấp TP HCM</w:t>
            </w:r>
          </w:p>
          <w:p w14:paraId="739D4EBF" w14:textId="77777777" w:rsidR="00995915" w:rsidRPr="00F45007" w:rsidRDefault="00995915" w:rsidP="00CB71F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F45007">
              <w:rPr>
                <w:rFonts w:asciiTheme="majorHAnsi" w:hAnsiTheme="majorHAnsi" w:cstheme="majorHAnsi"/>
                <w:sz w:val="26"/>
                <w:szCs w:val="26"/>
              </w:rPr>
              <w:t>7g30: Tuyên truyền giáo dục sức khỏe vị thành niên</w:t>
            </w:r>
          </w:p>
          <w:p w14:paraId="02E04EA7" w14:textId="77777777" w:rsidR="00817E86" w:rsidRPr="00F45007" w:rsidRDefault="00817E86" w:rsidP="00CB71F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F45007">
              <w:rPr>
                <w:rFonts w:asciiTheme="majorHAnsi" w:hAnsiTheme="majorHAnsi" w:cstheme="majorHAnsi"/>
                <w:sz w:val="26"/>
                <w:szCs w:val="26"/>
              </w:rPr>
              <w:t xml:space="preserve">GVCN và HS chuẩn bị </w:t>
            </w:r>
            <w:r w:rsidR="00386AA9" w:rsidRPr="00F45007">
              <w:rPr>
                <w:rFonts w:asciiTheme="majorHAnsi" w:hAnsiTheme="majorHAnsi" w:cstheme="majorHAnsi"/>
                <w:sz w:val="26"/>
                <w:szCs w:val="26"/>
              </w:rPr>
              <w:t xml:space="preserve">nội dung </w:t>
            </w:r>
            <w:r w:rsidRPr="00F45007">
              <w:rPr>
                <w:rFonts w:asciiTheme="majorHAnsi" w:hAnsiTheme="majorHAnsi" w:cstheme="majorHAnsi"/>
                <w:sz w:val="26"/>
                <w:szCs w:val="26"/>
              </w:rPr>
              <w:t>ngày Giỗ Tổ.</w:t>
            </w:r>
          </w:p>
          <w:p w14:paraId="4D71AB66" w14:textId="0608816A" w:rsidR="00C315A1" w:rsidRPr="00F45007" w:rsidRDefault="00C315A1" w:rsidP="00CB71F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F45007">
              <w:rPr>
                <w:rFonts w:asciiTheme="majorHAnsi" w:hAnsiTheme="majorHAnsi" w:cstheme="majorHAnsi"/>
                <w:sz w:val="26"/>
                <w:szCs w:val="26"/>
              </w:rPr>
              <w:t>Các môn đánh giá chuẩn bị nội dung thi từ 9/4 đến 20/04/2024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DAE15F" w14:textId="7D128148" w:rsidR="004506B3" w:rsidRPr="00F45007" w:rsidRDefault="00293517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 xml:space="preserve">13g Học sinh làm CCCD </w:t>
            </w:r>
            <w:r w:rsidR="00AD4D2A" w:rsidRPr="00F45007">
              <w:rPr>
                <w:sz w:val="26"/>
                <w:szCs w:val="26"/>
              </w:rPr>
              <w:t xml:space="preserve">tại </w:t>
            </w:r>
            <w:r w:rsidR="00817E86" w:rsidRPr="00F45007">
              <w:rPr>
                <w:sz w:val="26"/>
                <w:szCs w:val="26"/>
              </w:rPr>
              <w:t xml:space="preserve">phòng thư viện </w:t>
            </w:r>
            <w:r w:rsidR="00AD4D2A" w:rsidRPr="00F45007">
              <w:rPr>
                <w:sz w:val="26"/>
                <w:szCs w:val="26"/>
              </w:rPr>
              <w:t>trường (</w:t>
            </w:r>
            <w:r w:rsidR="006E47C5" w:rsidRPr="00F45007">
              <w:rPr>
                <w:sz w:val="26"/>
                <w:szCs w:val="26"/>
              </w:rPr>
              <w:t>Đ</w:t>
            </w:r>
            <w:r w:rsidR="00AD4D2A" w:rsidRPr="00F45007">
              <w:rPr>
                <w:sz w:val="26"/>
                <w:szCs w:val="26"/>
              </w:rPr>
              <w:t xml:space="preserve">v </w:t>
            </w:r>
            <w:r w:rsidRPr="00F45007">
              <w:rPr>
                <w:sz w:val="26"/>
                <w:szCs w:val="26"/>
              </w:rPr>
              <w:t>HS đủ 14 tuổi</w:t>
            </w:r>
            <w:r w:rsidR="006E47C5" w:rsidRPr="00F45007">
              <w:rPr>
                <w:sz w:val="26"/>
                <w:szCs w:val="26"/>
              </w:rPr>
              <w:t xml:space="preserve"> </w:t>
            </w:r>
            <w:r w:rsidR="00AD4D2A" w:rsidRPr="00F45007">
              <w:rPr>
                <w:sz w:val="26"/>
                <w:szCs w:val="26"/>
              </w:rPr>
              <w:t xml:space="preserve">- </w:t>
            </w:r>
            <w:r w:rsidRPr="00F45007">
              <w:rPr>
                <w:sz w:val="26"/>
                <w:szCs w:val="26"/>
              </w:rPr>
              <w:t>HS mang theo bản photo mã định danh cá nhân</w:t>
            </w:r>
            <w:r w:rsidR="00F45007" w:rsidRPr="00F45007">
              <w:rPr>
                <w:sz w:val="26"/>
                <w:szCs w:val="26"/>
              </w:rPr>
              <w:t>)</w:t>
            </w:r>
            <w:r w:rsidR="00817E86" w:rsidRPr="00F45007">
              <w:rPr>
                <w:sz w:val="26"/>
                <w:szCs w:val="26"/>
              </w:rPr>
              <w:t xml:space="preserve"> (Cô Đượm + BV hỗ trợ).</w:t>
            </w:r>
          </w:p>
          <w:p w14:paraId="3FE7BA15" w14:textId="23A5AFF0" w:rsidR="00293517" w:rsidRPr="00F45007" w:rsidRDefault="00293517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Chuẩn bị hồ sơ kiểm tra công tác Đội (cả tuần)</w:t>
            </w:r>
          </w:p>
        </w:tc>
      </w:tr>
      <w:tr w:rsidR="00F45007" w:rsidRPr="00F45007" w14:paraId="403F9862" w14:textId="77777777" w:rsidTr="00CB71F9">
        <w:trPr>
          <w:trHeight w:val="625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7AC7306" w14:textId="3FB90F80" w:rsidR="004506B3" w:rsidRPr="00F45007" w:rsidRDefault="004506B3" w:rsidP="00CB71F9">
            <w:pPr>
              <w:ind w:right="86"/>
              <w:jc w:val="center"/>
              <w:rPr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 xml:space="preserve">Thứ ba 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bCs/>
                <w:sz w:val="26"/>
                <w:szCs w:val="26"/>
              </w:rPr>
              <w:t>09/4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641A57C" w14:textId="3CB0CDF6" w:rsidR="004506B3" w:rsidRPr="00F45007" w:rsidRDefault="00293517" w:rsidP="00CB71F9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F45007">
              <w:rPr>
                <w:spacing w:val="-8"/>
                <w:sz w:val="26"/>
                <w:szCs w:val="26"/>
              </w:rPr>
              <w:t>8g45</w:t>
            </w:r>
            <w:r w:rsidRPr="00F45007">
              <w:t xml:space="preserve"> </w:t>
            </w:r>
            <w:r w:rsidRPr="00F45007">
              <w:rPr>
                <w:spacing w:val="-8"/>
                <w:sz w:val="26"/>
                <w:szCs w:val="26"/>
              </w:rPr>
              <w:t>Phát thanh măng non “</w:t>
            </w:r>
            <w:r w:rsidR="00DB0F5A" w:rsidRPr="00F45007">
              <w:rPr>
                <w:spacing w:val="-8"/>
                <w:sz w:val="26"/>
                <w:szCs w:val="26"/>
              </w:rPr>
              <w:t xml:space="preserve">Tuyên </w:t>
            </w:r>
            <w:r w:rsidRPr="00F45007">
              <w:rPr>
                <w:spacing w:val="-8"/>
                <w:sz w:val="26"/>
                <w:szCs w:val="26"/>
              </w:rPr>
              <w:t>truyền an toàn giao thông</w:t>
            </w:r>
            <w:r w:rsidR="00DB0F5A" w:rsidRPr="00F45007">
              <w:rPr>
                <w:spacing w:val="-8"/>
                <w:sz w:val="26"/>
                <w:szCs w:val="26"/>
              </w:rPr>
              <w:t>”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D70D25" w14:textId="77777777" w:rsidR="004506B3" w:rsidRDefault="00344A66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Nộp đề thi TATC</w:t>
            </w:r>
          </w:p>
          <w:p w14:paraId="2B142E43" w14:textId="26300780" w:rsidR="00F45007" w:rsidRPr="00F45007" w:rsidRDefault="00F45007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</w:tr>
      <w:tr w:rsidR="00F45007" w:rsidRPr="00F45007" w14:paraId="3D2533D6" w14:textId="77777777" w:rsidTr="00CB71F9">
        <w:trPr>
          <w:trHeight w:val="978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62C5AB7C" w14:textId="402201F9" w:rsidR="004506B3" w:rsidRPr="00F45007" w:rsidRDefault="004506B3" w:rsidP="00CB71F9">
            <w:pPr>
              <w:ind w:right="86"/>
              <w:jc w:val="center"/>
              <w:rPr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 xml:space="preserve">Thứ tư 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bCs/>
                <w:sz w:val="26"/>
                <w:szCs w:val="26"/>
              </w:rPr>
              <w:t>10/4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450A39D" w14:textId="6331EA10" w:rsidR="004506B3" w:rsidRPr="00F45007" w:rsidRDefault="004506B3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8F57F66" w14:textId="7E2217C7" w:rsidR="004506B3" w:rsidRPr="00F45007" w:rsidRDefault="004506B3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</w:tr>
      <w:tr w:rsidR="00F45007" w:rsidRPr="00F45007" w14:paraId="7496C1B9" w14:textId="77777777" w:rsidTr="00CB71F9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7427308" w14:textId="57B92065" w:rsidR="004506B3" w:rsidRPr="00F45007" w:rsidRDefault="004506B3" w:rsidP="00CB71F9">
            <w:pPr>
              <w:ind w:right="86"/>
              <w:jc w:val="center"/>
              <w:rPr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 xml:space="preserve">Thứ Năm 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bCs/>
                <w:sz w:val="26"/>
                <w:szCs w:val="26"/>
              </w:rPr>
              <w:t>11/4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1FA613C" w14:textId="6FB7C63B" w:rsidR="00711BE9" w:rsidRPr="00F45007" w:rsidRDefault="00711BE9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8g: Công khai kết quả khảo sát năng lực TS10 (PHT)</w:t>
            </w:r>
          </w:p>
          <w:p w14:paraId="2B43CF07" w14:textId="56EDF5C5" w:rsidR="004506B3" w:rsidRPr="00F45007" w:rsidRDefault="00293517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11g: Hạn chót nộp hồ sơ Tuyển thẳng lớp 10 (GVCN)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36A0034" w14:textId="1B9C7DFD" w:rsidR="004506B3" w:rsidRPr="00F45007" w:rsidRDefault="00A01B9F" w:rsidP="00CB71F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vệ sinh nề nếp học sinh các lớp kèm biên bản (TPT- giám thị)</w:t>
            </w:r>
          </w:p>
        </w:tc>
      </w:tr>
      <w:tr w:rsidR="00F45007" w:rsidRPr="00F45007" w14:paraId="1E49B788" w14:textId="77777777" w:rsidTr="00CB71F9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692D98E" w14:textId="6D9E198C" w:rsidR="004506B3" w:rsidRPr="00F45007" w:rsidRDefault="004506B3" w:rsidP="00CB71F9">
            <w:pPr>
              <w:ind w:right="86"/>
              <w:jc w:val="center"/>
              <w:rPr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 xml:space="preserve">Thứ sáu 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bCs/>
                <w:sz w:val="26"/>
                <w:szCs w:val="26"/>
              </w:rPr>
              <w:t>12/4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2FD03A0" w14:textId="187D18A8" w:rsidR="004506B3" w:rsidRPr="00F45007" w:rsidRDefault="006E47C5" w:rsidP="00CB71F9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F45007">
              <w:rPr>
                <w:spacing w:val="-8"/>
                <w:sz w:val="26"/>
                <w:szCs w:val="26"/>
              </w:rPr>
              <w:t xml:space="preserve">Xác minh lý lịch </w:t>
            </w:r>
            <w:r w:rsidR="00F45007" w:rsidRPr="00F45007">
              <w:rPr>
                <w:spacing w:val="-8"/>
                <w:sz w:val="26"/>
                <w:szCs w:val="26"/>
              </w:rPr>
              <w:t xml:space="preserve">Cô Như tại </w:t>
            </w:r>
            <w:r w:rsidRPr="00F45007">
              <w:rPr>
                <w:spacing w:val="-8"/>
                <w:sz w:val="26"/>
                <w:szCs w:val="26"/>
              </w:rPr>
              <w:t>Phú Giáo - Bình Dương</w:t>
            </w:r>
            <w:r w:rsidR="00386AA9" w:rsidRPr="00F45007">
              <w:rPr>
                <w:spacing w:val="-8"/>
                <w:sz w:val="26"/>
                <w:szCs w:val="26"/>
              </w:rPr>
              <w:t xml:space="preserve"> (Thầy Đức, thầy Hoàn)</w:t>
            </w:r>
          </w:p>
          <w:p w14:paraId="5BE4060E" w14:textId="075A8456" w:rsidR="00817E86" w:rsidRPr="00F45007" w:rsidRDefault="00817E86" w:rsidP="00CB71F9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F45007">
              <w:rPr>
                <w:spacing w:val="-8"/>
                <w:sz w:val="26"/>
                <w:szCs w:val="26"/>
              </w:rPr>
              <w:t>Bộ phận ra đề chuẩn bị</w:t>
            </w:r>
            <w:r w:rsidR="00386AA9" w:rsidRPr="00F45007">
              <w:rPr>
                <w:spacing w:val="-8"/>
                <w:sz w:val="26"/>
                <w:szCs w:val="26"/>
              </w:rPr>
              <w:t>, hạn cuối niêm phong và nộp đề về BGH ngày 15/4/2024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0D2D572" w14:textId="77777777" w:rsidR="004506B3" w:rsidRPr="00F45007" w:rsidRDefault="007E0AC4" w:rsidP="00CB71F9">
            <w:pPr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TTCM Nộp biên bản họp tổ họp tổ chuyên môn tháng 3 cho PHT</w:t>
            </w:r>
          </w:p>
          <w:p w14:paraId="76BFEF48" w14:textId="77777777" w:rsidR="00BC3CDB" w:rsidRPr="00F45007" w:rsidRDefault="00BC3CDB" w:rsidP="00CB71F9">
            <w:pPr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16g: Hạn chót đăng kí bài dự thi “Sử ca học đường”</w:t>
            </w:r>
          </w:p>
          <w:p w14:paraId="03D1AF96" w14:textId="16491A7C" w:rsidR="00BB2BA4" w:rsidRPr="00F45007" w:rsidRDefault="00BB2BA4" w:rsidP="00CB71F9">
            <w:pPr>
              <w:rPr>
                <w:sz w:val="26"/>
                <w:szCs w:val="26"/>
              </w:rPr>
            </w:pPr>
            <w:r w:rsidRPr="00F45007">
              <w:rPr>
                <w:sz w:val="26"/>
                <w:szCs w:val="26"/>
              </w:rPr>
              <w:t>16g30: CĐV sinh hoạt CLB</w:t>
            </w:r>
          </w:p>
        </w:tc>
      </w:tr>
      <w:tr w:rsidR="00F45007" w:rsidRPr="00F45007" w14:paraId="0F94CC64" w14:textId="77777777" w:rsidTr="00CB71F9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D128C10" w14:textId="0C86662B" w:rsidR="004506B3" w:rsidRPr="00F45007" w:rsidRDefault="004506B3" w:rsidP="00CB71F9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>Thứ bảy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bCs/>
                <w:sz w:val="26"/>
                <w:szCs w:val="26"/>
              </w:rPr>
              <w:t>13/4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93846E6" w14:textId="3E260A30" w:rsidR="004506B3" w:rsidRPr="00F45007" w:rsidRDefault="004506B3" w:rsidP="00CB71F9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F04A0AD" w14:textId="77777777" w:rsidR="004506B3" w:rsidRPr="00F45007" w:rsidRDefault="004506B3" w:rsidP="00CB71F9">
            <w:pPr>
              <w:rPr>
                <w:sz w:val="26"/>
                <w:szCs w:val="26"/>
              </w:rPr>
            </w:pPr>
          </w:p>
        </w:tc>
      </w:tr>
      <w:tr w:rsidR="00F45007" w:rsidRPr="00F45007" w14:paraId="592E29DE" w14:textId="77777777" w:rsidTr="00CB71F9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A71CD00" w14:textId="3CBD6A64" w:rsidR="004506B3" w:rsidRPr="00F45007" w:rsidRDefault="004506B3" w:rsidP="00CB71F9">
            <w:pPr>
              <w:ind w:right="86"/>
              <w:jc w:val="center"/>
              <w:rPr>
                <w:sz w:val="26"/>
                <w:szCs w:val="26"/>
              </w:rPr>
            </w:pPr>
            <w:r w:rsidRPr="00F45007">
              <w:rPr>
                <w:b/>
                <w:bCs/>
                <w:sz w:val="26"/>
                <w:szCs w:val="26"/>
              </w:rPr>
              <w:t>Chủ nhật</w:t>
            </w:r>
            <w:r w:rsidRPr="00F45007">
              <w:rPr>
                <w:b/>
                <w:bCs/>
                <w:sz w:val="26"/>
                <w:szCs w:val="26"/>
              </w:rPr>
              <w:br/>
            </w:r>
            <w:r w:rsidRPr="00F45007">
              <w:rPr>
                <w:bCs/>
                <w:sz w:val="26"/>
                <w:szCs w:val="26"/>
              </w:rPr>
              <w:t>14/4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AD26D70" w14:textId="77777777" w:rsidR="004506B3" w:rsidRPr="00F45007" w:rsidRDefault="004506B3" w:rsidP="00CB71F9">
            <w:pPr>
              <w:ind w:right="160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5BD45DE" w14:textId="77777777" w:rsidR="004506B3" w:rsidRPr="00F45007" w:rsidRDefault="004506B3" w:rsidP="00CB71F9">
            <w:pPr>
              <w:rPr>
                <w:sz w:val="26"/>
                <w:szCs w:val="26"/>
              </w:rPr>
            </w:pPr>
          </w:p>
        </w:tc>
      </w:tr>
    </w:tbl>
    <w:p w14:paraId="5B0909C8" w14:textId="77777777" w:rsidR="004506B3" w:rsidRPr="00D374D4" w:rsidRDefault="004506B3" w:rsidP="004506B3">
      <w:pPr>
        <w:ind w:left="85" w:right="85"/>
        <w:rPr>
          <w:i/>
        </w:rPr>
      </w:pPr>
      <w:r w:rsidRPr="00D374D4">
        <w:rPr>
          <w:i/>
        </w:rPr>
        <w:t xml:space="preserve">GHI CHÚ: </w:t>
      </w:r>
      <w:r w:rsidRPr="00D374D4">
        <w:rPr>
          <w:i/>
        </w:rPr>
        <w:tab/>
        <w:t>Lịch công tác thay cho Thư 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4506B3" w:rsidRPr="00D374D4" w14:paraId="1F1770EE" w14:textId="77777777" w:rsidTr="00CB71F9">
        <w:trPr>
          <w:trHeight w:val="1437"/>
        </w:trPr>
        <w:tc>
          <w:tcPr>
            <w:tcW w:w="4817" w:type="dxa"/>
          </w:tcPr>
          <w:p w14:paraId="04C91939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D374D4">
              <w:rPr>
                <w:b/>
                <w:i/>
                <w:sz w:val="22"/>
                <w:szCs w:val="22"/>
              </w:rPr>
              <w:t>Nơi nhận:</w:t>
            </w:r>
          </w:p>
          <w:p w14:paraId="31D951D6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Phòng GD&amp;ĐT Thành phố Thủ Đức;</w:t>
            </w:r>
          </w:p>
          <w:p w14:paraId="79254612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BGH, GV, NV;</w:t>
            </w:r>
          </w:p>
          <w:p w14:paraId="25FE1DBF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Các đơn vị có liên quan;</w:t>
            </w:r>
          </w:p>
          <w:p w14:paraId="20C7EFF2" w14:textId="77777777" w:rsidR="004506B3" w:rsidRPr="00D374D4" w:rsidRDefault="004506B3" w:rsidP="00CB71F9">
            <w:pPr>
              <w:ind w:left="720" w:hanging="720"/>
              <w:jc w:val="both"/>
            </w:pPr>
            <w:r w:rsidRPr="00D374D4">
              <w:rPr>
                <w:sz w:val="22"/>
                <w:szCs w:val="22"/>
              </w:rPr>
              <w:t>- Lưu, VT</w:t>
            </w:r>
            <w:r w:rsidRPr="00D374D4">
              <w:t>.</w:t>
            </w:r>
          </w:p>
        </w:tc>
        <w:tc>
          <w:tcPr>
            <w:tcW w:w="6211" w:type="dxa"/>
          </w:tcPr>
          <w:p w14:paraId="314CDC4D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6CAC3117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HIỆU TRƯỞNG</w:t>
            </w:r>
          </w:p>
          <w:p w14:paraId="24E42543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F763003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41CD787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Nguyễn Tiến Hiệp</w:t>
            </w:r>
          </w:p>
          <w:p w14:paraId="71853A38" w14:textId="77777777" w:rsidR="004506B3" w:rsidRPr="00D374D4" w:rsidRDefault="004506B3" w:rsidP="00CB71F9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6154143B" w14:textId="77777777" w:rsidR="004506B3" w:rsidRPr="00D374D4" w:rsidRDefault="004506B3" w:rsidP="004506B3">
      <w:pPr>
        <w:ind w:right="86"/>
        <w:jc w:val="both"/>
      </w:pPr>
    </w:p>
    <w:p w14:paraId="7198F6FE" w14:textId="77777777" w:rsidR="004506B3" w:rsidRDefault="004506B3" w:rsidP="004506B3"/>
    <w:p w14:paraId="14486D21" w14:textId="77777777" w:rsidR="004506B3" w:rsidRDefault="004506B3" w:rsidP="004506B3"/>
    <w:p w14:paraId="0C056772" w14:textId="77777777" w:rsidR="005503AD" w:rsidRDefault="005503AD"/>
    <w:sectPr w:rsidR="005503AD" w:rsidSect="00FE73F6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B3"/>
    <w:rsid w:val="001046C3"/>
    <w:rsid w:val="00293517"/>
    <w:rsid w:val="00327C97"/>
    <w:rsid w:val="00344A66"/>
    <w:rsid w:val="00386AA9"/>
    <w:rsid w:val="004506B3"/>
    <w:rsid w:val="004C34F6"/>
    <w:rsid w:val="005503AD"/>
    <w:rsid w:val="006E47C5"/>
    <w:rsid w:val="00711BE9"/>
    <w:rsid w:val="007E0AC4"/>
    <w:rsid w:val="008136B7"/>
    <w:rsid w:val="00817E86"/>
    <w:rsid w:val="008E468D"/>
    <w:rsid w:val="00995915"/>
    <w:rsid w:val="009B0F86"/>
    <w:rsid w:val="00A01B9F"/>
    <w:rsid w:val="00AD4D2A"/>
    <w:rsid w:val="00BB2BA4"/>
    <w:rsid w:val="00BC3CDB"/>
    <w:rsid w:val="00C315A1"/>
    <w:rsid w:val="00DB0F5A"/>
    <w:rsid w:val="00F45007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67BFB"/>
  <w15:chartTrackingRefBased/>
  <w15:docId w15:val="{529F06A9-9FA9-4608-A9F2-898FE979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B3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4506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4506B3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qFormat/>
    <w:rsid w:val="00450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2024-04-05T01:18:00Z</dcterms:created>
  <dcterms:modified xsi:type="dcterms:W3CDTF">2024-04-05T01:18:00Z</dcterms:modified>
</cp:coreProperties>
</file>