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TRƯỜNG TRUNG HỌC CƠ SỞ KHÁNH BÌNH</w:t>
      </w:r>
    </w:p>
    <w:p>
      <w:pPr>
        <w:pStyle w:val="6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</w:p>
    <w:p>
      <w:pPr>
        <w:pStyle w:val="6"/>
        <w:jc w:val="center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ĐỀ CƯƠNG ÔN TẬP KIỂM TRA GIỮA HỌC KÌ II NĂM HỌC 2023 - 2024</w:t>
      </w:r>
    </w:p>
    <w:p>
      <w:pPr>
        <w:pStyle w:val="6"/>
        <w:jc w:val="center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MÔN: TOÁN – LỚP 7</w:t>
      </w:r>
    </w:p>
    <w:p>
      <w:pPr>
        <w:pStyle w:val="6"/>
        <w:jc w:val="center"/>
        <w:rPr>
          <w:rFonts w:hint="default" w:ascii="Times New Roman" w:hAnsi="Times New Roman" w:cs="Times New Roman"/>
          <w:i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bCs/>
          <w:i/>
          <w:iCs/>
          <w:sz w:val="28"/>
          <w:szCs w:val="28"/>
          <w:u w:val="single"/>
          <w:lang w:val="en-US"/>
        </w:rPr>
        <w:t>ĐỀ 1</w:t>
      </w:r>
    </w:p>
    <w:p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 Phần Trắc Nghiệm (3đ)</w:t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5"/>
          <w:rFonts w:ascii="Times New Roman" w:hAnsi="Times New Roman" w:cs="Times New Roman"/>
          <w:color w:val="000000"/>
          <w:sz w:val="28"/>
          <w:szCs w:val="28"/>
        </w:rPr>
        <w:t xml:space="preserve">Câu 1: </w:t>
      </w:r>
      <w:r>
        <w:rPr>
          <w:rFonts w:ascii="Times New Roman" w:hAnsi="Times New Roman" w:cs="Times New Roman"/>
          <w:sz w:val="28"/>
          <w:szCs w:val="28"/>
        </w:rPr>
        <w:t>Từ đẳng thức 5.6 = 3.10 có thể lập được tỉ lệ thức:</w:t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4921250" cy="438150"/>
            <wp:effectExtent l="0" t="0" r="1270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921503" cy="4381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4"/>
        <w:spacing w:before="0" w:beforeAutospacing="0" w:after="0" w:afterAutospacing="0" w:line="312" w:lineRule="auto"/>
        <w:ind w:left="48" w:right="48"/>
        <w:jc w:val="both"/>
        <w:rPr>
          <w:color w:val="000000"/>
          <w:sz w:val="28"/>
          <w:szCs w:val="28"/>
        </w:rPr>
      </w:pPr>
      <w:r>
        <w:rPr>
          <w:rFonts w:eastAsia="Calibri"/>
          <w:b/>
          <w:color w:val="000000"/>
          <w:sz w:val="28"/>
          <w:szCs w:val="28"/>
        </w:rPr>
        <w:t>Câu 2:</w:t>
      </w:r>
      <w:r>
        <w:rPr>
          <w:rFonts w:eastAsia="Calibri"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Cho dãy tỉ số bằng nhau</w:t>
      </w:r>
      <w:r>
        <w:rPr>
          <w:sz w:val="28"/>
          <w:szCs w:val="28"/>
        </w:rPr>
        <w:t xml:space="preserve"> </w:t>
      </w:r>
      <w:r>
        <w:rPr>
          <w:position w:val="-26"/>
          <w:sz w:val="28"/>
          <w:szCs w:val="28"/>
        </w:rPr>
        <w:object>
          <v:shape id="_x0000_i1058" o:spt="75" type="#_x0000_t75" style="height:33.75pt;width:55.5pt;" o:ole="t" filled="f" o:preferrelative="t" stroked="f" coordsize="21600,21600">
            <v:path/>
            <v:fill on="f" focussize="0,0"/>
            <v:stroke on="f" joinstyle="miter"/>
            <v:imagedata r:id="rId8" o:title=""/>
            <o:lock v:ext="edit" aspectratio="t"/>
            <w10:wrap type="none"/>
            <w10:anchorlock/>
          </v:shape>
          <o:OLEObject Type="Embed" ProgID="Equation.DSMT4" ShapeID="_x0000_i1058" DrawAspect="Content" ObjectID="_1468075725" r:id="rId7">
            <o:LockedField>false</o:LockedField>
          </o:OLEObject>
        </w:object>
      </w:r>
      <w:r>
        <w:rPr>
          <w:sz w:val="28"/>
          <w:szCs w:val="28"/>
        </w:rPr>
        <w:t>. Chọn câu đúng:</w:t>
      </w:r>
    </w:p>
    <w:p>
      <w:pPr>
        <w:pStyle w:val="4"/>
        <w:spacing w:before="0" w:beforeAutospacing="0" w:after="0" w:afterAutospacing="0" w:line="312" w:lineRule="auto"/>
        <w:ind w:right="4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A. </w:t>
      </w:r>
      <w:r>
        <w:rPr>
          <w:position w:val="-26"/>
          <w:sz w:val="28"/>
          <w:szCs w:val="28"/>
        </w:rPr>
        <w:object>
          <v:shape id="_x0000_i1059" o:spt="75" type="#_x0000_t75" style="height:33.75pt;width:114pt;" o:ole="t" filled="f" o:preferrelative="t" stroked="f" coordsize="21600,21600">
            <v:path/>
            <v:fill on="f" focussize="0,0"/>
            <v:stroke on="f" joinstyle="miter"/>
            <v:imagedata r:id="rId10" o:title=""/>
            <o:lock v:ext="edit" aspectratio="t"/>
            <w10:wrap type="none"/>
            <w10:anchorlock/>
          </v:shape>
          <o:OLEObject Type="Embed" ProgID="Equation.DSMT4" ShapeID="_x0000_i1059" DrawAspect="Content" ObjectID="_1468075726" r:id="rId9">
            <o:LockedField>false</o:LockedField>
          </o:OLEObject>
        </w:objec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B.  </w:t>
      </w:r>
      <w:r>
        <w:rPr>
          <w:position w:val="-26"/>
          <w:sz w:val="28"/>
          <w:szCs w:val="28"/>
        </w:rPr>
        <w:object>
          <v:shape id="_x0000_i1060" o:spt="75" type="#_x0000_t75" style="height:33.75pt;width:114pt;" o:ole="t" filled="f" o:preferrelative="t" stroked="f" coordsize="21600,21600">
            <v:path/>
            <v:fill on="f" focussize="0,0"/>
            <v:stroke on="f" joinstyle="miter"/>
            <v:imagedata r:id="rId12" o:title=""/>
            <o:lock v:ext="edit" aspectratio="t"/>
            <w10:wrap type="none"/>
            <w10:anchorlock/>
          </v:shape>
          <o:OLEObject Type="Embed" ProgID="Equation.DSMT4" ShapeID="_x0000_i1060" DrawAspect="Content" ObjectID="_1468075727" r:id="rId11">
            <o:LockedField>false</o:LockedField>
          </o:OLEObject>
        </w:object>
      </w:r>
    </w:p>
    <w:p>
      <w:pPr>
        <w:pStyle w:val="4"/>
        <w:spacing w:before="0" w:beforeAutospacing="0" w:after="0" w:afterAutospacing="0" w:line="312" w:lineRule="auto"/>
        <w:ind w:right="4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C. </w:t>
      </w:r>
      <w:r>
        <w:rPr>
          <w:position w:val="-26"/>
          <w:sz w:val="28"/>
          <w:szCs w:val="28"/>
        </w:rPr>
        <w:object>
          <v:shape id="_x0000_i1061" o:spt="75" type="#_x0000_t75" style="height:33.75pt;width:112.5pt;" o:ole="t" filled="f" o:preferrelative="t" stroked="f" coordsize="21600,21600">
            <v:path/>
            <v:fill on="f" focussize="0,0"/>
            <v:stroke on="f" joinstyle="miter"/>
            <v:imagedata r:id="rId14" o:title=""/>
            <o:lock v:ext="edit" aspectratio="t"/>
            <w10:wrap type="none"/>
            <w10:anchorlock/>
          </v:shape>
          <o:OLEObject Type="Embed" ProgID="Equation.DSMT4" ShapeID="_x0000_i1061" DrawAspect="Content" ObjectID="_1468075728" r:id="rId13">
            <o:LockedField>false</o:LockedField>
          </o:OLEObject>
        </w:objec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color w:val="000000"/>
          <w:sz w:val="28"/>
          <w:szCs w:val="28"/>
        </w:rPr>
        <w:t>D.</w:t>
      </w:r>
      <w:r>
        <w:rPr>
          <w:b/>
          <w:color w:val="000000"/>
          <w:sz w:val="28"/>
          <w:szCs w:val="28"/>
        </w:rPr>
        <w:t> </w:t>
      </w:r>
      <w:r>
        <w:rPr>
          <w:position w:val="-26"/>
          <w:sz w:val="28"/>
          <w:szCs w:val="28"/>
        </w:rPr>
        <w:object>
          <v:shape id="_x0000_i1062" o:spt="75" type="#_x0000_t75" style="height:33.75pt;width:114pt;" o:ole="t" filled="f" o:preferrelative="t" stroked="f" coordsize="21600,21600">
            <v:path/>
            <v:fill on="f" focussize="0,0"/>
            <v:stroke on="f" joinstyle="miter"/>
            <v:imagedata r:id="rId16" o:title=""/>
            <o:lock v:ext="edit" aspectratio="t"/>
            <w10:wrap type="none"/>
            <w10:anchorlock/>
          </v:shape>
          <o:OLEObject Type="Embed" ProgID="Equation.DSMT4" ShapeID="_x0000_i1062" DrawAspect="Content" ObjectID="_1468075729" r:id="rId15">
            <o:LockedField>false</o:LockedField>
          </o:OLEObject>
        </w:object>
      </w:r>
    </w:p>
    <w:p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b/>
          <w:sz w:val="28"/>
          <w:szCs w:val="28"/>
          <w:lang w:val="it-IT"/>
        </w:rPr>
        <w:t>Câu 3</w:t>
      </w:r>
      <w:r>
        <w:rPr>
          <w:rFonts w:ascii="Times New Roman" w:hAnsi="Times New Roman" w:cs="Times New Roman"/>
          <w:sz w:val="28"/>
          <w:szCs w:val="28"/>
          <w:lang w:val="it-IT"/>
        </w:rPr>
        <w:t xml:space="preserve">:  Tìm x biết </w:t>
      </w:r>
      <w:r>
        <w:rPr>
          <w:rFonts w:ascii="Times New Roman" w:hAnsi="Times New Roman" w:eastAsia="Calibri" w:cs="Times New Roman"/>
          <w:color w:val="000000"/>
          <w:position w:val="-24"/>
          <w:sz w:val="28"/>
          <w:szCs w:val="28"/>
        </w:rPr>
        <w:object>
          <v:shape id="_x0000_i1063" o:spt="75" type="#_x0000_t75" style="height:30.75pt;width:33.75pt;" o:ole="t" filled="f" o:preferrelative="t" stroked="f" coordsize="21600,21600">
            <v:path/>
            <v:fill on="f" focussize="0,0"/>
            <v:stroke on="f" joinstyle="miter"/>
            <v:imagedata r:id="rId18" o:title=""/>
            <o:lock v:ext="edit" aspectratio="t"/>
            <w10:wrap type="none"/>
            <w10:anchorlock/>
          </v:shape>
          <o:OLEObject Type="Embed" ProgID="Equation.DSMT4" ShapeID="_x0000_i1063" DrawAspect="Content" ObjectID="_1468075730" r:id="rId17">
            <o:LockedField>false</o:LockedField>
          </o:OLEObject>
        </w:object>
      </w:r>
    </w:p>
    <w:p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>A. x = 4</w:t>
      </w:r>
      <w:r>
        <w:rPr>
          <w:rFonts w:ascii="Times New Roman" w:hAnsi="Times New Roman" w:cs="Times New Roman"/>
          <w:sz w:val="28"/>
          <w:szCs w:val="28"/>
          <w:lang w:val="it-IT"/>
        </w:rPr>
        <w:tab/>
      </w:r>
      <w:r>
        <w:rPr>
          <w:rFonts w:ascii="Times New Roman" w:hAnsi="Times New Roman" w:cs="Times New Roman"/>
          <w:sz w:val="28"/>
          <w:szCs w:val="28"/>
          <w:lang w:val="it-IT"/>
        </w:rPr>
        <w:t xml:space="preserve">                 B. x = 5              C. x = 2                        D. x = 10 </w:t>
      </w:r>
    </w:p>
    <w:p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Câu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4: </w:t>
      </w:r>
      <w:r>
        <w:rPr>
          <w:rFonts w:ascii="Times New Roman" w:hAnsi="Times New Roman" w:cs="Times New Roman"/>
          <w:color w:val="000000"/>
          <w:sz w:val="28"/>
          <w:szCs w:val="28"/>
        </w:rPr>
        <w:t>Tìm x, y biết:</w:t>
      </w:r>
      <w:r>
        <w:rPr>
          <w:rFonts w:ascii="Times New Roman" w:hAnsi="Times New Roman" w:cs="Times New Roman"/>
          <w:color w:val="000000"/>
          <w:sz w:val="28"/>
          <w:szCs w:val="28"/>
          <w:lang w:val="vi-VN"/>
        </w:rPr>
        <w:t xml:space="preserve"> </w:t>
      </w:r>
      <w:r>
        <w:rPr>
          <w:rFonts w:ascii="Times New Roman" w:hAnsi="Times New Roman" w:cs="Times New Roman"/>
          <w:position w:val="-24"/>
          <w:sz w:val="28"/>
          <w:szCs w:val="28"/>
        </w:rPr>
        <w:object>
          <v:shape id="_x0000_i1064" o:spt="75" type="#_x0000_t75" style="height:35.25pt;width:38.25pt;" o:ole="t" filled="f" o:preferrelative="t" stroked="f" coordsize="21600,21600">
            <v:path/>
            <v:fill on="f" focussize="0,0"/>
            <v:stroke on="f" joinstyle="miter"/>
            <v:imagedata r:id="rId20" o:title=""/>
            <o:lock v:ext="edit" aspectratio="t"/>
            <w10:wrap type="none"/>
            <w10:anchorlock/>
          </v:shape>
          <o:OLEObject Type="Embed" ProgID="Equation.DSMT4" ShapeID="_x0000_i1064" DrawAspect="Content" ObjectID="_1468075731" r:id="rId19">
            <o:LockedField>false</o:LockedField>
          </o:OLEObject>
        </w:objec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và x - y = 8</w:t>
      </w:r>
    </w:p>
    <w:p>
      <w:pPr>
        <w:pStyle w:val="4"/>
        <w:spacing w:before="0" w:beforeAutospacing="0" w:after="240" w:afterAutospacing="0" w:line="360" w:lineRule="atLeast"/>
        <w:ind w:left="48" w:right="4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A. x = 14 ; y = 6</w:t>
      </w:r>
      <w:r>
        <w:rPr>
          <w:color w:val="000000"/>
          <w:sz w:val="28"/>
          <w:szCs w:val="28"/>
        </w:rPr>
        <w:tab/>
      </w:r>
      <w:r>
        <w:rPr>
          <w:sz w:val="28"/>
          <w:szCs w:val="28"/>
        </w:rPr>
        <w:t>B. x = -14 ; y = - 6</w:t>
      </w:r>
      <w:r>
        <w:rPr>
          <w:color w:val="000000"/>
          <w:sz w:val="28"/>
          <w:szCs w:val="28"/>
        </w:rPr>
        <w:t xml:space="preserve">      C. x = 21 ; y = - 9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D. x = - 21 ; y = 9</w:t>
      </w:r>
    </w:p>
    <w:p>
      <w:pPr>
        <w:tabs>
          <w:tab w:val="left" w:pos="284"/>
          <w:tab w:val="left" w:pos="2835"/>
          <w:tab w:val="left" w:pos="5245"/>
          <w:tab w:val="left" w:pos="7797"/>
        </w:tabs>
        <w:spacing w:before="12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vi-VN"/>
        </w:rPr>
        <w:t xml:space="preserve">Câu </w:t>
      </w:r>
      <w:r>
        <w:rPr>
          <w:rFonts w:ascii="Times New Roman" w:hAnsi="Times New Roman" w:cs="Times New Roman"/>
          <w:b/>
          <w:bCs/>
          <w:sz w:val="28"/>
          <w:szCs w:val="28"/>
        </w:rPr>
        <w:t>5:</w:t>
      </w:r>
      <w:r>
        <w:rPr>
          <w:rFonts w:ascii="Times New Roman" w:hAnsi="Times New Roman" w:cs="Times New Roman"/>
          <w:bCs/>
          <w:sz w:val="28"/>
          <w:szCs w:val="28"/>
          <w:lang w:val="vi-VN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Cho biết y tỉ lệ thuận với x theo hệ số tỉ lệ </w:t>
      </w:r>
      <m:oMath>
        <m:r>
          <m:rPr/>
          <w:rPr>
            <w:rFonts w:ascii="Cambria Math" w:hAnsi="Cambria Math" w:cs="Times New Roman"/>
            <w:sz w:val="28"/>
            <w:szCs w:val="28"/>
            <w:shd w:val="clear" w:color="auto" w:fill="FFFFFF"/>
          </w:rPr>
          <m:t>−</m:t>
        </m:r>
      </m:oMath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3. Công thức biểu diễn y theo x là:</w:t>
      </w:r>
    </w:p>
    <w:p>
      <w:pPr>
        <w:tabs>
          <w:tab w:val="left" w:pos="2520"/>
          <w:tab w:val="left" w:pos="5040"/>
          <w:tab w:val="left" w:pos="7560"/>
        </w:tabs>
        <w:ind w:right="13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A. </w:t>
      </w:r>
      <w:r>
        <w:rPr>
          <w:rFonts w:ascii="Times New Roman" w:hAnsi="Times New Roman" w:cs="Times New Roman"/>
          <w:position w:val="-10"/>
          <w:sz w:val="28"/>
          <w:szCs w:val="28"/>
        </w:rPr>
        <w:object>
          <v:shape id="_x0000_i1065" o:spt="75" type="#_x0000_t75" style="height:15.75pt;width:39.75pt;" o:ole="t" filled="f" o:preferrelative="t" stroked="f" coordsize="21600,21600">
            <v:path/>
            <v:fill on="f" focussize="0,0"/>
            <v:stroke on="f" joinstyle="miter"/>
            <v:imagedata r:id="rId22" o:title=""/>
            <o:lock v:ext="edit" aspectratio="t"/>
            <w10:wrap type="none"/>
            <w10:anchorlock/>
          </v:shape>
          <o:OLEObject Type="Embed" ProgID="Equation.DSMT4" ShapeID="_x0000_i1065" DrawAspect="Content" ObjectID="_1468075732" r:id="rId21">
            <o:LockedField>false</o:LockedField>
          </o:OLEObject>
        </w:objec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B. </w:t>
      </w:r>
      <w:r>
        <w:rPr>
          <w:rFonts w:ascii="Times New Roman" w:hAnsi="Times New Roman" w:cs="Times New Roman"/>
          <w:position w:val="-24"/>
          <w:sz w:val="28"/>
          <w:szCs w:val="28"/>
        </w:rPr>
        <w:object>
          <v:shape id="_x0000_i1066" o:spt="75" type="#_x0000_t75" style="height:30.75pt;width:42.75pt;" o:ole="t" filled="f" o:preferrelative="t" stroked="f" coordsize="21600,21600">
            <v:path/>
            <v:fill on="f" focussize="0,0"/>
            <v:stroke on="f" joinstyle="miter"/>
            <v:imagedata r:id="rId24" o:title=""/>
            <o:lock v:ext="edit" aspectratio="t"/>
            <w10:wrap type="none"/>
            <w10:anchorlock/>
          </v:shape>
          <o:OLEObject Type="Embed" ProgID="Equation.DSMT4" ShapeID="_x0000_i1066" DrawAspect="Content" ObjectID="_1468075733" r:id="rId23">
            <o:LockedField>false</o:LockedField>
          </o:OLEObject>
        </w:objec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C. </w:t>
      </w:r>
      <w:r>
        <w:rPr>
          <w:rFonts w:ascii="Times New Roman" w:hAnsi="Times New Roman" w:cs="Times New Roman"/>
          <w:position w:val="-10"/>
          <w:sz w:val="28"/>
          <w:szCs w:val="28"/>
        </w:rPr>
        <w:object>
          <v:shape id="_x0000_i1067" o:spt="75" type="#_x0000_t75" style="height:15.75pt;width:41.25pt;" o:ole="t" filled="f" o:preferrelative="t" stroked="f" coordsize="21600,21600">
            <v:path/>
            <v:fill on="f" focussize="0,0"/>
            <v:stroke on="f" joinstyle="miter"/>
            <v:imagedata r:id="rId26" o:title=""/>
            <o:lock v:ext="edit" aspectratio="t"/>
            <w10:wrap type="none"/>
            <w10:anchorlock/>
          </v:shape>
          <o:OLEObject Type="Embed" ProgID="Equation.DSMT4" ShapeID="_x0000_i1067" DrawAspect="Content" ObjectID="_1468075734" r:id="rId25">
            <o:LockedField>false</o:LockedField>
          </o:OLEObject>
        </w:objec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D. </w:t>
      </w:r>
      <w:r>
        <w:rPr>
          <w:rFonts w:ascii="Times New Roman" w:hAnsi="Times New Roman" w:cs="Times New Roman"/>
          <w:position w:val="-24"/>
          <w:sz w:val="28"/>
          <w:szCs w:val="28"/>
        </w:rPr>
        <w:object>
          <v:shape id="_x0000_i1068" o:spt="75" type="#_x0000_t75" style="height:30.75pt;width:42.75pt;" o:ole="t" filled="f" o:preferrelative="t" stroked="f" coordsize="21600,21600">
            <v:path/>
            <v:fill on="f" focussize="0,0"/>
            <v:stroke on="f" joinstyle="miter"/>
            <v:imagedata r:id="rId28" o:title=""/>
            <o:lock v:ext="edit" aspectratio="t"/>
            <w10:wrap type="none"/>
            <w10:anchorlock/>
          </v:shape>
          <o:OLEObject Type="Embed" ProgID="Equation.DSMT4" ShapeID="_x0000_i1068" DrawAspect="Content" ObjectID="_1468075735" r:id="rId27">
            <o:LockedField>false</o:LockedField>
          </o:OLEObject>
        </w:object>
      </w:r>
    </w:p>
    <w:p>
      <w:pPr>
        <w:pStyle w:val="4"/>
        <w:spacing w:before="0" w:beforeAutospacing="0" w:after="240" w:afterAutospacing="0" w:line="360" w:lineRule="atLeast"/>
        <w:ind w:left="48" w:right="48"/>
        <w:jc w:val="both"/>
        <w:rPr>
          <w:b/>
          <w:color w:val="000000"/>
          <w:sz w:val="28"/>
          <w:szCs w:val="28"/>
        </w:rPr>
      </w:pPr>
      <w:r>
        <w:rPr>
          <w:rStyle w:val="5"/>
          <w:color w:val="000000"/>
          <w:sz w:val="28"/>
          <w:szCs w:val="28"/>
        </w:rPr>
        <w:t xml:space="preserve">Câu 6: </w:t>
      </w:r>
      <w:r>
        <w:rPr>
          <w:rStyle w:val="5"/>
          <w:b w:val="0"/>
          <w:color w:val="000000"/>
          <w:sz w:val="28"/>
          <w:szCs w:val="28"/>
        </w:rPr>
        <w:t>Khi có y = 2.x ta nói</w:t>
      </w:r>
    </w:p>
    <w:p>
      <w:pPr>
        <w:pStyle w:val="4"/>
        <w:spacing w:before="0" w:beforeAutospacing="0" w:after="240" w:afterAutospacing="0" w:line="360" w:lineRule="atLeast"/>
        <w:ind w:left="48" w:right="48"/>
        <w:jc w:val="both"/>
        <w:rPr>
          <w:sz w:val="28"/>
          <w:szCs w:val="28"/>
        </w:rPr>
      </w:pPr>
      <w:r>
        <w:rPr>
          <w:sz w:val="28"/>
          <w:szCs w:val="28"/>
        </w:rPr>
        <w:t>A.  y tỉ lệ thuận với x theo hệ số tỉ lệ 2           B. x tỉ lệ thuận với y theo hệ số tỉ lệ 2.</w:t>
      </w:r>
    </w:p>
    <w:p>
      <w:pPr>
        <w:pStyle w:val="4"/>
        <w:spacing w:before="0" w:beforeAutospacing="0" w:after="240" w:afterAutospacing="0" w:line="360" w:lineRule="atLeast"/>
        <w:ind w:left="48" w:right="4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C. x và y không tỉ lệ thuận với nhau.              D. Không kết luận được gì về x và y</w:t>
      </w:r>
    </w:p>
    <w:p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 w:eastAsiaTheme="minorEastAsia"/>
          <w:b/>
          <w:bCs/>
          <w:sz w:val="28"/>
          <w:szCs w:val="28"/>
        </w:rPr>
        <w:t xml:space="preserve">Câu 7: </w:t>
      </w:r>
      <w:r>
        <w:rPr>
          <w:rFonts w:ascii="Times New Roman" w:hAnsi="Times New Roman" w:cs="Times New Roman" w:eastAsiaTheme="minorEastAsia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Cho tam giác ABC có </w:t>
      </w:r>
      <w:r>
        <w:rPr>
          <w:rFonts w:ascii="Times New Roman" w:hAnsi="Times New Roman" w:cs="Times New Roman"/>
          <w:color w:val="000000" w:themeColor="text1"/>
          <w:position w:val="-10"/>
          <w:sz w:val="28"/>
          <w:szCs w:val="28"/>
          <w14:textFill>
            <w14:solidFill>
              <w14:schemeClr w14:val="tx1"/>
            </w14:solidFill>
          </w14:textFill>
        </w:rPr>
        <w:object>
          <v:shape id="_x0000_i1069" o:spt="75" type="#_x0000_t75" style="height:20.25pt;width:77.25pt;" o:ole="t" filled="f" o:preferrelative="t" stroked="f" coordsize="21600,21600">
            <v:path/>
            <v:fill on="f" focussize="0,0"/>
            <v:stroke on="f" joinstyle="miter"/>
            <v:imagedata r:id="rId30" o:title=""/>
            <o:lock v:ext="edit" aspectratio="t"/>
            <w10:wrap type="none"/>
            <w10:anchorlock/>
          </v:shape>
          <o:OLEObject Type="Embed" ProgID="Equation.DSMT4" ShapeID="_x0000_i1069" DrawAspect="Content" ObjectID="_1468075736" r:id="rId29">
            <o:LockedField>false</o:LockedField>
          </o:OLEObject>
        </w:object>
      </w:r>
      <w:r>
        <w:rPr>
          <w:rFonts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thì: </w:t>
      </w:r>
    </w:p>
    <w:p>
      <w:pPr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 xml:space="preserve">A. </w:t>
      </w:r>
      <w:r>
        <w:rPr>
          <w:rFonts w:ascii="Times New Roman" w:hAnsi="Times New Roman" w:cs="Times New Roman"/>
          <w:position w:val="-6"/>
          <w:sz w:val="28"/>
          <w:szCs w:val="28"/>
          <w:lang w:val="it-IT"/>
        </w:rPr>
        <w:object>
          <v:shape id="_x0000_i1070" o:spt="75" type="#_x0000_t75" style="height:18pt;width:39.75pt;" o:ole="t" filled="f" o:preferrelative="t" stroked="f" coordsize="21600,21600">
            <v:path/>
            <v:fill on="f" focussize="0,0"/>
            <v:stroke on="f" joinstyle="miter"/>
            <v:imagedata r:id="rId32" o:title=""/>
            <o:lock v:ext="edit" aspectratio="t"/>
            <w10:wrap type="none"/>
            <w10:anchorlock/>
          </v:shape>
          <o:OLEObject Type="Embed" ProgID="Equation.DSMT4" ShapeID="_x0000_i1070" DrawAspect="Content" ObjectID="_1468075737" r:id="rId31">
            <o:LockedField>false</o:LockedField>
          </o:OLEObject>
        </w:object>
      </w:r>
      <w:r>
        <w:rPr>
          <w:rFonts w:ascii="Times New Roman" w:hAnsi="Times New Roman" w:cs="Times New Roman"/>
          <w:sz w:val="28"/>
          <w:szCs w:val="28"/>
          <w:lang w:val="it-IT"/>
        </w:rPr>
        <w:tab/>
      </w:r>
      <w:r>
        <w:rPr>
          <w:rFonts w:ascii="Times New Roman" w:hAnsi="Times New Roman" w:cs="Times New Roman"/>
          <w:sz w:val="28"/>
          <w:szCs w:val="28"/>
          <w:lang w:val="it-IT"/>
        </w:rPr>
        <w:tab/>
      </w:r>
      <w:r>
        <w:rPr>
          <w:rFonts w:ascii="Times New Roman" w:hAnsi="Times New Roman" w:cs="Times New Roman"/>
          <w:sz w:val="28"/>
          <w:szCs w:val="28"/>
          <w:lang w:val="it-IT"/>
        </w:rPr>
        <w:tab/>
      </w:r>
      <w:r>
        <w:rPr>
          <w:rFonts w:ascii="Times New Roman" w:hAnsi="Times New Roman" w:cs="Times New Roman"/>
          <w:sz w:val="28"/>
          <w:szCs w:val="28"/>
          <w:lang w:val="it-IT"/>
        </w:rPr>
        <w:t xml:space="preserve">B. </w:t>
      </w:r>
      <w:r>
        <w:rPr>
          <w:rFonts w:ascii="Times New Roman" w:hAnsi="Times New Roman" w:cs="Times New Roman"/>
          <w:position w:val="-6"/>
          <w:sz w:val="28"/>
          <w:szCs w:val="28"/>
          <w:lang w:val="it-IT"/>
        </w:rPr>
        <w:object>
          <v:shape id="_x0000_i1071" o:spt="75" type="#_x0000_t75" style="height:18pt;width:39.75pt;" o:ole="t" filled="f" o:preferrelative="t" stroked="f" coordsize="21600,21600">
            <v:path/>
            <v:fill on="f" focussize="0,0"/>
            <v:stroke on="f" joinstyle="miter"/>
            <v:imagedata r:id="rId34" o:title=""/>
            <o:lock v:ext="edit" aspectratio="t"/>
            <w10:wrap type="none"/>
            <w10:anchorlock/>
          </v:shape>
          <o:OLEObject Type="Embed" ProgID="Equation.DSMT4" ShapeID="_x0000_i1071" DrawAspect="Content" ObjectID="_1468075738" r:id="rId33">
            <o:LockedField>false</o:LockedField>
          </o:OLEObject>
        </w:object>
      </w:r>
      <w:r>
        <w:rPr>
          <w:rFonts w:ascii="Times New Roman" w:hAnsi="Times New Roman" w:cs="Times New Roman"/>
          <w:sz w:val="28"/>
          <w:szCs w:val="28"/>
          <w:lang w:val="it-IT"/>
        </w:rPr>
        <w:tab/>
      </w:r>
      <w:r>
        <w:rPr>
          <w:rFonts w:ascii="Times New Roman" w:hAnsi="Times New Roman" w:cs="Times New Roman"/>
          <w:sz w:val="28"/>
          <w:szCs w:val="28"/>
          <w:lang w:val="it-IT"/>
        </w:rPr>
        <w:tab/>
      </w:r>
      <w:r>
        <w:rPr>
          <w:rFonts w:ascii="Times New Roman" w:hAnsi="Times New Roman" w:cs="Times New Roman"/>
          <w:sz w:val="28"/>
          <w:szCs w:val="28"/>
          <w:lang w:val="it-IT"/>
        </w:rPr>
        <w:tab/>
      </w:r>
      <w:r>
        <w:rPr>
          <w:rFonts w:ascii="Times New Roman" w:hAnsi="Times New Roman" w:cs="Times New Roman"/>
          <w:sz w:val="28"/>
          <w:szCs w:val="28"/>
          <w:lang w:val="it-IT"/>
        </w:rPr>
        <w:t xml:space="preserve">C.  </w:t>
      </w:r>
      <w:r>
        <w:rPr>
          <w:rFonts w:ascii="Times New Roman" w:hAnsi="Times New Roman" w:cs="Times New Roman"/>
          <w:position w:val="-6"/>
          <w:sz w:val="28"/>
          <w:szCs w:val="28"/>
          <w:lang w:val="it-IT"/>
        </w:rPr>
        <w:object>
          <v:shape id="_x0000_i1072" o:spt="75" type="#_x0000_t75" style="height:18pt;width:39.75pt;" o:ole="t" filled="f" o:preferrelative="t" stroked="f" coordsize="21600,21600">
            <v:path/>
            <v:fill on="f" focussize="0,0"/>
            <v:stroke on="f" joinstyle="miter"/>
            <v:imagedata r:id="rId36" o:title=""/>
            <o:lock v:ext="edit" aspectratio="t"/>
            <w10:wrap type="none"/>
            <w10:anchorlock/>
          </v:shape>
          <o:OLEObject Type="Embed" ProgID="Equation.DSMT4" ShapeID="_x0000_i1072" DrawAspect="Content" ObjectID="_1468075739" r:id="rId35">
            <o:LockedField>false</o:LockedField>
          </o:OLEObject>
        </w:object>
      </w:r>
      <w:r>
        <w:rPr>
          <w:rFonts w:ascii="Times New Roman" w:hAnsi="Times New Roman" w:cs="Times New Roman"/>
          <w:sz w:val="28"/>
          <w:szCs w:val="28"/>
          <w:lang w:val="it-IT"/>
        </w:rPr>
        <w:tab/>
      </w:r>
      <w:r>
        <w:rPr>
          <w:rFonts w:ascii="Times New Roman" w:hAnsi="Times New Roman" w:cs="Times New Roman"/>
          <w:sz w:val="28"/>
          <w:szCs w:val="28"/>
          <w:lang w:val="it-IT"/>
        </w:rPr>
        <w:tab/>
      </w:r>
      <w:r>
        <w:rPr>
          <w:rFonts w:ascii="Times New Roman" w:hAnsi="Times New Roman" w:cs="Times New Roman"/>
          <w:sz w:val="28"/>
          <w:szCs w:val="28"/>
          <w:lang w:val="it-IT"/>
        </w:rPr>
        <w:t xml:space="preserve">  D. </w:t>
      </w:r>
      <w:r>
        <w:rPr>
          <w:rFonts w:ascii="Times New Roman" w:hAnsi="Times New Roman" w:cs="Times New Roman"/>
          <w:position w:val="-6"/>
          <w:sz w:val="28"/>
          <w:szCs w:val="28"/>
          <w:lang w:val="it-IT"/>
        </w:rPr>
        <w:object>
          <v:shape id="_x0000_i1073" o:spt="75" type="#_x0000_t75" style="height:18pt;width:45pt;" o:ole="t" filled="f" o:preferrelative="t" stroked="f" coordsize="21600,21600">
            <v:path/>
            <v:fill on="f" focussize="0,0"/>
            <v:stroke on="f" joinstyle="miter"/>
            <v:imagedata r:id="rId38" o:title=""/>
            <o:lock v:ext="edit" aspectratio="t"/>
            <w10:wrap type="none"/>
            <w10:anchorlock/>
          </v:shape>
          <o:OLEObject Type="Embed" ProgID="Equation.DSMT4" ShapeID="_x0000_i1073" DrawAspect="Content" ObjectID="_1468075740" r:id="rId37">
            <o:LockedField>false</o:LockedField>
          </o:OLEObject>
        </w:objec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b/>
          <w:bCs/>
          <w:sz w:val="28"/>
          <w:szCs w:val="28"/>
        </w:rPr>
        <w:t>Câu 8:</w:t>
      </w:r>
      <w:r>
        <w:rPr>
          <w:rFonts w:ascii="Times New Roman" w:hAnsi="Times New Roman" w:cs="Times New Roman" w:eastAsiaTheme="minorEastAsia"/>
          <w:sz w:val="28"/>
          <w:szCs w:val="28"/>
        </w:rPr>
        <w:t xml:space="preserve">  Cho 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>△</m:t>
        </m:r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ABC = 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>△</m:t>
        </m:r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 HIK. Các cặp góc tương ứng bằng nhau là:</w: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 xml:space="preserve">A. </m:t>
        </m:r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A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  <m:r>
          <m:rPr/>
          <w:rPr>
            <w:rFonts w:ascii="Cambria Math" w:hAnsi="Cambria Math" w:cs="Times New Roman" w:eastAsiaTheme="minorEastAsia"/>
            <w:sz w:val="28"/>
            <w:szCs w:val="28"/>
          </w:rPr>
          <m:t>=</m:t>
        </m:r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H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; 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 xml:space="preserve"> </m:t>
        </m:r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B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  <m:r>
          <m:rPr/>
          <w:rPr>
            <w:rFonts w:ascii="Cambria Math" w:hAnsi="Cambria Math" w:cs="Times New Roman" w:eastAsiaTheme="minorEastAsia"/>
            <w:sz w:val="28"/>
            <w:szCs w:val="28"/>
          </w:rPr>
          <m:t>=</m:t>
        </m:r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I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 ;   </w:t>
      </w:r>
      <m:oMath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C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  <m:r>
          <m:rPr/>
          <w:rPr>
            <w:rFonts w:ascii="Cambria Math" w:hAnsi="Cambria Math" w:cs="Times New Roman" w:eastAsiaTheme="minorEastAsia"/>
            <w:sz w:val="28"/>
            <w:szCs w:val="28"/>
          </w:rPr>
          <m:t>=</m:t>
        </m:r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K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        B. </w:t>
      </w:r>
      <m:oMath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A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  <m:r>
          <m:rPr/>
          <w:rPr>
            <w:rFonts w:ascii="Cambria Math" w:hAnsi="Cambria Math" w:cs="Times New Roman" w:eastAsiaTheme="minorEastAsia"/>
            <w:sz w:val="28"/>
            <w:szCs w:val="28"/>
          </w:rPr>
          <m:t>=</m:t>
        </m:r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I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; 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 xml:space="preserve"> </m:t>
        </m:r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B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  <m:r>
          <m:rPr/>
          <w:rPr>
            <w:rFonts w:ascii="Cambria Math" w:hAnsi="Cambria Math" w:cs="Times New Roman" w:eastAsiaTheme="minorEastAsia"/>
            <w:sz w:val="28"/>
            <w:szCs w:val="28"/>
          </w:rPr>
          <m:t>=</m:t>
        </m:r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K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 ;   </w:t>
      </w:r>
      <m:oMath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C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  <m:r>
          <m:rPr/>
          <w:rPr>
            <w:rFonts w:ascii="Cambria Math" w:hAnsi="Cambria Math" w:cs="Times New Roman" w:eastAsiaTheme="minorEastAsia"/>
            <w:sz w:val="28"/>
            <w:szCs w:val="28"/>
          </w:rPr>
          <m:t>=</m:t>
        </m:r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H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   </w: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>C.</m:t>
        </m:r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A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  <m:r>
          <m:rPr/>
          <w:rPr>
            <w:rFonts w:ascii="Cambria Math" w:hAnsi="Cambria Math" w:cs="Times New Roman" w:eastAsiaTheme="minorEastAsia"/>
            <w:sz w:val="28"/>
            <w:szCs w:val="28"/>
          </w:rPr>
          <m:t>=</m:t>
        </m:r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K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; 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 xml:space="preserve"> </m:t>
        </m:r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B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  <m:r>
          <m:rPr/>
          <w:rPr>
            <w:rFonts w:ascii="Cambria Math" w:hAnsi="Cambria Math" w:cs="Times New Roman" w:eastAsiaTheme="minorEastAsia"/>
            <w:sz w:val="28"/>
            <w:szCs w:val="28"/>
          </w:rPr>
          <m:t>=</m:t>
        </m:r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H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 ;   </w:t>
      </w:r>
      <m:oMath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C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  <m:r>
          <m:rPr/>
          <w:rPr>
            <w:rFonts w:ascii="Cambria Math" w:hAnsi="Cambria Math" w:cs="Times New Roman" w:eastAsiaTheme="minorEastAsia"/>
            <w:sz w:val="28"/>
            <w:szCs w:val="28"/>
          </w:rPr>
          <m:t>=</m:t>
        </m:r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I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       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 xml:space="preserve">D. </m:t>
        </m:r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A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  <m:r>
          <m:rPr/>
          <w:rPr>
            <w:rFonts w:ascii="Cambria Math" w:hAnsi="Cambria Math" w:cs="Times New Roman" w:eastAsiaTheme="minorEastAsia"/>
            <w:sz w:val="28"/>
            <w:szCs w:val="28"/>
          </w:rPr>
          <m:t>=</m:t>
        </m:r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H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; 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 xml:space="preserve"> </m:t>
        </m:r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B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  <m:r>
          <m:rPr/>
          <w:rPr>
            <w:rFonts w:ascii="Cambria Math" w:hAnsi="Cambria Math" w:cs="Times New Roman" w:eastAsiaTheme="minorEastAsia"/>
            <w:sz w:val="28"/>
            <w:szCs w:val="28"/>
          </w:rPr>
          <m:t>=</m:t>
        </m:r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K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 ;   </w:t>
      </w:r>
      <m:oMath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C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  <m:r>
          <m:rPr/>
          <w:rPr>
            <w:rFonts w:ascii="Cambria Math" w:hAnsi="Cambria Math" w:cs="Times New Roman" w:eastAsiaTheme="minorEastAsia"/>
            <w:sz w:val="28"/>
            <w:szCs w:val="28"/>
          </w:rPr>
          <m:t>=</m:t>
        </m:r>
        <m:acc>
          <m:accP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accPr>
          <m:e>
            <m:r>
              <m:rPr/>
              <w:rPr>
                <w:rFonts w:ascii="Cambria Math" w:hAnsi="Cambria Math" w:cs="Times New Roman" w:eastAsiaTheme="minorEastAsia"/>
                <w:sz w:val="28"/>
                <w:szCs w:val="28"/>
              </w:rPr>
              <m:t>I</m:t>
            </m:r>
            <m:ctrlPr>
              <w:rPr>
                <w:rFonts w:ascii="Cambria Math" w:hAnsi="Cambria Math" w:cs="Times New Roman" w:eastAsiaTheme="minorEastAsia"/>
                <w:i/>
                <w:sz w:val="28"/>
                <w:szCs w:val="28"/>
              </w:rPr>
            </m:ctrlPr>
          </m:e>
        </m:acc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   </w:t>
      </w:r>
    </w:p>
    <w:p>
      <w:pPr>
        <w:tabs>
          <w:tab w:val="left" w:pos="283"/>
          <w:tab w:val="left" w:pos="2835"/>
          <w:tab w:val="left" w:pos="5386"/>
          <w:tab w:val="left" w:pos="7937"/>
        </w:tabs>
        <w:spacing w:before="120" w:after="120" w:line="24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6889750</wp:posOffset>
            </wp:positionH>
            <wp:positionV relativeFrom="paragraph">
              <wp:posOffset>43180</wp:posOffset>
            </wp:positionV>
            <wp:extent cx="1943100" cy="1066800"/>
            <wp:effectExtent l="0" t="0" r="0" b="0"/>
            <wp:wrapSquare wrapText="bothSides"/>
            <wp:docPr id="103" name="image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image52.jpeg"/>
                    <pic:cNvPicPr>
                      <a:picLocks noChangeAspect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3369" t="68988" r="4884" b="16288"/>
                    <a:stretch>
                      <a:fillRect/>
                    </a:stretch>
                  </pic:blipFill>
                  <pic:spPr>
                    <a:xfrm>
                      <a:off x="0" y="0"/>
                      <a:ext cx="1943100" cy="106680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 xml:space="preserve">Câu 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9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 xml:space="preserve">: Chọn đáp án đúng nhất </w:t>
      </w:r>
    </w:p>
    <w:p>
      <w:pPr>
        <w:tabs>
          <w:tab w:val="left" w:pos="283"/>
          <w:tab w:val="left" w:pos="2835"/>
          <w:tab w:val="left" w:pos="5386"/>
          <w:tab w:val="left" w:pos="7937"/>
        </w:tabs>
        <w:spacing w:before="120" w:after="120" w:line="24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 xml:space="preserve">Trong hình dưới, chứng minh rằng </w:t>
      </w:r>
      <m:oMath>
        <m:r>
          <m:rPr/>
          <w:rPr>
            <w:rFonts w:ascii="Cambria Math" w:hAnsi="Cambria Math" w:cs="Times New Roman"/>
            <w:color w:val="000000" w:themeColor="text1"/>
            <w:sz w:val="28"/>
            <w:szCs w:val="28"/>
            <w:lang w:val="vi-VN"/>
            <w14:textFill>
              <w14:solidFill>
                <w14:schemeClr w14:val="tx1"/>
              </w14:solidFill>
            </w14:textFill>
          </w:rPr>
          <m:t>∆MNP=∆QNP</m:t>
        </m:r>
      </m:oMath>
      <w:r>
        <w:rPr>
          <w:rFonts w:ascii="Times New Roman" w:hAnsi="Times New Roman" w:cs="Times New Roman"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 xml:space="preserve"> theo trường hợp nào là đúng.</w:t>
      </w:r>
    </w:p>
    <w:p>
      <w:pPr>
        <w:pStyle w:val="7"/>
        <w:numPr>
          <w:ilvl w:val="0"/>
          <w:numId w:val="1"/>
        </w:numPr>
        <w:spacing w:after="0" w:line="240" w:lineRule="auto"/>
        <w:ind w:left="450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>(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g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 xml:space="preserve">.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g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 xml:space="preserve">.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c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>)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          B.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>(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g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>.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c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>.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g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>)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ascii="Times New Roman" w:hAnsi="Times New Roman" w:eastAsia="Times New Roman" w:cs="Times New Roman"/>
          <w:sz w:val="28"/>
          <w:szCs w:val="28"/>
        </w:rPr>
        <w:t>C. (c. c. g)     D. (c. g. c)</w:t>
      </w:r>
    </w:p>
    <w:p>
      <w:pPr>
        <w:spacing w:before="60" w:after="6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>
      <w:pPr>
        <w:spacing w:before="60" w:after="6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163830</wp:posOffset>
            </wp:positionV>
            <wp:extent cx="4036695" cy="965200"/>
            <wp:effectExtent l="0" t="0" r="1905" b="6350"/>
            <wp:wrapSquare wrapText="bothSides"/>
            <wp:docPr id="47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Picture 47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036695" cy="96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bCs/>
          <w:sz w:val="28"/>
          <w:szCs w:val="28"/>
        </w:rPr>
        <w:t>Câu 10:</w:t>
      </w:r>
      <w:r>
        <w:rPr>
          <w:rFonts w:ascii="Times New Roman" w:hAnsi="Times New Roman" w:cs="Times New Roman"/>
          <w:sz w:val="28"/>
          <w:szCs w:val="28"/>
        </w:rPr>
        <w:t xml:space="preserve"> Cho hình vẽ</w:t>
      </w:r>
    </w:p>
    <w:p>
      <w:pPr>
        <w:spacing w:before="60" w:after="6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Hai tam giác trên bằng nhau theo trường hợp nào?</w:t>
      </w:r>
    </w:p>
    <w:p>
      <w:pPr>
        <w:spacing w:before="60" w:after="60" w:line="240" w:lineRule="auto"/>
        <w:jc w:val="both"/>
        <w:rPr>
          <w:rStyle w:val="5"/>
          <w:rFonts w:ascii="Times New Roman" w:hAnsi="Times New Roman" w:cs="Times New Roman"/>
          <w:b w:val="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</w:rPr>
        <w:t>A.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Style w:val="5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Cạnh – góc – góc;</w:t>
      </w:r>
      <w:r>
        <w:rPr>
          <w:rStyle w:val="5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ab/>
      </w:r>
      <w:r>
        <w:rPr>
          <w:rStyle w:val="5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</w:t>
      </w:r>
    </w:p>
    <w:p>
      <w:pPr>
        <w:spacing w:before="60" w:after="60" w:line="240" w:lineRule="auto"/>
        <w:jc w:val="both"/>
        <w:rPr>
          <w:rStyle w:val="5"/>
          <w:rFonts w:ascii="Times New Roman" w:hAnsi="Times New Roman" w:cs="Times New Roman"/>
          <w:b w:val="0"/>
          <w:sz w:val="28"/>
          <w:szCs w:val="28"/>
          <w:shd w:val="clear" w:color="auto" w:fill="FFFFFF"/>
        </w:rPr>
      </w:pPr>
      <w:r>
        <w:rPr>
          <w:rStyle w:val="5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B. Cạnh – góc – cạnh;</w:t>
      </w:r>
    </w:p>
    <w:p>
      <w:pPr>
        <w:spacing w:before="60" w:after="6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C.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Góc – cạnh – góc;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>
      <w:pPr>
        <w:spacing w:before="60" w:after="60" w:line="240" w:lineRule="auto"/>
        <w:jc w:val="both"/>
        <w:rPr>
          <w:rStyle w:val="5"/>
          <w:rFonts w:ascii="Times New Roman" w:hAnsi="Times New Roman" w:cs="Times New Roman"/>
          <w:b w:val="0"/>
          <w:sz w:val="28"/>
          <w:szCs w:val="28"/>
          <w:shd w:val="clear" w:color="auto" w:fill="FFFFFF"/>
        </w:rPr>
      </w:pPr>
      <w:r>
        <w:rPr>
          <w:rStyle w:val="5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D. Cả A, B, C đều đúng;</w:t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5"/>
          <w:rFonts w:ascii="Times New Roman" w:hAnsi="Times New Roman" w:cs="Times New Roman"/>
          <w:color w:val="000000"/>
          <w:sz w:val="28"/>
          <w:szCs w:val="28"/>
        </w:rPr>
        <w:t xml:space="preserve">Câu 11: </w:t>
      </w:r>
      <w:r>
        <w:rPr>
          <w:rFonts w:ascii="Times New Roman" w:hAnsi="Times New Roman" w:cs="Times New Roman"/>
          <w:sz w:val="28"/>
          <w:szCs w:val="28"/>
        </w:rPr>
        <w:t>Từ đẳng thức 5.6 = 3.10 có thể lập được tỉ lệ thức:</w:t>
      </w:r>
    </w:p>
    <w:p>
      <w:pPr>
        <w:spacing w:before="60" w:after="60" w:line="240" w:lineRule="auto"/>
        <w:jc w:val="both"/>
        <w:rPr>
          <w:rStyle w:val="5"/>
          <w:rFonts w:ascii="Times New Roman" w:hAnsi="Times New Roman" w:cs="Times New Roman"/>
          <w:b w:val="0"/>
          <w:sz w:val="28"/>
          <w:szCs w:val="28"/>
          <w:shd w:val="clear" w:color="auto" w:fill="FFFFFF"/>
        </w:rPr>
      </w:pPr>
    </w:p>
    <w:p>
      <w:pPr>
        <w:spacing w:before="60" w:after="60" w:line="240" w:lineRule="auto"/>
        <w:jc w:val="both"/>
        <w:rPr>
          <w:rStyle w:val="5"/>
          <w:rFonts w:ascii="Times New Roman" w:hAnsi="Times New Roman" w:cs="Times New Roman"/>
          <w:b w:val="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4921250" cy="438150"/>
            <wp:effectExtent l="0" t="0" r="1270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921503" cy="4381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4"/>
        <w:spacing w:before="0" w:beforeAutospacing="0" w:after="240" w:afterAutospacing="0" w:line="360" w:lineRule="atLeast"/>
        <w:ind w:left="48" w:right="48"/>
        <w:jc w:val="both"/>
        <w:rPr>
          <w:rStyle w:val="5"/>
          <w:b w:val="0"/>
          <w:color w:val="000000"/>
          <w:sz w:val="28"/>
          <w:szCs w:val="28"/>
        </w:rPr>
      </w:pPr>
      <w:r>
        <w:rPr>
          <w:rStyle w:val="5"/>
          <w:color w:val="000000"/>
          <w:sz w:val="28"/>
          <w:szCs w:val="28"/>
        </w:rPr>
        <w:t xml:space="preserve">Câu 12:  </w:t>
      </w:r>
      <w:r>
        <w:rPr>
          <w:rStyle w:val="5"/>
          <w:b w:val="0"/>
          <w:color w:val="000000"/>
          <w:sz w:val="28"/>
          <w:szCs w:val="28"/>
        </w:rPr>
        <w:t>Các tỉ số nào sau đây lập thành một tỉ lệ thức:</w:t>
      </w:r>
    </w:p>
    <w:p>
      <w:pPr>
        <w:spacing w:before="60" w:after="60" w:line="240" w:lineRule="auto"/>
        <w:jc w:val="both"/>
        <w:rPr>
          <w:rStyle w:val="5"/>
          <w:rFonts w:ascii="Times New Roman" w:hAnsi="Times New Roman" w:cs="Times New Roman"/>
          <w:b w:val="0"/>
          <w:sz w:val="28"/>
          <w:szCs w:val="28"/>
          <w:shd w:val="clear" w:color="auto" w:fill="FFFFFF"/>
        </w:rPr>
      </w:pPr>
    </w:p>
    <w:p>
      <w:pPr>
        <w:spacing w:before="60" w:after="60" w:line="240" w:lineRule="auto"/>
        <w:jc w:val="both"/>
        <w:rPr>
          <w:rStyle w:val="5"/>
          <w:rFonts w:ascii="Times New Roman" w:hAnsi="Times New Roman" w:cs="Times New Roman"/>
          <w:b w:val="0"/>
          <w:sz w:val="28"/>
          <w:szCs w:val="28"/>
          <w:shd w:val="clear" w:color="auto" w:fill="FFFFFF"/>
        </w:rPr>
      </w:pPr>
    </w:p>
    <w:p>
      <w:pPr>
        <w:jc w:val="both"/>
        <w:rPr>
          <w:rFonts w:ascii="Times New Roman" w:hAnsi="Times New Roman" w:cs="Times New Roman" w:eastAsiaTheme="minorEastAsia"/>
          <w:b/>
          <w:bCs/>
          <w:sz w:val="28"/>
          <w:szCs w:val="28"/>
        </w:rPr>
      </w:pPr>
      <w:r>
        <w:rPr>
          <w:rStyle w:val="5"/>
          <w:b w:val="0"/>
          <w:color w:val="000000"/>
          <w:sz w:val="28"/>
          <w:szCs w:val="28"/>
        </w:rPr>
        <w:drawing>
          <wp:inline distT="0" distB="0" distL="0" distR="0">
            <wp:extent cx="6026150" cy="482600"/>
            <wp:effectExtent l="0" t="0" r="12700" b="12700"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Picture 41"/>
                    <pic:cNvPicPr>
                      <a:picLocks noChangeAspect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6026463" cy="482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ascii="Times New Roman" w:hAnsi="Times New Roman" w:cs="Times New Roman" w:eastAsiaTheme="minorEastAsia"/>
          <w:b/>
          <w:bCs/>
          <w:sz w:val="28"/>
          <w:szCs w:val="28"/>
        </w:rPr>
      </w:pPr>
      <w:r>
        <w:rPr>
          <w:rFonts w:ascii="Times New Roman" w:hAnsi="Times New Roman" w:cs="Times New Roman" w:eastAsiaTheme="minorEastAsia"/>
          <w:b/>
          <w:bCs/>
          <w:sz w:val="28"/>
          <w:szCs w:val="28"/>
        </w:rPr>
        <w:t>B Phần tự luận (7đ )</w:t>
      </w:r>
    </w:p>
    <w:p>
      <w:pPr>
        <w:jc w:val="both"/>
        <w:rPr>
          <w:rFonts w:ascii="Times New Roman" w:hAnsi="Times New Roman" w:cs="Times New Roman" w:eastAsiaTheme="minorEastAsia"/>
          <w:b/>
          <w:bCs/>
          <w:sz w:val="28"/>
          <w:szCs w:val="28"/>
        </w:rPr>
      </w:pPr>
      <w:r>
        <w:rPr>
          <w:rFonts w:ascii="Times New Roman" w:hAnsi="Times New Roman" w:cs="Times New Roman" w:eastAsiaTheme="minorEastAsia"/>
          <w:b/>
          <w:bCs/>
          <w:sz w:val="28"/>
          <w:szCs w:val="28"/>
        </w:rPr>
        <w:t>Câu 1 Tìm x,y ( 2đ)</w: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b/>
          <w:bCs/>
          <w:sz w:val="28"/>
          <w:szCs w:val="28"/>
        </w:rPr>
        <w:t>a</w:t>
      </w:r>
      <w:bookmarkStart w:id="0" w:name="_Hlk127903519"/>
      <w:r>
        <w:rPr>
          <w:rFonts w:ascii="Times New Roman" w:hAnsi="Times New Roman" w:cs="Times New Roman" w:eastAsiaTheme="minorEastAsia"/>
          <w:b/>
          <w:bCs/>
          <w:sz w:val="28"/>
          <w:szCs w:val="28"/>
        </w:rPr>
        <w:t xml:space="preserve">/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cs="Times New Roman"/>
                <w:sz w:val="28"/>
                <w:szCs w:val="28"/>
              </w:rPr>
              <m:t>x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cs="Times New Roman"/>
                <w:sz w:val="28"/>
                <w:szCs w:val="28"/>
              </w:rPr>
              <m:t>4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en>
        </m:f>
        <m:r>
          <m:rPr/>
          <w:rPr>
            <w:rFonts w:ascii="Cambria Math" w:hAnsi="Cambria Math" w:cs="Times New Roman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cs="Times New Roman"/>
                <w:sz w:val="28"/>
                <w:szCs w:val="28"/>
              </w:rPr>
              <m:t>y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cs="Times New Roman"/>
                <w:sz w:val="28"/>
                <w:szCs w:val="28"/>
              </w:rPr>
              <m:t>5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en>
        </m:f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  và  x + y = -18</w:t>
      </w:r>
    </w:p>
    <w:bookmarkEnd w:id="0"/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sz w:val="28"/>
          <w:szCs w:val="28"/>
        </w:rPr>
        <w:t xml:space="preserve">b/ </w:t>
      </w:r>
      <w:r>
        <w:rPr>
          <w:rFonts w:ascii="Times New Roman" w:hAnsi="Times New Roman" w:cs="Times New Roman" w:eastAsiaTheme="minorEastAsia"/>
          <w:b/>
          <w:bCs/>
          <w:sz w:val="28"/>
          <w:szCs w:val="28"/>
        </w:rPr>
        <w:t xml:space="preserve">/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cs="Times New Roman"/>
                <w:sz w:val="28"/>
                <w:szCs w:val="28"/>
              </w:rPr>
              <m:t>x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cs="Times New Roman"/>
                <w:sz w:val="28"/>
                <w:szCs w:val="28"/>
              </w:rPr>
              <m:t>y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en>
        </m:f>
        <m:r>
          <m:rPr/>
          <w:rPr>
            <w:rFonts w:ascii="Cambria Math" w:hAnsi="Cambria Math" w:cs="Times New Roman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cs="Times New Roman"/>
                <w:sz w:val="28"/>
                <w:szCs w:val="28"/>
              </w:rPr>
              <m:t>−4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cs="Times New Roman"/>
                <w:sz w:val="28"/>
                <w:szCs w:val="28"/>
              </w:rPr>
              <m:t>9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en>
        </m:f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  và  y - x = 26</w:t>
      </w:r>
    </w:p>
    <w:p>
      <w:pPr>
        <w:jc w:val="both"/>
        <w:rPr>
          <w:rFonts w:ascii="Times New Roman" w:hAnsi="Times New Roman" w:cs="Times New Roman" w:eastAsiaTheme="minorEastAsia"/>
          <w:b/>
          <w:bCs/>
          <w:sz w:val="28"/>
          <w:szCs w:val="28"/>
        </w:rPr>
      </w:pPr>
      <w:r>
        <w:rPr>
          <w:rFonts w:ascii="Times New Roman" w:hAnsi="Times New Roman" w:cs="Times New Roman" w:eastAsiaTheme="minorEastAsia"/>
          <w:b/>
          <w:bCs/>
          <w:sz w:val="28"/>
          <w:szCs w:val="28"/>
        </w:rPr>
        <w:t>Câu 2 (0.5 đ)</w: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sz w:val="28"/>
          <w:szCs w:val="28"/>
        </w:rPr>
        <w:t>Tìm diện tích của hình chữ nhật biết chu vi của nó là 32 cm và tỉ số giữa 2 cạnh là 3:5</w:t>
      </w:r>
    </w:p>
    <w:p>
      <w:pPr>
        <w:jc w:val="both"/>
        <w:rPr>
          <w:rFonts w:ascii="Times New Roman" w:hAnsi="Times New Roman" w:cs="Times New Roman" w:eastAsiaTheme="minorEastAsia"/>
          <w:b/>
          <w:bCs/>
          <w:sz w:val="28"/>
          <w:szCs w:val="28"/>
        </w:rPr>
      </w:pPr>
      <w:bookmarkStart w:id="1" w:name="_Hlk160163116"/>
      <w:r>
        <w:rPr>
          <w:rFonts w:ascii="Times New Roman" w:hAnsi="Times New Roman" w:cs="Times New Roman" w:eastAsiaTheme="minorEastAsia"/>
          <w:b/>
          <w:bCs/>
          <w:sz w:val="28"/>
          <w:szCs w:val="28"/>
        </w:rPr>
        <w:t xml:space="preserve">Câu 3 </w:t>
      </w:r>
      <w:bookmarkEnd w:id="1"/>
      <w:r>
        <w:rPr>
          <w:rFonts w:ascii="Times New Roman" w:hAnsi="Times New Roman" w:cs="Times New Roman" w:eastAsiaTheme="minorEastAsia"/>
          <w:b/>
          <w:bCs/>
          <w:sz w:val="28"/>
          <w:szCs w:val="28"/>
        </w:rPr>
        <w:t>(1đ)</w: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sz w:val="28"/>
          <w:szCs w:val="28"/>
        </w:rPr>
        <w:t xml:space="preserve">3 lớp 7A, 7B,7C trồng cây trong sân trường, biết rằng số cây trồng của 7A, 7B, 7C lần lượt tỷ lệ với 3:5:6 và 7B trồng nhiển hơn 7A là 10 cây. Tìm số cây trồng của mỗi lớp? </w:t>
      </w:r>
    </w:p>
    <w:p>
      <w:pPr>
        <w:jc w:val="both"/>
        <w:rPr>
          <w:rFonts w:ascii="Times New Roman" w:hAnsi="Times New Roman" w:cs="Times New Roman" w:eastAsiaTheme="minorEastAsia"/>
          <w:b/>
          <w:bCs/>
          <w:sz w:val="28"/>
          <w:szCs w:val="28"/>
        </w:rPr>
      </w:pPr>
      <w:r>
        <w:rPr>
          <w:rFonts w:ascii="Times New Roman" w:hAnsi="Times New Roman" w:cs="Times New Roman" w:eastAsiaTheme="minorEastAsia"/>
          <w:b/>
          <w:bCs/>
          <w:sz w:val="28"/>
          <w:szCs w:val="28"/>
        </w:rPr>
        <w:t>Câu 4(1đ)</w: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sz w:val="28"/>
          <w:szCs w:val="28"/>
        </w:rPr>
        <w:t>3 đội máy cày cùng cày 1 thửa ruộng. Đội A hoàn thành xong công việc trong 3ngày, đội B trong 4 ngảy, đội C trong 6 ngày. Biết năng suất của mỗi mày như nhau vả tổng số máy cảy của 3 đội là 36 máy. Tìm số máy cày của mỗi đội?</w:t>
      </w:r>
    </w:p>
    <w:p>
      <w:pPr>
        <w:jc w:val="both"/>
        <w:rPr>
          <w:rFonts w:ascii="Times New Roman" w:hAnsi="Times New Roman" w:cs="Times New Roman" w:eastAsiaTheme="minorEastAsia"/>
          <w:b/>
          <w:bCs/>
          <w:sz w:val="28"/>
          <w:szCs w:val="28"/>
        </w:rPr>
      </w:pPr>
      <w:r>
        <w:rPr>
          <w:rFonts w:ascii="Times New Roman" w:hAnsi="Times New Roman" w:cs="Times New Roman" w:eastAsiaTheme="minorEastAsia"/>
          <w:b/>
          <w:bCs/>
          <w:sz w:val="28"/>
          <w:szCs w:val="28"/>
        </w:rPr>
        <w:t>Câu 5 (2,5đ)</w: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sz w:val="28"/>
          <w:szCs w:val="28"/>
        </w:rPr>
        <w:t>Cho tam giác ABC cân tại A . Gọi M là trung điểm của BC</w: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sz w:val="28"/>
          <w:szCs w:val="28"/>
        </w:rPr>
        <w:t xml:space="preserve">a/ Chứng minh Tam giác 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>∆AMB</m:t>
        </m:r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  =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>∆</m:t>
        </m:r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 AMC</w: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sz w:val="28"/>
          <w:szCs w:val="28"/>
        </w:rPr>
        <w:t>b/ Lấy E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>∈</m:t>
        </m:r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 AB , F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>∈</m:t>
        </m:r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AC Sao cho AE=AF. </w:t>
      </w:r>
      <w:bookmarkStart w:id="2" w:name="_Hlk127909063"/>
      <w:r>
        <w:rPr>
          <w:rFonts w:ascii="Times New Roman" w:hAnsi="Times New Roman" w:cs="Times New Roman" w:eastAsiaTheme="minorEastAsia"/>
          <w:sz w:val="28"/>
          <w:szCs w:val="28"/>
        </w:rPr>
        <w:t xml:space="preserve">Chứng minh 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>∆</m:t>
        </m:r>
      </m:oMath>
      <w:r>
        <w:rPr>
          <w:rFonts w:ascii="Times New Roman" w:hAnsi="Times New Roman" w:cs="Times New Roman" w:eastAsiaTheme="minorEastAsia"/>
          <w:sz w:val="28"/>
          <w:szCs w:val="28"/>
        </w:rPr>
        <w:t>AME=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>∆AMF</m:t>
        </m:r>
      </m:oMath>
    </w:p>
    <w:bookmarkEnd w:id="2"/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sz w:val="28"/>
          <w:szCs w:val="28"/>
        </w:rPr>
        <w:t xml:space="preserve">c/ </w:t>
      </w:r>
      <w:bookmarkStart w:id="3" w:name="_Hlk127909217"/>
      <w:r>
        <w:rPr>
          <w:rFonts w:ascii="Times New Roman" w:hAnsi="Times New Roman" w:cs="Times New Roman" w:eastAsiaTheme="minorEastAsia"/>
          <w:sz w:val="28"/>
          <w:szCs w:val="28"/>
        </w:rPr>
        <w:t xml:space="preserve">Chứng minh 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>∆</m:t>
        </m:r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MEB= 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>∆</m:t>
        </m:r>
      </m:oMath>
      <w:r>
        <w:rPr>
          <w:rFonts w:ascii="Times New Roman" w:hAnsi="Times New Roman" w:cs="Times New Roman" w:eastAsiaTheme="minorEastAsia"/>
          <w:sz w:val="28"/>
          <w:szCs w:val="28"/>
        </w:rPr>
        <w:t>MFC</w:t>
      </w:r>
      <w:bookmarkEnd w:id="3"/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52" w:lineRule="auto"/>
        <w:ind w:left="-5" w:leftChars="0" w:firstLine="671" w:firstLineChars="258"/>
        <w:jc w:val="both"/>
        <w:textAlignment w:val="auto"/>
        <w:rPr>
          <w:rFonts w:hint="default" w:ascii="Times New Roman" w:hAnsi="Times New Roman" w:cs="Times New Roman"/>
          <w:b/>
          <w:color w:val="auto"/>
          <w:sz w:val="26"/>
          <w:szCs w:val="26"/>
          <w:shd w:val="clear" w:color="auto" w:fill="auto"/>
        </w:rPr>
      </w:pPr>
    </w:p>
    <w:p>
      <w:pPr>
        <w:spacing w:after="0" w:line="240" w:lineRule="auto"/>
        <w:rPr>
          <w:rFonts w:ascii="Times New Roman" w:hAnsi="Times New Roman" w:eastAsia="Calibri" w:cs="Times New Roman"/>
          <w:sz w:val="28"/>
          <w:szCs w:val="28"/>
          <w:lang w:val="en-US"/>
        </w:rPr>
      </w:pPr>
    </w:p>
    <w:p>
      <w:pPr>
        <w:pStyle w:val="6"/>
        <w:jc w:val="center"/>
        <w:rPr>
          <w:rFonts w:ascii="Times New Roman" w:hAnsi="Times New Roman" w:eastAsia="Times New Roman" w:cs="Times New Roman"/>
          <w:b/>
          <w:sz w:val="28"/>
          <w:szCs w:val="28"/>
          <w:lang w:val="vi-VN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val="vi-VN"/>
        </w:rPr>
        <w:t>---H</w:t>
      </w:r>
      <w:r>
        <w:rPr>
          <w:rFonts w:ascii="Times New Roman" w:hAnsi="Times New Roman" w:eastAsia="Times New Roman" w:cs="Times New Roman"/>
          <w:b/>
          <w:sz w:val="28"/>
          <w:szCs w:val="28"/>
          <w:lang w:val="en-US"/>
        </w:rPr>
        <w:t>ẾT</w:t>
      </w:r>
      <w:r>
        <w:rPr>
          <w:rFonts w:ascii="Times New Roman" w:hAnsi="Times New Roman" w:eastAsia="Times New Roman" w:cs="Times New Roman"/>
          <w:b/>
          <w:sz w:val="28"/>
          <w:szCs w:val="28"/>
          <w:lang w:val="vi-VN"/>
        </w:rPr>
        <w:t>---</w:t>
      </w:r>
    </w:p>
    <w:p>
      <w:pPr>
        <w:pStyle w:val="6"/>
        <w:jc w:val="center"/>
        <w:rPr>
          <w:rFonts w:hint="default" w:ascii="Times New Roman" w:hAnsi="Times New Roman" w:eastAsia="Times New Roman" w:cs="Times New Roman"/>
          <w:b/>
          <w:sz w:val="28"/>
          <w:szCs w:val="28"/>
          <w:lang w:val="en-US"/>
        </w:rPr>
      </w:pPr>
    </w:p>
    <w:p>
      <w:pPr>
        <w:pStyle w:val="6"/>
        <w:jc w:val="center"/>
        <w:rPr>
          <w:rFonts w:hint="default" w:ascii="Times New Roman" w:hAnsi="Times New Roman" w:cs="Times New Roman"/>
          <w:b/>
          <w:sz w:val="26"/>
          <w:szCs w:val="26"/>
          <w:lang w:val="en-US"/>
        </w:rPr>
      </w:pPr>
    </w:p>
    <w:p>
      <w:pPr>
        <w:rPr>
          <w:rFonts w:hint="default" w:ascii="Times New Roman" w:hAnsi="Times New Roman" w:cs="Times New Roman"/>
          <w:sz w:val="26"/>
          <w:szCs w:val="26"/>
          <w:lang w:val="en-US"/>
        </w:rPr>
      </w:pPr>
      <w:r>
        <w:rPr>
          <w:rFonts w:hint="default" w:ascii="Times New Roman" w:hAnsi="Times New Roman" w:cs="Times New Roman"/>
          <w:sz w:val="26"/>
          <w:szCs w:val="26"/>
          <w:lang w:val="en-US"/>
        </w:rPr>
        <w:br w:type="page"/>
      </w:r>
    </w:p>
    <w:p>
      <w:pPr>
        <w:pStyle w:val="6"/>
        <w:jc w:val="center"/>
        <w:rPr>
          <w:rFonts w:hint="default" w:ascii="Times New Roman" w:hAnsi="Times New Roman" w:cs="Times New Roman"/>
          <w:i/>
          <w:sz w:val="26"/>
          <w:szCs w:val="26"/>
          <w:lang w:val="en-US"/>
        </w:rPr>
      </w:pPr>
      <w:r>
        <w:rPr>
          <w:rFonts w:hint="default" w:ascii="Times New Roman" w:hAnsi="Times New Roman" w:cs="Times New Roman"/>
          <w:b/>
          <w:bCs/>
          <w:i/>
          <w:iCs/>
          <w:sz w:val="28"/>
          <w:szCs w:val="28"/>
          <w:u w:val="single"/>
          <w:lang w:val="en-US"/>
        </w:rPr>
        <w:t>ĐỀ 2</w:t>
      </w:r>
    </w:p>
    <w:p>
      <w:pPr>
        <w:pStyle w:val="4"/>
        <w:spacing w:before="0" w:beforeAutospacing="0" w:after="0" w:afterAutospacing="0" w:line="312" w:lineRule="auto"/>
        <w:ind w:left="48" w:right="48"/>
        <w:jc w:val="both"/>
        <w:rPr>
          <w:rFonts w:eastAsia="Calibri"/>
          <w:b/>
          <w:color w:val="000000"/>
          <w:sz w:val="28"/>
          <w:szCs w:val="28"/>
        </w:rPr>
      </w:pPr>
      <w:r>
        <w:rPr>
          <w:rFonts w:eastAsia="Calibri"/>
          <w:b/>
          <w:color w:val="000000"/>
          <w:sz w:val="28"/>
          <w:szCs w:val="28"/>
        </w:rPr>
        <w:t>A Phần trắc nghiệm (3đ)</w:t>
      </w:r>
    </w:p>
    <w:p>
      <w:pPr>
        <w:pStyle w:val="4"/>
        <w:spacing w:before="0" w:beforeAutospacing="0" w:after="0" w:afterAutospacing="0" w:line="312" w:lineRule="auto"/>
        <w:ind w:left="48" w:right="48"/>
        <w:jc w:val="both"/>
        <w:rPr>
          <w:color w:val="000000"/>
          <w:sz w:val="28"/>
          <w:szCs w:val="28"/>
        </w:rPr>
      </w:pPr>
      <w:r>
        <w:rPr>
          <w:rFonts w:eastAsia="Calibri"/>
          <w:b/>
          <w:color w:val="000000"/>
          <w:sz w:val="28"/>
          <w:szCs w:val="28"/>
        </w:rPr>
        <w:t>Câu 1:</w:t>
      </w:r>
      <w:r>
        <w:rPr>
          <w:rFonts w:eastAsia="Calibri"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Cho dãy tỉ số bằng nhau</w:t>
      </w:r>
      <w:r>
        <w:rPr>
          <w:sz w:val="28"/>
          <w:szCs w:val="28"/>
        </w:rPr>
        <w:t xml:space="preserve"> </w:t>
      </w:r>
      <w:r>
        <w:rPr>
          <w:position w:val="-26"/>
          <w:sz w:val="28"/>
          <w:szCs w:val="28"/>
        </w:rPr>
        <w:object>
          <v:shape id="_x0000_i1074" o:spt="75" type="#_x0000_t75" style="height:33.75pt;width:55.5pt;" o:ole="t" filled="f" o:preferrelative="t" stroked="f" coordsize="21600,21600">
            <v:path/>
            <v:fill on="f" focussize="0,0"/>
            <v:stroke on="f" joinstyle="miter"/>
            <v:imagedata r:id="rId8" o:title=""/>
            <o:lock v:ext="edit" aspectratio="t"/>
            <w10:wrap type="none"/>
            <w10:anchorlock/>
          </v:shape>
          <o:OLEObject Type="Embed" ProgID="Equation.DSMT4" ShapeID="_x0000_i1074" DrawAspect="Content" ObjectID="_1468075741" r:id="rId42">
            <o:LockedField>false</o:LockedField>
          </o:OLEObject>
        </w:object>
      </w:r>
      <w:r>
        <w:rPr>
          <w:sz w:val="28"/>
          <w:szCs w:val="28"/>
        </w:rPr>
        <w:t>. Chọn câu đúng:</w:t>
      </w:r>
    </w:p>
    <w:p>
      <w:pPr>
        <w:pStyle w:val="4"/>
        <w:spacing w:before="0" w:beforeAutospacing="0" w:after="0" w:afterAutospacing="0" w:line="312" w:lineRule="auto"/>
        <w:ind w:right="4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A. </w:t>
      </w:r>
      <w:r>
        <w:rPr>
          <w:position w:val="-26"/>
          <w:sz w:val="28"/>
          <w:szCs w:val="28"/>
        </w:rPr>
        <w:object>
          <v:shape id="_x0000_i1075" o:spt="75" type="#_x0000_t75" style="height:33.75pt;width:114pt;" o:ole="t" filled="f" o:preferrelative="t" stroked="f" coordsize="21600,21600">
            <v:path/>
            <v:fill on="f" focussize="0,0"/>
            <v:stroke on="f" joinstyle="miter"/>
            <v:imagedata r:id="rId10" o:title=""/>
            <o:lock v:ext="edit" aspectratio="t"/>
            <w10:wrap type="none"/>
            <w10:anchorlock/>
          </v:shape>
          <o:OLEObject Type="Embed" ProgID="Equation.DSMT4" ShapeID="_x0000_i1075" DrawAspect="Content" ObjectID="_1468075742" r:id="rId43">
            <o:LockedField>false</o:LockedField>
          </o:OLEObject>
        </w:objec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B.  </w:t>
      </w:r>
      <w:r>
        <w:rPr>
          <w:position w:val="-26"/>
          <w:sz w:val="28"/>
          <w:szCs w:val="28"/>
        </w:rPr>
        <w:object>
          <v:shape id="_x0000_i1076" o:spt="75" type="#_x0000_t75" style="height:33.75pt;width:114pt;" o:ole="t" filled="f" o:preferrelative="t" stroked="f" coordsize="21600,21600">
            <v:path/>
            <v:fill on="f" focussize="0,0"/>
            <v:stroke on="f" joinstyle="miter"/>
            <v:imagedata r:id="rId12" o:title=""/>
            <o:lock v:ext="edit" aspectratio="t"/>
            <w10:wrap type="none"/>
            <w10:anchorlock/>
          </v:shape>
          <o:OLEObject Type="Embed" ProgID="Equation.DSMT4" ShapeID="_x0000_i1076" DrawAspect="Content" ObjectID="_1468075743" r:id="rId44">
            <o:LockedField>false</o:LockedField>
          </o:OLEObject>
        </w:object>
      </w:r>
    </w:p>
    <w:p>
      <w:pPr>
        <w:pStyle w:val="4"/>
        <w:spacing w:before="0" w:beforeAutospacing="0" w:after="0" w:afterAutospacing="0" w:line="312" w:lineRule="auto"/>
        <w:ind w:right="4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C. </w:t>
      </w:r>
      <w:r>
        <w:rPr>
          <w:position w:val="-26"/>
          <w:sz w:val="28"/>
          <w:szCs w:val="28"/>
        </w:rPr>
        <w:object>
          <v:shape id="_x0000_i1077" o:spt="75" type="#_x0000_t75" style="height:33.75pt;width:112.5pt;" o:ole="t" filled="f" o:preferrelative="t" stroked="f" coordsize="21600,21600">
            <v:path/>
            <v:fill on="f" focussize="0,0"/>
            <v:stroke on="f" joinstyle="miter"/>
            <v:imagedata r:id="rId14" o:title=""/>
            <o:lock v:ext="edit" aspectratio="t"/>
            <w10:wrap type="none"/>
            <w10:anchorlock/>
          </v:shape>
          <o:OLEObject Type="Embed" ProgID="Equation.DSMT4" ShapeID="_x0000_i1077" DrawAspect="Content" ObjectID="_1468075744" r:id="rId45">
            <o:LockedField>false</o:LockedField>
          </o:OLEObject>
        </w:objec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color w:val="000000"/>
          <w:sz w:val="28"/>
          <w:szCs w:val="28"/>
        </w:rPr>
        <w:t>D.</w:t>
      </w:r>
      <w:r>
        <w:rPr>
          <w:b/>
          <w:color w:val="000000"/>
          <w:sz w:val="28"/>
          <w:szCs w:val="28"/>
        </w:rPr>
        <w:t> </w:t>
      </w:r>
      <w:r>
        <w:rPr>
          <w:position w:val="-26"/>
          <w:sz w:val="28"/>
          <w:szCs w:val="28"/>
        </w:rPr>
        <w:object>
          <v:shape id="_x0000_i1078" o:spt="75" type="#_x0000_t75" style="height:33.75pt;width:114pt;" o:ole="t" filled="f" o:preferrelative="t" stroked="f" coordsize="21600,21600">
            <v:path/>
            <v:fill on="f" focussize="0,0"/>
            <v:stroke on="f" joinstyle="miter"/>
            <v:imagedata r:id="rId16" o:title=""/>
            <o:lock v:ext="edit" aspectratio="t"/>
            <w10:wrap type="none"/>
            <w10:anchorlock/>
          </v:shape>
          <o:OLEObject Type="Embed" ProgID="Equation.DSMT4" ShapeID="_x0000_i1078" DrawAspect="Content" ObjectID="_1468075745" r:id="rId46">
            <o:LockedField>false</o:LockedField>
          </o:OLEObject>
        </w:object>
      </w:r>
    </w:p>
    <w:p>
      <w:pPr>
        <w:pStyle w:val="4"/>
        <w:spacing w:before="0" w:beforeAutospacing="0" w:after="240" w:afterAutospacing="0" w:line="360" w:lineRule="atLeast"/>
        <w:ind w:left="48" w:right="48"/>
        <w:jc w:val="both"/>
        <w:rPr>
          <w:rStyle w:val="5"/>
          <w:b w:val="0"/>
          <w:color w:val="000000"/>
          <w:sz w:val="28"/>
          <w:szCs w:val="28"/>
        </w:rPr>
      </w:pPr>
      <w:r>
        <w:rPr>
          <w:rStyle w:val="5"/>
          <w:color w:val="000000"/>
          <w:sz w:val="28"/>
          <w:szCs w:val="28"/>
        </w:rPr>
        <w:t xml:space="preserve">Câu 2: Cho tỉ lệ thức   </w:t>
      </w:r>
      <m:oMath>
        <m:f>
          <m:fPr>
            <m:ctrlPr>
              <w:rPr>
                <w:rStyle w:val="5"/>
                <w:rFonts w:ascii="Cambria Math" w:hAnsi="Cambria Math"/>
                <w:b w:val="0"/>
                <w:bCs w:val="0"/>
                <w:i/>
                <w:color w:val="000000"/>
                <w:sz w:val="28"/>
                <w:szCs w:val="28"/>
              </w:rPr>
            </m:ctrlPr>
          </m:fPr>
          <m:num>
            <m:r>
              <m:rPr/>
              <w:rPr>
                <w:rStyle w:val="5"/>
                <w:rFonts w:ascii="Cambria Math" w:hAnsi="Cambria Math"/>
                <w:color w:val="000000"/>
                <w:sz w:val="28"/>
                <w:szCs w:val="28"/>
              </w:rPr>
              <m:t>x</m:t>
            </m:r>
            <m:ctrlPr>
              <w:rPr>
                <w:rStyle w:val="5"/>
                <w:rFonts w:ascii="Cambria Math" w:hAnsi="Cambria Math"/>
                <w:b w:val="0"/>
                <w:bCs w:val="0"/>
                <w:i/>
                <w:color w:val="000000"/>
                <w:sz w:val="28"/>
                <w:szCs w:val="28"/>
              </w:rPr>
            </m:ctrlPr>
          </m:num>
          <m:den>
            <m:r>
              <m:rPr/>
              <w:rPr>
                <w:rStyle w:val="5"/>
                <w:rFonts w:ascii="Cambria Math" w:hAnsi="Cambria Math"/>
                <w:color w:val="000000"/>
                <w:sz w:val="28"/>
                <w:szCs w:val="28"/>
              </w:rPr>
              <m:t>15</m:t>
            </m:r>
            <m:ctrlPr>
              <w:rPr>
                <w:rStyle w:val="5"/>
                <w:rFonts w:ascii="Cambria Math" w:hAnsi="Cambria Math"/>
                <w:b w:val="0"/>
                <w:bCs w:val="0"/>
                <w:i/>
                <w:color w:val="000000"/>
                <w:sz w:val="28"/>
                <w:szCs w:val="28"/>
              </w:rPr>
            </m:ctrlPr>
          </m:den>
        </m:f>
        <m:r>
          <m:rPr/>
          <w:rPr>
            <w:rStyle w:val="5"/>
            <w:rFonts w:ascii="Cambria Math" w:hAnsi="Cambria Math"/>
            <w:color w:val="000000"/>
            <w:sz w:val="28"/>
            <w:szCs w:val="28"/>
          </w:rPr>
          <m:t>=</m:t>
        </m:r>
        <m:f>
          <m:fPr>
            <m:ctrlPr>
              <w:rPr>
                <w:rStyle w:val="5"/>
                <w:rFonts w:ascii="Cambria Math" w:hAnsi="Cambria Math"/>
                <w:b w:val="0"/>
                <w:bCs w:val="0"/>
                <w:i/>
                <w:color w:val="000000"/>
                <w:sz w:val="28"/>
                <w:szCs w:val="28"/>
              </w:rPr>
            </m:ctrlPr>
          </m:fPr>
          <m:num>
            <m:r>
              <m:rPr/>
              <w:rPr>
                <w:rStyle w:val="5"/>
                <w:rFonts w:ascii="Cambria Math" w:hAnsi="Cambria Math"/>
                <w:color w:val="000000"/>
                <w:sz w:val="28"/>
                <w:szCs w:val="28"/>
              </w:rPr>
              <m:t>−4</m:t>
            </m:r>
            <m:ctrlPr>
              <w:rPr>
                <w:rStyle w:val="5"/>
                <w:rFonts w:ascii="Cambria Math" w:hAnsi="Cambria Math"/>
                <w:b w:val="0"/>
                <w:bCs w:val="0"/>
                <w:i/>
                <w:color w:val="000000"/>
                <w:sz w:val="28"/>
                <w:szCs w:val="28"/>
              </w:rPr>
            </m:ctrlPr>
          </m:num>
          <m:den>
            <m:r>
              <m:rPr/>
              <w:rPr>
                <w:rStyle w:val="5"/>
                <w:rFonts w:ascii="Cambria Math" w:hAnsi="Cambria Math"/>
                <w:color w:val="000000"/>
                <w:sz w:val="28"/>
                <w:szCs w:val="28"/>
              </w:rPr>
              <m:t>5</m:t>
            </m:r>
            <m:ctrlPr>
              <w:rPr>
                <w:rStyle w:val="5"/>
                <w:rFonts w:ascii="Cambria Math" w:hAnsi="Cambria Math"/>
                <w:b w:val="0"/>
                <w:bCs w:val="0"/>
                <w:i/>
                <w:color w:val="000000"/>
                <w:sz w:val="28"/>
                <w:szCs w:val="28"/>
              </w:rPr>
            </m:ctrlPr>
          </m:den>
        </m:f>
      </m:oMath>
      <w:r>
        <w:rPr>
          <w:rStyle w:val="5"/>
          <w:color w:val="000000"/>
          <w:sz w:val="28"/>
          <w:szCs w:val="28"/>
        </w:rPr>
        <w:t>   thì:</w:t>
      </w:r>
    </w:p>
    <w:p>
      <w:r>
        <w:rPr>
          <w:b/>
          <w:color w:val="000000"/>
          <w:sz w:val="28"/>
          <w:szCs w:val="28"/>
        </w:rPr>
        <w:drawing>
          <wp:inline distT="0" distB="0" distL="0" distR="0">
            <wp:extent cx="5791200" cy="463550"/>
            <wp:effectExtent l="0" t="0" r="0" b="12700"/>
            <wp:docPr id="58" name="Picture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Picture 58"/>
                    <pic:cNvPicPr>
                      <a:picLocks noChangeAspect="1"/>
                    </pic:cNvPicPr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5791498" cy="463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val="vi-VN"/>
        </w:rPr>
        <w:t xml:space="preserve">Câu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>3</w:t>
      </w:r>
      <w:r>
        <w:rPr>
          <w:rFonts w:ascii="Times New Roman" w:hAnsi="Times New Roman" w:eastAsia="Times New Roman" w:cs="Times New Roman"/>
          <w:b/>
          <w:sz w:val="28"/>
          <w:szCs w:val="28"/>
          <w:lang w:val="vi-VN"/>
        </w:rPr>
        <w:t>:</w:t>
      </w:r>
      <w:r>
        <w:rPr>
          <w:rFonts w:ascii="Times New Roman" w:hAnsi="Times New Roman" w:eastAsia="Times New Roman" w:cs="Times New Roman"/>
          <w:sz w:val="28"/>
          <w:szCs w:val="28"/>
          <w:lang w:val="vi-VN"/>
        </w:rPr>
        <w:t xml:space="preserve"> </w:t>
      </w:r>
      <w:r>
        <w:rPr>
          <w:rFonts w:ascii="Times New Roman" w:hAnsi="Times New Roman" w:cs="Times New Roman" w:eastAsiaTheme="minorEastAsia"/>
          <w:sz w:val="28"/>
          <w:szCs w:val="28"/>
        </w:rPr>
        <w:t xml:space="preserve">Tìm x, y biết: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cs="Times New Roman"/>
                <w:sz w:val="28"/>
                <w:szCs w:val="28"/>
              </w:rPr>
              <m:t>x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cs="Times New Roman"/>
                <w:sz w:val="28"/>
                <w:szCs w:val="28"/>
              </w:rPr>
              <m:t>5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en>
        </m:f>
        <m:r>
          <m:rPr/>
          <w:rPr>
            <w:rFonts w:ascii="Cambria Math" w:hAnsi="Cambria Math" w:cs="Times New Roman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cs="Times New Roman"/>
                <w:sz w:val="28"/>
                <w:szCs w:val="28"/>
              </w:rPr>
              <m:t>y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cs="Times New Roman"/>
                <w:sz w:val="28"/>
                <w:szCs w:val="28"/>
              </w:rPr>
              <m:t>7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en>
        </m:f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  và  x + y = 24</w: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sz w:val="28"/>
          <w:szCs w:val="28"/>
        </w:rPr>
        <w:t>A. x = 5; y = 7</w:t>
      </w:r>
      <w:r>
        <w:rPr>
          <w:rFonts w:ascii="Times New Roman" w:hAnsi="Times New Roman" w:cs="Times New Roman" w:eastAsiaTheme="minorEastAsia"/>
          <w:sz w:val="28"/>
          <w:szCs w:val="28"/>
        </w:rPr>
        <w:tab/>
      </w:r>
      <w:r>
        <w:rPr>
          <w:rFonts w:ascii="Times New Roman" w:hAnsi="Times New Roman" w:cs="Times New Roman" w:eastAsiaTheme="minorEastAsia"/>
          <w:sz w:val="28"/>
          <w:szCs w:val="28"/>
        </w:rPr>
        <w:t xml:space="preserve">B. x = 10; y = 14 </w:t>
      </w:r>
      <w:r>
        <w:rPr>
          <w:rFonts w:ascii="Times New Roman" w:hAnsi="Times New Roman" w:cs="Times New Roman" w:eastAsiaTheme="minorEastAsia"/>
          <w:sz w:val="28"/>
          <w:szCs w:val="28"/>
        </w:rPr>
        <w:tab/>
      </w:r>
      <w:r>
        <w:rPr>
          <w:rFonts w:ascii="Times New Roman" w:hAnsi="Times New Roman" w:cs="Times New Roman" w:eastAsiaTheme="minorEastAsia"/>
          <w:sz w:val="28"/>
          <w:szCs w:val="28"/>
        </w:rPr>
        <w:t>C. x = 15; y = 20</w:t>
      </w:r>
      <w:r>
        <w:rPr>
          <w:rFonts w:ascii="Times New Roman" w:hAnsi="Times New Roman" w:cs="Times New Roman" w:eastAsiaTheme="minorEastAsia"/>
          <w:sz w:val="28"/>
          <w:szCs w:val="28"/>
        </w:rPr>
        <w:tab/>
      </w:r>
      <w:r>
        <w:rPr>
          <w:rFonts w:ascii="Times New Roman" w:hAnsi="Times New Roman" w:cs="Times New Roman" w:eastAsiaTheme="minorEastAsia"/>
          <w:sz w:val="28"/>
          <w:szCs w:val="28"/>
        </w:rPr>
        <w:t xml:space="preserve">  D. x = 25; y = 35</w: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b/>
          <w:bCs/>
          <w:sz w:val="28"/>
          <w:szCs w:val="28"/>
        </w:rPr>
        <w:t>Câu 4:</w:t>
      </w:r>
      <w:r>
        <w:rPr>
          <w:rFonts w:ascii="Times New Roman" w:hAnsi="Times New Roman" w:cs="Times New Roman" w:eastAsiaTheme="minorEastAsia"/>
          <w:sz w:val="28"/>
          <w:szCs w:val="28"/>
        </w:rPr>
        <w:t xml:space="preserve"> Tìm x, y biết: 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cs="Times New Roman"/>
                <w:sz w:val="28"/>
                <w:szCs w:val="28"/>
              </w:rPr>
              <m:t>x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cs="Times New Roman"/>
                <w:sz w:val="28"/>
                <w:szCs w:val="28"/>
              </w:rPr>
              <m:t>y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en>
        </m:f>
        <m:r>
          <m:rPr/>
          <w:rPr>
            <w:rFonts w:ascii="Cambria Math" w:hAnsi="Cambria Math" w:cs="Times New Roman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cs="Times New Roman"/>
                <w:sz w:val="28"/>
                <w:szCs w:val="28"/>
              </w:rPr>
              <m:t>−2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cs="Times New Roman"/>
                <w:sz w:val="28"/>
                <w:szCs w:val="28"/>
              </w:rPr>
              <m:t>5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en>
        </m:f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  và  y - x  = -14</w: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sz w:val="28"/>
          <w:szCs w:val="28"/>
        </w:rPr>
        <w:t>A.   x = 8; y = -15</w:t>
      </w:r>
      <w:r>
        <w:rPr>
          <w:rFonts w:ascii="Times New Roman" w:hAnsi="Times New Roman" w:cs="Times New Roman" w:eastAsiaTheme="minorEastAsia"/>
          <w:sz w:val="28"/>
          <w:szCs w:val="28"/>
        </w:rPr>
        <w:tab/>
      </w:r>
      <w:r>
        <w:rPr>
          <w:rFonts w:ascii="Times New Roman" w:hAnsi="Times New Roman" w:cs="Times New Roman" w:eastAsiaTheme="minorEastAsia"/>
          <w:sz w:val="28"/>
          <w:szCs w:val="28"/>
        </w:rPr>
        <w:t>B. x = 10 ; y = -25</w:t>
      </w:r>
      <w:r>
        <w:rPr>
          <w:rFonts w:ascii="Times New Roman" w:hAnsi="Times New Roman" w:cs="Times New Roman" w:eastAsiaTheme="minorEastAsia"/>
          <w:sz w:val="28"/>
          <w:szCs w:val="28"/>
        </w:rPr>
        <w:tab/>
      </w:r>
      <w:r>
        <w:rPr>
          <w:rFonts w:ascii="Times New Roman" w:hAnsi="Times New Roman" w:cs="Times New Roman" w:eastAsiaTheme="minorEastAsia"/>
          <w:sz w:val="28"/>
          <w:szCs w:val="28"/>
        </w:rPr>
        <w:t>C. x = 12; y = -30   D. x = 4; y = -10</w:t>
      </w:r>
    </w:p>
    <w:p>
      <w:pPr>
        <w:tabs>
          <w:tab w:val="left" w:pos="284"/>
          <w:tab w:val="left" w:pos="2835"/>
          <w:tab w:val="left" w:pos="5245"/>
          <w:tab w:val="left" w:pos="7797"/>
        </w:tabs>
        <w:spacing w:before="12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vi-VN"/>
        </w:rPr>
        <w:t xml:space="preserve">Câu </w:t>
      </w:r>
      <w:r>
        <w:rPr>
          <w:rFonts w:ascii="Times New Roman" w:hAnsi="Times New Roman" w:cs="Times New Roman"/>
          <w:b/>
          <w:bCs/>
          <w:sz w:val="28"/>
          <w:szCs w:val="28"/>
        </w:rPr>
        <w:t>5:</w:t>
      </w:r>
      <w:r>
        <w:rPr>
          <w:rFonts w:ascii="Times New Roman" w:hAnsi="Times New Roman" w:cs="Times New Roman"/>
          <w:bCs/>
          <w:sz w:val="28"/>
          <w:szCs w:val="28"/>
          <w:lang w:val="vi-VN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Cho biết y tỉ lệ thuận với x theo hệ số tỉ lệ </w:t>
      </w:r>
      <m:oMath>
        <m:r>
          <m:rPr/>
          <w:rPr>
            <w:rFonts w:ascii="Cambria Math" w:hAnsi="Cambria Math" w:cs="Times New Roman"/>
            <w:sz w:val="28"/>
            <w:szCs w:val="28"/>
            <w:shd w:val="clear" w:color="auto" w:fill="FFFFFF"/>
          </w:rPr>
          <m:t>−</m:t>
        </m:r>
      </m:oMath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3. Công thức biểu diễn y theo x là:</w:t>
      </w:r>
    </w:p>
    <w:p>
      <w:pPr>
        <w:tabs>
          <w:tab w:val="left" w:pos="2520"/>
          <w:tab w:val="left" w:pos="5040"/>
          <w:tab w:val="left" w:pos="7560"/>
        </w:tabs>
        <w:ind w:right="13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A. </w:t>
      </w:r>
      <w:r>
        <w:rPr>
          <w:rFonts w:ascii="Times New Roman" w:hAnsi="Times New Roman" w:cs="Times New Roman"/>
          <w:position w:val="-10"/>
          <w:sz w:val="28"/>
          <w:szCs w:val="28"/>
        </w:rPr>
        <w:object>
          <v:shape id="_x0000_i1079" o:spt="75" type="#_x0000_t75" style="height:15.75pt;width:39.75pt;" o:ole="t" filled="f" o:preferrelative="t" stroked="f" coordsize="21600,21600">
            <v:path/>
            <v:fill on="f" focussize="0,0"/>
            <v:stroke on="f" joinstyle="miter"/>
            <v:imagedata r:id="rId22" o:title=""/>
            <o:lock v:ext="edit" aspectratio="t"/>
            <w10:wrap type="none"/>
            <w10:anchorlock/>
          </v:shape>
          <o:OLEObject Type="Embed" ProgID="Equation.DSMT4" ShapeID="_x0000_i1079" DrawAspect="Content" ObjectID="_1468075746" r:id="rId48">
            <o:LockedField>false</o:LockedField>
          </o:OLEObject>
        </w:objec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B. </w:t>
      </w:r>
      <w:r>
        <w:rPr>
          <w:rFonts w:ascii="Times New Roman" w:hAnsi="Times New Roman" w:cs="Times New Roman"/>
          <w:position w:val="-24"/>
          <w:sz w:val="28"/>
          <w:szCs w:val="28"/>
        </w:rPr>
        <w:object>
          <v:shape id="_x0000_i1080" o:spt="75" type="#_x0000_t75" style="height:30.75pt;width:42.75pt;" o:ole="t" filled="f" o:preferrelative="t" stroked="f" coordsize="21600,21600">
            <v:path/>
            <v:fill on="f" focussize="0,0"/>
            <v:stroke on="f" joinstyle="miter"/>
            <v:imagedata r:id="rId24" o:title=""/>
            <o:lock v:ext="edit" aspectratio="t"/>
            <w10:wrap type="none"/>
            <w10:anchorlock/>
          </v:shape>
          <o:OLEObject Type="Embed" ProgID="Equation.DSMT4" ShapeID="_x0000_i1080" DrawAspect="Content" ObjectID="_1468075747" r:id="rId49">
            <o:LockedField>false</o:LockedField>
          </o:OLEObject>
        </w:objec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C. </w:t>
      </w:r>
      <w:r>
        <w:rPr>
          <w:rFonts w:ascii="Times New Roman" w:hAnsi="Times New Roman" w:cs="Times New Roman"/>
          <w:position w:val="-10"/>
          <w:sz w:val="28"/>
          <w:szCs w:val="28"/>
        </w:rPr>
        <w:object>
          <v:shape id="_x0000_i1081" o:spt="75" type="#_x0000_t75" style="height:15.75pt;width:41.25pt;" o:ole="t" filled="f" o:preferrelative="t" stroked="f" coordsize="21600,21600">
            <v:path/>
            <v:fill on="f" focussize="0,0"/>
            <v:stroke on="f" joinstyle="miter"/>
            <v:imagedata r:id="rId26" o:title=""/>
            <o:lock v:ext="edit" aspectratio="t"/>
            <w10:wrap type="none"/>
            <w10:anchorlock/>
          </v:shape>
          <o:OLEObject Type="Embed" ProgID="Equation.DSMT4" ShapeID="_x0000_i1081" DrawAspect="Content" ObjectID="_1468075748" r:id="rId50">
            <o:LockedField>false</o:LockedField>
          </o:OLEObject>
        </w:objec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D. </w:t>
      </w:r>
      <w:r>
        <w:rPr>
          <w:rFonts w:ascii="Times New Roman" w:hAnsi="Times New Roman" w:cs="Times New Roman"/>
          <w:position w:val="-24"/>
          <w:sz w:val="28"/>
          <w:szCs w:val="28"/>
        </w:rPr>
        <w:object>
          <v:shape id="_x0000_i1082" o:spt="75" type="#_x0000_t75" style="height:30.75pt;width:42.75pt;" o:ole="t" filled="f" o:preferrelative="t" stroked="f" coordsize="21600,21600">
            <v:path/>
            <v:fill on="f" focussize="0,0"/>
            <v:stroke on="f" joinstyle="miter"/>
            <v:imagedata r:id="rId28" o:title=""/>
            <o:lock v:ext="edit" aspectratio="t"/>
            <w10:wrap type="none"/>
            <w10:anchorlock/>
          </v:shape>
          <o:OLEObject Type="Embed" ProgID="Equation.DSMT4" ShapeID="_x0000_i1082" DrawAspect="Content" ObjectID="_1468075749" r:id="rId51">
            <o:LockedField>false</o:LockedField>
          </o:OLEObject>
        </w:object>
      </w:r>
    </w:p>
    <w:p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val="it-IT"/>
          <w14:textFill>
            <w14:solidFill>
              <w14:schemeClr w14:val="tx1"/>
            </w14:solidFill>
          </w14:textFill>
        </w:rPr>
        <w:t>Câu 6:</w:t>
      </w:r>
      <w:r>
        <w:rPr>
          <w:rFonts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Nếu </w:t>
      </w:r>
      <w:r>
        <w:rPr>
          <w:rFonts w:ascii="Times New Roman" w:hAnsi="Times New Roman" w:cs="Times New Roman"/>
          <w:bCs/>
          <w:color w:val="000000" w:themeColor="text1"/>
          <w:position w:val="-6"/>
          <w:sz w:val="28"/>
          <w:szCs w:val="28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y tỉ lệ thuận với x theo hệ số k thì:</w:t>
      </w:r>
    </w:p>
    <w:p>
      <w:pPr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y = </w:t>
      </w:r>
      <w:r>
        <w:rPr>
          <w:rFonts w:ascii="Times New Roman" w:hAnsi="Times New Roman" w:cs="Times New Roman"/>
          <w:bCs/>
          <w:color w:val="000000" w:themeColor="text1"/>
          <w:position w:val="-24"/>
          <w:sz w:val="28"/>
          <w:szCs w:val="28"/>
          <w14:textFill>
            <w14:solidFill>
              <w14:schemeClr w14:val="tx1"/>
            </w14:solidFill>
          </w14:textFill>
        </w:rPr>
        <w:object>
          <v:shape id="_x0000_i1083" o:spt="75" type="#_x0000_t75" style="height:30.75pt;width:12pt;" o:ole="t" filled="f" o:preferrelative="t" stroked="f" coordsize="21600,21600">
            <v:path/>
            <v:fill on="f" focussize="0,0"/>
            <v:stroke on="f" joinstyle="miter"/>
            <v:imagedata r:id="rId53" o:title=""/>
            <o:lock v:ext="edit" aspectratio="t"/>
            <w10:wrap type="none"/>
            <w10:anchorlock/>
          </v:shape>
          <o:OLEObject Type="Embed" ProgID="Equation.DSMT4" ShapeID="_x0000_i1083" DrawAspect="Content" ObjectID="_1468075750" r:id="rId52">
            <o:LockedField>false</o:LockedField>
          </o:OLEObject>
        </w:objec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ab/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   B. y = kx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ab/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ab/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  C. y = </w:t>
      </w:r>
      <w:r>
        <w:rPr>
          <w:rFonts w:ascii="Times New Roman" w:hAnsi="Times New Roman" w:cs="Times New Roman"/>
          <w:bCs/>
          <w:color w:val="000000" w:themeColor="text1"/>
          <w:position w:val="-24"/>
          <w:sz w:val="28"/>
          <w:szCs w:val="28"/>
          <w14:textFill>
            <w14:solidFill>
              <w14:schemeClr w14:val="tx1"/>
            </w14:solidFill>
          </w14:textFill>
        </w:rPr>
        <w:object>
          <v:shape id="_x0000_i1084" o:spt="75" type="#_x0000_t75" style="height:30.75pt;width:12pt;" o:ole="t" filled="f" o:preferrelative="t" stroked="f" coordsize="21600,21600">
            <v:path/>
            <v:fill on="f" focussize="0,0"/>
            <v:stroke on="f" joinstyle="miter"/>
            <v:imagedata r:id="rId55" o:title=""/>
            <o:lock v:ext="edit" aspectratio="t"/>
            <w10:wrap type="none"/>
            <w10:anchorlock/>
          </v:shape>
          <o:OLEObject Type="Embed" ProgID="Equation.DSMT4" ShapeID="_x0000_i1084" DrawAspect="Content" ObjectID="_1468075751" r:id="rId54">
            <o:LockedField>false</o:LockedField>
          </o:OLEObject>
        </w:objec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ab/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ab/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D. y = </w:t>
      </w:r>
      <w:r>
        <w:rPr>
          <w:rFonts w:ascii="Times New Roman" w:hAnsi="Times New Roman" w:cs="Times New Roman"/>
          <w:bCs/>
          <w:color w:val="000000" w:themeColor="text1"/>
          <w:position w:val="-24"/>
          <w:sz w:val="28"/>
          <w:szCs w:val="28"/>
          <w14:textFill>
            <w14:solidFill>
              <w14:schemeClr w14:val="tx1"/>
            </w14:solidFill>
          </w14:textFill>
        </w:rPr>
        <w:object>
          <v:shape id="_x0000_i1085" o:spt="75" type="#_x0000_t75" style="height:30.75pt;width:12pt;" o:ole="t" filled="f" o:preferrelative="t" stroked="f" coordsize="21600,21600">
            <v:path/>
            <v:fill on="f" focussize="0,0"/>
            <v:stroke on="f" joinstyle="miter"/>
            <v:imagedata r:id="rId57" o:title=""/>
            <o:lock v:ext="edit" aspectratio="t"/>
            <w10:wrap type="none"/>
            <w10:anchorlock/>
          </v:shape>
          <o:OLEObject Type="Embed" ProgID="Equation.DSMT4" ShapeID="_x0000_i1085" DrawAspect="Content" ObjectID="_1468075752" r:id="rId56">
            <o:LockedField>false</o:LockedField>
          </o:OLEObject>
        </w:object>
      </w:r>
    </w:p>
    <w:p/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b/>
          <w:bCs/>
          <w:sz w:val="28"/>
          <w:szCs w:val="28"/>
        </w:rPr>
        <w:t xml:space="preserve">Câu 7: </w:t>
      </w:r>
      <w:r>
        <w:rPr>
          <w:rFonts w:ascii="Times New Roman" w:hAnsi="Times New Roman" w:cs="Times New Roman" w:eastAsiaTheme="minorEastAsia"/>
          <w:sz w:val="28"/>
          <w:szCs w:val="28"/>
        </w:rPr>
        <w:t xml:space="preserve"> Tổng 3 góc trong 1 tam giác bằng:</w: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sz w:val="28"/>
          <w:szCs w:val="28"/>
        </w:rPr>
        <w:t>A. 360</w:t>
      </w:r>
      <w:r>
        <w:rPr>
          <w:rFonts w:ascii="Times New Roman" w:hAnsi="Times New Roman" w:cs="Times New Roman" w:eastAsiaTheme="minorEastAsia"/>
          <w:sz w:val="28"/>
          <w:szCs w:val="28"/>
          <w:vertAlign w:val="superscript"/>
        </w:rPr>
        <w:t>0</w:t>
      </w:r>
      <w:r>
        <w:rPr>
          <w:rFonts w:ascii="Times New Roman" w:hAnsi="Times New Roman" w:cs="Times New Roman" w:eastAsiaTheme="minorEastAsia"/>
          <w:sz w:val="28"/>
          <w:szCs w:val="28"/>
        </w:rPr>
        <w:tab/>
      </w:r>
      <w:r>
        <w:rPr>
          <w:rFonts w:ascii="Times New Roman" w:hAnsi="Times New Roman" w:cs="Times New Roman" w:eastAsiaTheme="minorEastAsia"/>
          <w:sz w:val="28"/>
          <w:szCs w:val="28"/>
        </w:rPr>
        <w:tab/>
      </w:r>
      <w:r>
        <w:rPr>
          <w:rFonts w:ascii="Times New Roman" w:hAnsi="Times New Roman" w:cs="Times New Roman" w:eastAsiaTheme="minorEastAsia"/>
          <w:sz w:val="28"/>
          <w:szCs w:val="28"/>
        </w:rPr>
        <w:t>B. 180</w:t>
      </w:r>
      <w:r>
        <w:rPr>
          <w:rFonts w:ascii="Times New Roman" w:hAnsi="Times New Roman" w:cs="Times New Roman" w:eastAsiaTheme="minorEastAsia"/>
          <w:sz w:val="28"/>
          <w:szCs w:val="28"/>
          <w:vertAlign w:val="superscript"/>
        </w:rPr>
        <w:t>0</w:t>
      </w:r>
      <w:r>
        <w:rPr>
          <w:rFonts w:ascii="Times New Roman" w:hAnsi="Times New Roman" w:cs="Times New Roman" w:eastAsiaTheme="minorEastAsia"/>
          <w:sz w:val="28"/>
          <w:szCs w:val="28"/>
        </w:rPr>
        <w:tab/>
      </w:r>
      <w:r>
        <w:rPr>
          <w:rFonts w:ascii="Times New Roman" w:hAnsi="Times New Roman" w:cs="Times New Roman" w:eastAsiaTheme="minorEastAsia"/>
          <w:sz w:val="28"/>
          <w:szCs w:val="28"/>
        </w:rPr>
        <w:tab/>
      </w:r>
      <w:r>
        <w:rPr>
          <w:rFonts w:ascii="Times New Roman" w:hAnsi="Times New Roman" w:cs="Times New Roman" w:eastAsiaTheme="minorEastAsia"/>
          <w:sz w:val="28"/>
          <w:szCs w:val="28"/>
        </w:rPr>
        <w:t>C. 90</w:t>
      </w:r>
      <w:r>
        <w:rPr>
          <w:rFonts w:ascii="Times New Roman" w:hAnsi="Times New Roman" w:cs="Times New Roman" w:eastAsiaTheme="minorEastAsia"/>
          <w:sz w:val="28"/>
          <w:szCs w:val="28"/>
          <w:vertAlign w:val="superscript"/>
        </w:rPr>
        <w:t>0</w:t>
      </w:r>
      <w:r>
        <w:rPr>
          <w:rFonts w:ascii="Times New Roman" w:hAnsi="Times New Roman" w:cs="Times New Roman" w:eastAsiaTheme="minorEastAsia"/>
          <w:sz w:val="28"/>
          <w:szCs w:val="28"/>
        </w:rPr>
        <w:tab/>
      </w:r>
      <w:r>
        <w:rPr>
          <w:rFonts w:ascii="Times New Roman" w:hAnsi="Times New Roman" w:cs="Times New Roman" w:eastAsiaTheme="minorEastAsia"/>
          <w:sz w:val="28"/>
          <w:szCs w:val="28"/>
        </w:rPr>
        <w:tab/>
      </w:r>
      <w:r>
        <w:rPr>
          <w:rFonts w:ascii="Times New Roman" w:hAnsi="Times New Roman" w:cs="Times New Roman" w:eastAsiaTheme="minorEastAsia"/>
          <w:sz w:val="28"/>
          <w:szCs w:val="28"/>
        </w:rPr>
        <w:t>D. 120</w:t>
      </w:r>
      <w:r>
        <w:rPr>
          <w:rFonts w:ascii="Times New Roman" w:hAnsi="Times New Roman" w:cs="Times New Roman" w:eastAsiaTheme="minorEastAsia"/>
          <w:sz w:val="28"/>
          <w:szCs w:val="28"/>
          <w:vertAlign w:val="superscript"/>
        </w:rPr>
        <w:t>0</w:t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Câu 8:</w:t>
      </w:r>
      <w:r>
        <w:rPr>
          <w:rFonts w:ascii="Times New Roman" w:hAnsi="Times New Roman" w:cs="Times New Roman"/>
          <w:sz w:val="28"/>
          <w:szCs w:val="28"/>
        </w:rPr>
        <w:t xml:space="preserve"> Cho tam giác ABC có </w:t>
      </w:r>
      <w:r>
        <w:rPr>
          <w:rFonts w:ascii="Times New Roman" w:hAnsi="Times New Roman" w:cs="Times New Roman"/>
          <w:position w:val="-10"/>
          <w:sz w:val="28"/>
          <w:szCs w:val="28"/>
        </w:rPr>
        <w:object>
          <v:shape id="_x0000_i1086" o:spt="75" type="#_x0000_t75" style="height:20.25pt;width:81pt;" o:ole="t" filled="f" o:preferrelative="t" stroked="f" coordsize="21600,21600">
            <v:path/>
            <v:fill on="f" focussize="0,0"/>
            <v:stroke on="f" joinstyle="miter"/>
            <v:imagedata r:id="rId59" o:title=""/>
            <o:lock v:ext="edit" aspectratio="t"/>
            <w10:wrap type="none"/>
            <w10:anchorlock/>
          </v:shape>
          <o:OLEObject Type="Embed" ProgID="Equation.DSMT4" ShapeID="_x0000_i1086" DrawAspect="Content" ObjectID="_1468075753" r:id="rId58">
            <o:LockedField>false</o:LockedField>
          </o:OLEObject>
        </w:object>
      </w:r>
      <w:r>
        <w:rPr>
          <w:rFonts w:ascii="Times New Roman" w:hAnsi="Times New Roman" w:cs="Times New Roman"/>
          <w:sz w:val="28"/>
          <w:szCs w:val="28"/>
        </w:rPr>
        <w:t>. Khi đó số đo góc A là:</w:t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A. </w:t>
      </w:r>
      <w:r>
        <w:rPr>
          <w:rFonts w:ascii="Times New Roman" w:hAnsi="Times New Roman" w:cs="Times New Roman"/>
          <w:position w:val="-6"/>
          <w:sz w:val="28"/>
          <w:szCs w:val="28"/>
        </w:rPr>
        <w:object>
          <v:shape id="_x0000_i1087" o:spt="75" type="#_x0000_t75" style="height:15.75pt;width:18.75pt;" o:ole="t" filled="f" o:preferrelative="t" stroked="f" coordsize="21600,21600">
            <v:path/>
            <v:fill on="f" focussize="0,0"/>
            <v:stroke on="f" joinstyle="miter"/>
            <v:imagedata r:id="rId61" o:title=""/>
            <o:lock v:ext="edit" aspectratio="t"/>
            <w10:wrap type="none"/>
            <w10:anchorlock/>
          </v:shape>
          <o:OLEObject Type="Embed" ProgID="Equation.DSMT4" ShapeID="_x0000_i1087" DrawAspect="Content" ObjectID="_1468075754" r:id="rId60">
            <o:LockedField>false</o:LockedField>
          </o:OLEObject>
        </w:objec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B. </w:t>
      </w:r>
      <w:r>
        <w:rPr>
          <w:rFonts w:ascii="Times New Roman" w:hAnsi="Times New Roman" w:cs="Times New Roman"/>
          <w:position w:val="-6"/>
          <w:sz w:val="28"/>
          <w:szCs w:val="28"/>
        </w:rPr>
        <w:object>
          <v:shape id="_x0000_i1088" o:spt="75" type="#_x0000_t75" style="height:15.75pt;width:18.75pt;" o:ole="t" filled="f" o:preferrelative="t" stroked="f" coordsize="21600,21600">
            <v:path/>
            <v:fill on="f" focussize="0,0"/>
            <v:stroke on="f" joinstyle="miter"/>
            <v:imagedata r:id="rId63" o:title=""/>
            <o:lock v:ext="edit" aspectratio="t"/>
            <w10:wrap type="none"/>
            <w10:anchorlock/>
          </v:shape>
          <o:OLEObject Type="Embed" ProgID="Equation.DSMT4" ShapeID="_x0000_i1088" DrawAspect="Content" ObjectID="_1468075755" r:id="rId62">
            <o:LockedField>false</o:LockedField>
          </o:OLEObject>
        </w:objec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C. </w:t>
      </w:r>
      <w:r>
        <w:rPr>
          <w:rFonts w:ascii="Times New Roman" w:hAnsi="Times New Roman" w:cs="Times New Roman"/>
          <w:position w:val="-6"/>
          <w:sz w:val="28"/>
          <w:szCs w:val="28"/>
        </w:rPr>
        <w:object>
          <v:shape id="_x0000_i1089" o:spt="75" type="#_x0000_t75" style="height:15.75pt;width:24pt;" o:ole="t" filled="f" o:preferrelative="t" stroked="f" coordsize="21600,21600">
            <v:path/>
            <v:fill on="f" focussize="0,0"/>
            <v:stroke on="f" joinstyle="miter"/>
            <v:imagedata r:id="rId65" o:title=""/>
            <o:lock v:ext="edit" aspectratio="t"/>
            <w10:wrap type="none"/>
            <w10:anchorlock/>
          </v:shape>
          <o:OLEObject Type="Embed" ProgID="Equation.DSMT4" ShapeID="_x0000_i1089" DrawAspect="Content" ObjectID="_1468075756" r:id="rId64">
            <o:LockedField>false</o:LockedField>
          </o:OLEObject>
        </w:objec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D. </w:t>
      </w:r>
      <w:r>
        <w:rPr>
          <w:rFonts w:ascii="Times New Roman" w:hAnsi="Times New Roman" w:cs="Times New Roman"/>
          <w:position w:val="-6"/>
          <w:sz w:val="28"/>
          <w:szCs w:val="28"/>
        </w:rPr>
        <w:object>
          <v:shape id="_x0000_i1090" o:spt="75" type="#_x0000_t75" style="height:15.75pt;width:18.75pt;" o:ole="t" filled="f" o:preferrelative="t" stroked="f" coordsize="21600,21600">
            <v:path/>
            <v:fill on="f" focussize="0,0"/>
            <v:stroke on="f" joinstyle="miter"/>
            <v:imagedata r:id="rId67" o:title=""/>
            <o:lock v:ext="edit" aspectratio="t"/>
            <w10:wrap type="none"/>
            <w10:anchorlock/>
          </v:shape>
          <o:OLEObject Type="Embed" ProgID="Equation.DSMT4" ShapeID="_x0000_i1090" DrawAspect="Content" ObjectID="_1468075757" r:id="rId66">
            <o:LockedField>false</o:LockedField>
          </o:OLEObject>
        </w:objec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b/>
          <w:bCs/>
          <w:sz w:val="28"/>
          <w:szCs w:val="28"/>
        </w:rPr>
        <w:t>Câu 9:</w:t>
      </w:r>
      <w:r>
        <w:rPr>
          <w:rFonts w:ascii="Times New Roman" w:hAnsi="Times New Roman" w:cs="Times New Roman" w:eastAsiaTheme="minorEastAsia"/>
          <w:sz w:val="28"/>
          <w:szCs w:val="28"/>
        </w:rPr>
        <w:t xml:space="preserve"> Cho 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>△</m:t>
        </m:r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 ABC = 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>△</m:t>
        </m:r>
      </m:oMath>
      <w:r>
        <w:rPr>
          <w:rFonts w:ascii="Times New Roman" w:hAnsi="Times New Roman" w:cs="Times New Roman" w:eastAsiaTheme="minorEastAsia"/>
          <w:sz w:val="28"/>
          <w:szCs w:val="28"/>
        </w:rPr>
        <w:t>MNP. Các cặp cạnh tương ứng bằng nhau là:</w: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sz w:val="28"/>
          <w:szCs w:val="28"/>
        </w:rPr>
        <w:t>A.  AB = NP; BC = PM; AC = MN                   B. AB = MN; AC = MP; BC = NP</w: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sz w:val="28"/>
          <w:szCs w:val="28"/>
        </w:rPr>
        <w:t>C.  AB = MP; BC = MN; AC = NP                   D. AB = MN; AC = NP;  BC = PM</w:t>
      </w:r>
    </w:p>
    <w:p>
      <w:pPr>
        <w:tabs>
          <w:tab w:val="left" w:pos="283"/>
          <w:tab w:val="left" w:pos="2835"/>
          <w:tab w:val="left" w:pos="5386"/>
          <w:tab w:val="left" w:pos="7937"/>
        </w:tabs>
        <w:spacing w:before="120" w:after="120" w:line="24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</w:pPr>
      <w:bookmarkStart w:id="4" w:name="_Hlk160162218"/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 xml:space="preserve">Câu 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10</w:t>
      </w:r>
      <w:bookmarkEnd w:id="4"/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>: Chọn đáp án đúng nhất</w:t>
      </w:r>
    </w:p>
    <w:p>
      <w:pPr>
        <w:tabs>
          <w:tab w:val="left" w:pos="283"/>
          <w:tab w:val="left" w:pos="2835"/>
          <w:tab w:val="left" w:pos="5386"/>
          <w:tab w:val="left" w:pos="7937"/>
        </w:tabs>
        <w:spacing w:before="120" w:after="120" w:line="24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</w:pPr>
      <w:bookmarkStart w:id="6" w:name="_GoBack"/>
      <w:r>
        <w:rPr>
          <w:rFonts w:ascii="Times New Roman" w:hAnsi="Times New Roman" w:eastAsia="Times New Roman" w:cs="Times New Roman"/>
          <w:sz w:val="28"/>
          <w:szCs w:val="28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6194425</wp:posOffset>
            </wp:positionH>
            <wp:positionV relativeFrom="paragraph">
              <wp:posOffset>80010</wp:posOffset>
            </wp:positionV>
            <wp:extent cx="1854200" cy="1106170"/>
            <wp:effectExtent l="0" t="0" r="12700" b="17780"/>
            <wp:wrapSquare wrapText="bothSides"/>
            <wp:docPr id="101" name="image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" name="image51.jpeg"/>
                    <pic:cNvPicPr>
                      <a:picLocks noChangeAspect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098" t="67944" r="5702" b="16165"/>
                    <a:stretch>
                      <a:fillRect/>
                    </a:stretch>
                  </pic:blipFill>
                  <pic:spPr>
                    <a:xfrm>
                      <a:off x="0" y="0"/>
                      <a:ext cx="1854200" cy="110617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  <w:bookmarkEnd w:id="6"/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 xml:space="preserve">Trong hình dưới ta có  </w:t>
      </w:r>
      <m:oMath>
        <m:r>
          <m:rPr/>
          <w:rPr>
            <w:rFonts w:ascii="Cambria Math" w:hAnsi="Cambria Math" w:cs="Times New Roman"/>
            <w:color w:val="000000" w:themeColor="text1"/>
            <w:sz w:val="28"/>
            <w:szCs w:val="28"/>
            <w:lang w:val="vi-VN"/>
            <w14:textFill>
              <w14:solidFill>
                <w14:schemeClr w14:val="tx1"/>
              </w14:solidFill>
            </w14:textFill>
          </w:rPr>
          <m:t xml:space="preserve">∆ABC=∆DBC </m:t>
        </m:r>
      </m:oMath>
      <w:r>
        <w:rPr>
          <w:rFonts w:ascii="Times New Roman" w:hAnsi="Times New Roman" w:cs="Times New Roman"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>theo trường hợp nào là đúng</w:t>
      </w:r>
    </w:p>
    <w:p>
      <w:pPr>
        <w:pStyle w:val="7"/>
        <w:numPr>
          <w:ilvl w:val="0"/>
          <w:numId w:val="3"/>
        </w:numPr>
        <w:spacing w:after="0" w:line="240" w:lineRule="auto"/>
        <w:ind w:left="360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>(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g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 xml:space="preserve">.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g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 xml:space="preserve">.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c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>)</w:t>
      </w:r>
    </w:p>
    <w:p>
      <w:pPr>
        <w:pStyle w:val="7"/>
        <w:numPr>
          <w:ilvl w:val="0"/>
          <w:numId w:val="3"/>
        </w:numPr>
        <w:spacing w:after="0" w:line="240" w:lineRule="auto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vi-VN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>(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g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>.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c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>.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g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>)</w:t>
      </w:r>
    </w:p>
    <w:p>
      <w:pPr>
        <w:pStyle w:val="7"/>
        <w:numPr>
          <w:ilvl w:val="0"/>
          <w:numId w:val="3"/>
        </w:numPr>
        <w:spacing w:after="0" w:line="240" w:lineRule="auto"/>
        <w:ind w:left="360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Times New Roman" w:cs="Times New Roman"/>
          <w:sz w:val="28"/>
          <w:szCs w:val="28"/>
        </w:rPr>
        <w:t>(c. c. g)</w:t>
      </w:r>
    </w:p>
    <w:p>
      <w:pPr>
        <w:pStyle w:val="7"/>
        <w:numPr>
          <w:ilvl w:val="0"/>
          <w:numId w:val="3"/>
        </w:numPr>
        <w:spacing w:after="0" w:line="240" w:lineRule="auto"/>
        <w:ind w:left="360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Times New Roman" w:cs="Times New Roman"/>
          <w:sz w:val="28"/>
          <w:szCs w:val="28"/>
        </w:rPr>
        <w:t>(c. c. c)</w:t>
      </w:r>
    </w:p>
    <w:p>
      <w:pPr>
        <w:pStyle w:val="7"/>
        <w:spacing w:after="0" w:line="240" w:lineRule="auto"/>
        <w:ind w:left="360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vi-VN"/>
          <w14:textFill>
            <w14:solidFill>
              <w14:schemeClr w14:val="tx1"/>
            </w14:solidFill>
          </w14:textFill>
        </w:rPr>
        <w:t xml:space="preserve">Câu 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11 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Nếu ad = bc và a, b, c, d </w:t>
      </w:r>
      <m:oMath>
        <m:r>
          <m:rPr/>
          <w:rPr>
            <w:rFonts w:ascii="Cambria Math" w:hAnsi="Cambria Math" w:eastAsia="Times New Roman" w:cs="Times New Roman"/>
            <w:sz w:val="28"/>
            <w:szCs w:val="28"/>
            <w:lang w:val="vi-VN"/>
          </w:rPr>
          <m:t>≠</m:t>
        </m:r>
      </m:oMath>
      <w:r>
        <w:rPr>
          <w:rFonts w:ascii="Times New Roman" w:hAnsi="Times New Roman" w:eastAsia="Times New Roman" w:cs="Times New Roman"/>
          <w:sz w:val="28"/>
          <w:szCs w:val="28"/>
        </w:rPr>
        <w:t xml:space="preserve"> 0 thì ta có tỉ lệ thức đúng là:</w:t>
      </w:r>
    </w:p>
    <w:p>
      <w:pPr>
        <w:jc w:val="both"/>
        <w:rPr>
          <w:rFonts w:ascii="Times New Roman" w:hAnsi="Times New Roman" w:cs="Times New Roman" w:eastAsiaTheme="minorEastAsia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drawing>
          <wp:inline distT="0" distB="0" distL="0" distR="0">
            <wp:extent cx="5524500" cy="463550"/>
            <wp:effectExtent l="0" t="0" r="0" b="1270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5524784" cy="463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Câu 12:</w:t>
      </w:r>
      <w:r>
        <w:rPr>
          <w:rFonts w:ascii="Times New Roman" w:hAnsi="Times New Roman" w:cs="Times New Roman"/>
          <w:sz w:val="28"/>
          <w:szCs w:val="28"/>
        </w:rPr>
        <w:t xml:space="preserve"> Tam giác ở hình nào sau đây là tam giác cân:</w:t>
      </w:r>
    </w:p>
    <w:p>
      <w:pPr>
        <w:jc w:val="both"/>
        <w:rPr>
          <w:rFonts w:ascii="Times New Roman" w:hAnsi="Times New Roman" w:cs="Times New Roman" w:eastAsiaTheme="minorEastAsia"/>
          <w:b/>
          <w:bCs/>
          <w:sz w:val="28"/>
          <w:szCs w:val="28"/>
        </w:rPr>
      </w:pPr>
    </w:p>
    <w:p>
      <w:pPr>
        <w:jc w:val="both"/>
        <w:rPr>
          <w:rFonts w:ascii="Times New Roman" w:hAnsi="Times New Roman" w:cs="Times New Roman" w:eastAsiaTheme="minorEastAsia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5567045" cy="1085850"/>
            <wp:effectExtent l="0" t="0" r="14605" b="0"/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Picture 45"/>
                    <pic:cNvPicPr>
                      <a:picLocks noChangeAspect="1"/>
                    </pic:cNvPicPr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5601769" cy="1092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ascii="Times New Roman" w:hAnsi="Times New Roman" w:cs="Times New Roman" w:eastAsiaTheme="minorEastAsia"/>
          <w:b/>
          <w:bCs/>
          <w:sz w:val="28"/>
          <w:szCs w:val="28"/>
        </w:rPr>
      </w:pPr>
      <w:r>
        <w:rPr>
          <w:rFonts w:ascii="Times New Roman" w:hAnsi="Times New Roman" w:cs="Times New Roman" w:eastAsiaTheme="minorEastAsia"/>
          <w:b/>
          <w:bCs/>
          <w:sz w:val="28"/>
          <w:szCs w:val="28"/>
        </w:rPr>
        <w:t>B Phần tự luận (7đ)</w:t>
      </w:r>
    </w:p>
    <w:p>
      <w:pPr>
        <w:jc w:val="both"/>
        <w:rPr>
          <w:rFonts w:ascii="Times New Roman" w:hAnsi="Times New Roman" w:cs="Times New Roman" w:eastAsiaTheme="minorEastAsia"/>
          <w:b/>
          <w:bCs/>
          <w:sz w:val="28"/>
          <w:szCs w:val="28"/>
        </w:rPr>
      </w:pPr>
      <w:r>
        <w:rPr>
          <w:rFonts w:ascii="Times New Roman" w:hAnsi="Times New Roman" w:cs="Times New Roman" w:eastAsiaTheme="minorEastAsia"/>
          <w:b/>
          <w:bCs/>
          <w:sz w:val="28"/>
          <w:szCs w:val="28"/>
        </w:rPr>
        <w:t>Câu 1 Tìm x,y ( 2đ)</w: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b/>
          <w:bCs/>
          <w:sz w:val="28"/>
          <w:szCs w:val="28"/>
        </w:rPr>
        <w:t xml:space="preserve">a/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cs="Times New Roman"/>
                <w:sz w:val="28"/>
                <w:szCs w:val="28"/>
              </w:rPr>
              <m:t>x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cs="Times New Roman"/>
                <w:sz w:val="28"/>
                <w:szCs w:val="28"/>
              </w:rPr>
              <m:t>3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en>
        </m:f>
        <m:r>
          <m:rPr/>
          <w:rPr>
            <w:rFonts w:ascii="Cambria Math" w:hAnsi="Cambria Math" w:cs="Times New Roman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cs="Times New Roman"/>
                <w:sz w:val="28"/>
                <w:szCs w:val="28"/>
              </w:rPr>
              <m:t>y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cs="Times New Roman"/>
                <w:sz w:val="28"/>
                <w:szCs w:val="28"/>
              </w:rPr>
              <m:t>8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en>
        </m:f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  và  x + y = - 22</w: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sz w:val="28"/>
          <w:szCs w:val="28"/>
        </w:rPr>
        <w:t xml:space="preserve">b/ </w:t>
      </w:r>
      <w:r>
        <w:rPr>
          <w:rFonts w:ascii="Times New Roman" w:hAnsi="Times New Roman" w:cs="Times New Roman" w:eastAsiaTheme="minorEastAsia"/>
          <w:b/>
          <w:bCs/>
          <w:sz w:val="28"/>
          <w:szCs w:val="28"/>
        </w:rPr>
        <w:t xml:space="preserve">/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cs="Times New Roman"/>
                <w:sz w:val="28"/>
                <w:szCs w:val="28"/>
              </w:rPr>
              <m:t>x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cs="Times New Roman"/>
                <w:sz w:val="28"/>
                <w:szCs w:val="28"/>
              </w:rPr>
              <m:t>y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en>
        </m:f>
        <m:r>
          <m:rPr/>
          <w:rPr>
            <w:rFonts w:ascii="Cambria Math" w:hAnsi="Cambria Math" w:cs="Times New Roman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m:rPr/>
              <w:rPr>
                <w:rFonts w:ascii="Cambria Math" w:hAnsi="Cambria Math" w:cs="Times New Roman"/>
                <w:sz w:val="28"/>
                <w:szCs w:val="28"/>
              </w:rPr>
              <m:t>−3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num>
          <m:den>
            <m:r>
              <m:rPr/>
              <w:rPr>
                <w:rFonts w:ascii="Cambria Math" w:hAnsi="Cambria Math" w:cs="Times New Roman"/>
                <w:sz w:val="28"/>
                <w:szCs w:val="28"/>
              </w:rPr>
              <m:t>5</m:t>
            </m: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en>
        </m:f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  và  y - x = 40</w:t>
      </w:r>
    </w:p>
    <w:p>
      <w:pPr>
        <w:jc w:val="both"/>
        <w:rPr>
          <w:rFonts w:ascii="Times New Roman" w:hAnsi="Times New Roman" w:cs="Times New Roman" w:eastAsiaTheme="minorEastAsia"/>
          <w:b/>
          <w:bCs/>
          <w:sz w:val="28"/>
          <w:szCs w:val="28"/>
        </w:rPr>
      </w:pPr>
      <w:r>
        <w:rPr>
          <w:rFonts w:ascii="Times New Roman" w:hAnsi="Times New Roman" w:cs="Times New Roman" w:eastAsiaTheme="minorEastAsia"/>
          <w:b/>
          <w:bCs/>
          <w:sz w:val="28"/>
          <w:szCs w:val="28"/>
        </w:rPr>
        <w:t>Câu 3 (1đ)</w: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sz w:val="28"/>
          <w:szCs w:val="28"/>
        </w:rPr>
        <w:t>Tìm số đo 3 góc trong tam giác ABC biết chúng tỷ lệ với 2:3:4</w:t>
      </w:r>
    </w:p>
    <w:p>
      <w:pPr>
        <w:jc w:val="both"/>
        <w:rPr>
          <w:rFonts w:ascii="Times New Roman" w:hAnsi="Times New Roman" w:cs="Times New Roman" w:eastAsiaTheme="minorEastAsia"/>
          <w:b/>
          <w:bCs/>
          <w:sz w:val="28"/>
          <w:szCs w:val="28"/>
        </w:rPr>
      </w:pPr>
      <w:r>
        <w:rPr>
          <w:rFonts w:ascii="Times New Roman" w:hAnsi="Times New Roman" w:cs="Times New Roman" w:eastAsiaTheme="minorEastAsia"/>
          <w:b/>
          <w:bCs/>
          <w:sz w:val="28"/>
          <w:szCs w:val="28"/>
        </w:rPr>
        <w:t>Câu 2 (1đ)</w: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sz w:val="28"/>
          <w:szCs w:val="28"/>
        </w:rPr>
        <w:t xml:space="preserve">3 lớp 7A, 7B,7C trồng cây trong sân trường, biết rằng số cây trồng của 7A, 7B, 7C lần lượt tỷ lệ với 3:4:5 và 7C trồng nhiển hơn 7A là 10 cây. Tìm số cây trồng của mỗi lớp? </w:t>
      </w:r>
    </w:p>
    <w:p>
      <w:pPr>
        <w:jc w:val="both"/>
        <w:rPr>
          <w:rFonts w:ascii="Times New Roman" w:hAnsi="Times New Roman" w:cs="Times New Roman" w:eastAsiaTheme="minorEastAsia"/>
          <w:b/>
          <w:bCs/>
          <w:sz w:val="28"/>
          <w:szCs w:val="28"/>
        </w:rPr>
      </w:pPr>
      <w:r>
        <w:rPr>
          <w:rFonts w:ascii="Times New Roman" w:hAnsi="Times New Roman" w:cs="Times New Roman" w:eastAsiaTheme="minorEastAsia"/>
          <w:b/>
          <w:bCs/>
          <w:sz w:val="28"/>
          <w:szCs w:val="28"/>
        </w:rPr>
        <w:t>Câu 3(0,5đ)</w: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sz w:val="28"/>
          <w:szCs w:val="28"/>
        </w:rPr>
        <w:t>3 đội máy cày cùng cày 1 thửa ruộng. Đội A hoàn thành xong công việc trong 2 ngày, đội B trong 3 ngảy, đội C trong 4 ngãy. Biết năng suất của mỗi mày như nhau vả tổng số máy cảy của 3 đội là 26 máy. Tìm số máy cày của mỗi đội?</w:t>
      </w:r>
    </w:p>
    <w:p>
      <w:pPr>
        <w:jc w:val="both"/>
        <w:rPr>
          <w:rFonts w:ascii="Times New Roman" w:hAnsi="Times New Roman" w:cs="Times New Roman" w:eastAsiaTheme="minorEastAsia"/>
          <w:b/>
          <w:bCs/>
          <w:sz w:val="28"/>
          <w:szCs w:val="28"/>
        </w:rPr>
      </w:pPr>
      <w:r>
        <w:rPr>
          <w:rFonts w:ascii="Times New Roman" w:hAnsi="Times New Roman" w:cs="Times New Roman" w:eastAsiaTheme="minorEastAsia"/>
          <w:b/>
          <w:bCs/>
          <w:sz w:val="28"/>
          <w:szCs w:val="28"/>
        </w:rPr>
        <w:t>Câu 4 (2,5đ)</w: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sz w:val="28"/>
          <w:szCs w:val="28"/>
        </w:rPr>
        <w:t>Cho tam giác ABC cân tại B . Gọi H là trung điểm của AC</w: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sz w:val="28"/>
          <w:szCs w:val="28"/>
        </w:rPr>
        <w:t xml:space="preserve">a/ Chứng minh  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>∆</m:t>
        </m:r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 BHA =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>∆</m:t>
        </m:r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 BHC</w:t>
      </w:r>
    </w:p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sz w:val="28"/>
          <w:szCs w:val="28"/>
        </w:rPr>
        <w:t>b/ Lấy M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>∈</m:t>
        </m:r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 BA, N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>∈</m:t>
        </m:r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BC sau cho BM= BN. Chứng minh </w:t>
      </w:r>
      <m:oMath>
        <w:bookmarkStart w:id="5" w:name="_Hlk127909424"/>
        <m:r>
          <m:rPr/>
          <w:rPr>
            <w:rFonts w:ascii="Cambria Math" w:hAnsi="Cambria Math" w:cs="Times New Roman" w:eastAsiaTheme="minorEastAsia"/>
            <w:sz w:val="28"/>
            <w:szCs w:val="28"/>
          </w:rPr>
          <m:t>∆</m:t>
        </m:r>
      </m:oMath>
      <w:r>
        <w:rPr>
          <w:rFonts w:ascii="Times New Roman" w:hAnsi="Times New Roman" w:cs="Times New Roman" w:eastAsiaTheme="minorEastAsia"/>
          <w:sz w:val="28"/>
          <w:szCs w:val="28"/>
        </w:rPr>
        <w:t>MBH=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>∆NBH</m:t>
        </m:r>
      </m:oMath>
    </w:p>
    <w:bookmarkEnd w:id="5"/>
    <w:p>
      <w:pPr>
        <w:jc w:val="both"/>
        <w:rPr>
          <w:rFonts w:ascii="Times New Roman" w:hAnsi="Times New Roman" w:cs="Times New Roman" w:eastAsiaTheme="minorEastAsia"/>
          <w:sz w:val="28"/>
          <w:szCs w:val="28"/>
        </w:rPr>
      </w:pPr>
      <w:r>
        <w:rPr>
          <w:rFonts w:ascii="Times New Roman" w:hAnsi="Times New Roman" w:cs="Times New Roman" w:eastAsiaTheme="minorEastAsia"/>
          <w:sz w:val="28"/>
          <w:szCs w:val="28"/>
        </w:rPr>
        <w:t xml:space="preserve">c/ Chứng minh 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>∆</m:t>
        </m:r>
      </m:oMath>
      <w:r>
        <w:rPr>
          <w:rFonts w:ascii="Times New Roman" w:hAnsi="Times New Roman" w:cs="Times New Roman" w:eastAsiaTheme="minorEastAsia"/>
          <w:sz w:val="28"/>
          <w:szCs w:val="28"/>
        </w:rPr>
        <w:t xml:space="preserve">MAH= </w:t>
      </w:r>
      <m:oMath>
        <m:r>
          <m:rPr/>
          <w:rPr>
            <w:rFonts w:ascii="Cambria Math" w:hAnsi="Cambria Math" w:cs="Times New Roman" w:eastAsiaTheme="minorEastAsia"/>
            <w:sz w:val="28"/>
            <w:szCs w:val="28"/>
          </w:rPr>
          <m:t>∆</m:t>
        </m:r>
      </m:oMath>
      <w:r>
        <w:rPr>
          <w:rFonts w:ascii="Times New Roman" w:hAnsi="Times New Roman" w:cs="Times New Roman" w:eastAsiaTheme="minorEastAsia"/>
          <w:sz w:val="28"/>
          <w:szCs w:val="28"/>
        </w:rPr>
        <w:t>NCH</w:t>
      </w:r>
    </w:p>
    <w:p>
      <w:pPr>
        <w:pStyle w:val="6"/>
        <w:jc w:val="center"/>
        <w:rPr>
          <w:rFonts w:hint="default" w:ascii="Times New Roman" w:hAnsi="Times New Roman" w:cs="Times New Roman"/>
          <w:b/>
          <w:sz w:val="26"/>
          <w:szCs w:val="26"/>
          <w:lang w:val="en-US"/>
        </w:rPr>
      </w:pPr>
    </w:p>
    <w:p>
      <w:pPr>
        <w:pStyle w:val="6"/>
        <w:jc w:val="center"/>
        <w:rPr>
          <w:rFonts w:hint="default" w:ascii="Times New Roman" w:hAnsi="Times New Roman" w:cs="Times New Roman"/>
          <w:b/>
          <w:sz w:val="26"/>
          <w:szCs w:val="26"/>
          <w:lang w:val="en-US"/>
        </w:rPr>
      </w:pPr>
      <w:r>
        <w:rPr>
          <w:rFonts w:hint="default" w:ascii="Times New Roman" w:hAnsi="Times New Roman" w:cs="Times New Roman"/>
          <w:b/>
          <w:sz w:val="26"/>
          <w:szCs w:val="26"/>
          <w:lang w:val="en-US"/>
        </w:rPr>
        <w:t>----- HẾT -----</w:t>
      </w:r>
    </w:p>
    <w:sectPr>
      <w:pgSz w:w="16840" w:h="11907" w:orient="landscape"/>
      <w:pgMar w:top="1134" w:right="1021" w:bottom="1134" w:left="1021" w:header="720" w:footer="720" w:gutter="0"/>
      <w:cols w:space="708" w:num="1"/>
      <w:docGrid w:linePitch="326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 Math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CD53F9"/>
    <w:multiLevelType w:val="multilevel"/>
    <w:tmpl w:val="00CD53F9"/>
    <w:lvl w:ilvl="0" w:tentative="0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472C5B"/>
    <w:multiLevelType w:val="multilevel"/>
    <w:tmpl w:val="14472C5B"/>
    <w:lvl w:ilvl="0" w:tentative="0">
      <w:start w:val="1"/>
      <w:numFmt w:val="upperLetter"/>
      <w:lvlText w:val="%1."/>
      <w:lvlJc w:val="left"/>
      <w:pPr>
        <w:ind w:left="1620" w:hanging="360"/>
      </w:pPr>
      <w:rPr>
        <w:rFonts w:hint="default" w:ascii="Times New Roman" w:hAnsi="Times New Roman" w:cs="Times New Roman"/>
      </w:rPr>
    </w:lvl>
    <w:lvl w:ilvl="1" w:tentative="0">
      <w:start w:val="1"/>
      <w:numFmt w:val="lowerLetter"/>
      <w:lvlText w:val="%2."/>
      <w:lvlJc w:val="left"/>
      <w:pPr>
        <w:ind w:left="2340" w:hanging="360"/>
      </w:pPr>
    </w:lvl>
    <w:lvl w:ilvl="2" w:tentative="0">
      <w:start w:val="1"/>
      <w:numFmt w:val="lowerRoman"/>
      <w:lvlText w:val="%3."/>
      <w:lvlJc w:val="right"/>
      <w:pPr>
        <w:ind w:left="3060" w:hanging="180"/>
      </w:pPr>
    </w:lvl>
    <w:lvl w:ilvl="3" w:tentative="0">
      <w:start w:val="1"/>
      <w:numFmt w:val="decimal"/>
      <w:lvlText w:val="%4."/>
      <w:lvlJc w:val="left"/>
      <w:pPr>
        <w:ind w:left="3780" w:hanging="360"/>
      </w:pPr>
    </w:lvl>
    <w:lvl w:ilvl="4" w:tentative="0">
      <w:start w:val="1"/>
      <w:numFmt w:val="lowerLetter"/>
      <w:lvlText w:val="%5."/>
      <w:lvlJc w:val="left"/>
      <w:pPr>
        <w:ind w:left="4500" w:hanging="360"/>
      </w:pPr>
    </w:lvl>
    <w:lvl w:ilvl="5" w:tentative="0">
      <w:start w:val="1"/>
      <w:numFmt w:val="lowerRoman"/>
      <w:lvlText w:val="%6."/>
      <w:lvlJc w:val="right"/>
      <w:pPr>
        <w:ind w:left="5220" w:hanging="180"/>
      </w:pPr>
    </w:lvl>
    <w:lvl w:ilvl="6" w:tentative="0">
      <w:start w:val="1"/>
      <w:numFmt w:val="decimal"/>
      <w:lvlText w:val="%7."/>
      <w:lvlJc w:val="left"/>
      <w:pPr>
        <w:ind w:left="5940" w:hanging="360"/>
      </w:pPr>
    </w:lvl>
    <w:lvl w:ilvl="7" w:tentative="0">
      <w:start w:val="1"/>
      <w:numFmt w:val="lowerLetter"/>
      <w:lvlText w:val="%8."/>
      <w:lvlJc w:val="left"/>
      <w:pPr>
        <w:ind w:left="6660" w:hanging="360"/>
      </w:pPr>
    </w:lvl>
    <w:lvl w:ilvl="8" w:tentative="0">
      <w:start w:val="1"/>
      <w:numFmt w:val="lowerRoman"/>
      <w:lvlText w:val="%9."/>
      <w:lvlJc w:val="right"/>
      <w:pPr>
        <w:ind w:left="7380" w:hanging="180"/>
      </w:pPr>
    </w:lvl>
  </w:abstractNum>
  <w:abstractNum w:abstractNumId="2">
    <w:nsid w:val="5D820C82"/>
    <w:multiLevelType w:val="multilevel"/>
    <w:tmpl w:val="5D820C82"/>
    <w:lvl w:ilvl="0" w:tentative="0">
      <w:start w:val="1"/>
      <w:numFmt w:val="upperLetter"/>
      <w:lvlText w:val="%1."/>
      <w:lvlJc w:val="left"/>
      <w:pPr>
        <w:ind w:left="1620" w:hanging="360"/>
      </w:pPr>
      <w:rPr>
        <w:rFonts w:ascii="Times New Roman" w:hAnsi="Times New Roman" w:cs="Times New Roman" w:eastAsiaTheme="minorHAnsi"/>
      </w:rPr>
    </w:lvl>
    <w:lvl w:ilvl="1" w:tentative="0">
      <w:start w:val="1"/>
      <w:numFmt w:val="lowerLetter"/>
      <w:lvlText w:val="%2."/>
      <w:lvlJc w:val="left"/>
      <w:pPr>
        <w:ind w:left="2340" w:hanging="360"/>
      </w:pPr>
    </w:lvl>
    <w:lvl w:ilvl="2" w:tentative="0">
      <w:start w:val="1"/>
      <w:numFmt w:val="lowerRoman"/>
      <w:lvlText w:val="%3."/>
      <w:lvlJc w:val="right"/>
      <w:pPr>
        <w:ind w:left="3060" w:hanging="180"/>
      </w:pPr>
    </w:lvl>
    <w:lvl w:ilvl="3" w:tentative="0">
      <w:start w:val="1"/>
      <w:numFmt w:val="decimal"/>
      <w:lvlText w:val="%4."/>
      <w:lvlJc w:val="left"/>
      <w:pPr>
        <w:ind w:left="3780" w:hanging="360"/>
      </w:pPr>
    </w:lvl>
    <w:lvl w:ilvl="4" w:tentative="0">
      <w:start w:val="1"/>
      <w:numFmt w:val="lowerLetter"/>
      <w:lvlText w:val="%5."/>
      <w:lvlJc w:val="left"/>
      <w:pPr>
        <w:ind w:left="4500" w:hanging="360"/>
      </w:pPr>
    </w:lvl>
    <w:lvl w:ilvl="5" w:tentative="0">
      <w:start w:val="1"/>
      <w:numFmt w:val="lowerRoman"/>
      <w:lvlText w:val="%6."/>
      <w:lvlJc w:val="right"/>
      <w:pPr>
        <w:ind w:left="5220" w:hanging="180"/>
      </w:pPr>
    </w:lvl>
    <w:lvl w:ilvl="6" w:tentative="0">
      <w:start w:val="1"/>
      <w:numFmt w:val="decimal"/>
      <w:lvlText w:val="%7."/>
      <w:lvlJc w:val="left"/>
      <w:pPr>
        <w:ind w:left="5940" w:hanging="360"/>
      </w:pPr>
    </w:lvl>
    <w:lvl w:ilvl="7" w:tentative="0">
      <w:start w:val="1"/>
      <w:numFmt w:val="lowerLetter"/>
      <w:lvlText w:val="%8."/>
      <w:lvlJc w:val="left"/>
      <w:pPr>
        <w:ind w:left="6660" w:hanging="360"/>
      </w:pPr>
    </w:lvl>
    <w:lvl w:ilvl="8" w:tentative="0">
      <w:start w:val="1"/>
      <w:numFmt w:val="lowerRoman"/>
      <w:lvlText w:val="%9."/>
      <w:lvlJc w:val="right"/>
      <w:pPr>
        <w:ind w:left="73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7A81"/>
    <w:rsid w:val="0002220C"/>
    <w:rsid w:val="00073653"/>
    <w:rsid w:val="00091726"/>
    <w:rsid w:val="00093C68"/>
    <w:rsid w:val="00097AFC"/>
    <w:rsid w:val="00134616"/>
    <w:rsid w:val="00162039"/>
    <w:rsid w:val="001B72CF"/>
    <w:rsid w:val="00241428"/>
    <w:rsid w:val="00250625"/>
    <w:rsid w:val="002802A4"/>
    <w:rsid w:val="0032470D"/>
    <w:rsid w:val="00467F85"/>
    <w:rsid w:val="004E2FE1"/>
    <w:rsid w:val="00523CE3"/>
    <w:rsid w:val="00647A07"/>
    <w:rsid w:val="00691697"/>
    <w:rsid w:val="00777A81"/>
    <w:rsid w:val="00891A94"/>
    <w:rsid w:val="0096388F"/>
    <w:rsid w:val="00985096"/>
    <w:rsid w:val="00A3422B"/>
    <w:rsid w:val="00AE5271"/>
    <w:rsid w:val="00BF7E67"/>
    <w:rsid w:val="00C85450"/>
    <w:rsid w:val="00C93971"/>
    <w:rsid w:val="00F117F8"/>
    <w:rsid w:val="00F4546C"/>
    <w:rsid w:val="00FC40EA"/>
    <w:rsid w:val="00FD0BB6"/>
    <w:rsid w:val="0A45619A"/>
    <w:rsid w:val="2DEE3815"/>
    <w:rsid w:val="2FCC1DD8"/>
    <w:rsid w:val="31E0134A"/>
    <w:rsid w:val="3C1752FE"/>
    <w:rsid w:val="44617C95"/>
    <w:rsid w:val="59D91277"/>
    <w:rsid w:val="626E2261"/>
    <w:rsid w:val="646F5052"/>
    <w:rsid w:val="6B9F4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5">
    <w:name w:val="Strong"/>
    <w:basedOn w:val="2"/>
    <w:qFormat/>
    <w:uiPriority w:val="22"/>
    <w:rPr>
      <w:b/>
      <w:bCs/>
    </w:rPr>
  </w:style>
  <w:style w:type="paragraph" w:styleId="6">
    <w:name w:val="No Spacing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vi-VN" w:eastAsia="en-US" w:bidi="ar-SA"/>
    </w:rPr>
  </w:style>
  <w:style w:type="paragraph" w:styleId="7">
    <w:name w:val="List Paragraph"/>
    <w:basedOn w:val="1"/>
    <w:link w:val="10"/>
    <w:qFormat/>
    <w:uiPriority w:val="34"/>
    <w:pPr>
      <w:ind w:left="720"/>
      <w:contextualSpacing/>
    </w:pPr>
  </w:style>
  <w:style w:type="paragraph" w:customStyle="1" w:styleId="8">
    <w:name w:val="MTDisplayEquation"/>
    <w:basedOn w:val="1"/>
    <w:next w:val="1"/>
    <w:link w:val="9"/>
    <w:qFormat/>
    <w:uiPriority w:val="0"/>
    <w:pPr>
      <w:tabs>
        <w:tab w:val="center" w:pos="4680"/>
        <w:tab w:val="right" w:pos="9360"/>
      </w:tabs>
      <w:spacing w:after="200" w:line="276" w:lineRule="auto"/>
    </w:pPr>
    <w:rPr>
      <w:rFonts w:ascii="Calibri" w:hAnsi="Calibri" w:eastAsia="Calibri"/>
      <w:sz w:val="22"/>
      <w:szCs w:val="22"/>
    </w:rPr>
  </w:style>
  <w:style w:type="character" w:customStyle="1" w:styleId="9">
    <w:name w:val="MTDisplayEquation Char"/>
    <w:link w:val="8"/>
    <w:qFormat/>
    <w:uiPriority w:val="0"/>
    <w:rPr>
      <w:rFonts w:ascii="Calibri" w:hAnsi="Calibri" w:eastAsia="Calibri" w:cs="Times New Roman"/>
      <w:lang w:val="en-US"/>
    </w:rPr>
  </w:style>
  <w:style w:type="character" w:customStyle="1" w:styleId="10">
    <w:name w:val="List Paragraph Char"/>
    <w:link w:val="7"/>
    <w:qFormat/>
    <w:locked/>
    <w:uiPriority w:val="34"/>
    <w:rPr>
      <w:rFonts w:ascii="Times New Roman" w:hAnsi="Times New Roman" w:eastAsia="Times New Roman" w:cs="Times New Roman"/>
      <w:sz w:val="24"/>
      <w:szCs w:val="24"/>
      <w:lang w:val="en-US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oleObject" Target="embeddings/oleObject2.bin"/><Relationship Id="rId8" Type="http://schemas.openxmlformats.org/officeDocument/2006/relationships/image" Target="media/image2.wmf"/><Relationship Id="rId72" Type="http://schemas.openxmlformats.org/officeDocument/2006/relationships/fontTable" Target="fontTable.xml"/><Relationship Id="rId71" Type="http://schemas.openxmlformats.org/officeDocument/2006/relationships/numbering" Target="numbering.xml"/><Relationship Id="rId70" Type="http://schemas.openxmlformats.org/officeDocument/2006/relationships/image" Target="media/image32.png"/><Relationship Id="rId7" Type="http://schemas.openxmlformats.org/officeDocument/2006/relationships/oleObject" Target="embeddings/oleObject1.bin"/><Relationship Id="rId69" Type="http://schemas.openxmlformats.org/officeDocument/2006/relationships/image" Target="media/image31.png"/><Relationship Id="rId68" Type="http://schemas.openxmlformats.org/officeDocument/2006/relationships/image" Target="media/image30.jpeg"/><Relationship Id="rId67" Type="http://schemas.openxmlformats.org/officeDocument/2006/relationships/image" Target="media/image29.wmf"/><Relationship Id="rId66" Type="http://schemas.openxmlformats.org/officeDocument/2006/relationships/oleObject" Target="embeddings/oleObject33.bin"/><Relationship Id="rId65" Type="http://schemas.openxmlformats.org/officeDocument/2006/relationships/image" Target="media/image28.wmf"/><Relationship Id="rId64" Type="http://schemas.openxmlformats.org/officeDocument/2006/relationships/oleObject" Target="embeddings/oleObject32.bin"/><Relationship Id="rId63" Type="http://schemas.openxmlformats.org/officeDocument/2006/relationships/image" Target="media/image27.wmf"/><Relationship Id="rId62" Type="http://schemas.openxmlformats.org/officeDocument/2006/relationships/oleObject" Target="embeddings/oleObject31.bin"/><Relationship Id="rId61" Type="http://schemas.openxmlformats.org/officeDocument/2006/relationships/image" Target="media/image26.wmf"/><Relationship Id="rId60" Type="http://schemas.openxmlformats.org/officeDocument/2006/relationships/oleObject" Target="embeddings/oleObject30.bin"/><Relationship Id="rId6" Type="http://schemas.openxmlformats.org/officeDocument/2006/relationships/image" Target="media/image1.png"/><Relationship Id="rId59" Type="http://schemas.openxmlformats.org/officeDocument/2006/relationships/image" Target="media/image25.wmf"/><Relationship Id="rId58" Type="http://schemas.openxmlformats.org/officeDocument/2006/relationships/oleObject" Target="embeddings/oleObject29.bin"/><Relationship Id="rId57" Type="http://schemas.openxmlformats.org/officeDocument/2006/relationships/image" Target="media/image24.wmf"/><Relationship Id="rId56" Type="http://schemas.openxmlformats.org/officeDocument/2006/relationships/oleObject" Target="embeddings/oleObject28.bin"/><Relationship Id="rId55" Type="http://schemas.openxmlformats.org/officeDocument/2006/relationships/image" Target="media/image23.wmf"/><Relationship Id="rId54" Type="http://schemas.openxmlformats.org/officeDocument/2006/relationships/oleObject" Target="embeddings/oleObject27.bin"/><Relationship Id="rId53" Type="http://schemas.openxmlformats.org/officeDocument/2006/relationships/image" Target="media/image22.wmf"/><Relationship Id="rId52" Type="http://schemas.openxmlformats.org/officeDocument/2006/relationships/oleObject" Target="embeddings/oleObject26.bin"/><Relationship Id="rId51" Type="http://schemas.openxmlformats.org/officeDocument/2006/relationships/oleObject" Target="embeddings/oleObject25.bin"/><Relationship Id="rId50" Type="http://schemas.openxmlformats.org/officeDocument/2006/relationships/oleObject" Target="embeddings/oleObject24.bin"/><Relationship Id="rId5" Type="http://schemas.openxmlformats.org/officeDocument/2006/relationships/theme" Target="theme/theme1.xml"/><Relationship Id="rId49" Type="http://schemas.openxmlformats.org/officeDocument/2006/relationships/oleObject" Target="embeddings/oleObject23.bin"/><Relationship Id="rId48" Type="http://schemas.openxmlformats.org/officeDocument/2006/relationships/oleObject" Target="embeddings/oleObject22.bin"/><Relationship Id="rId47" Type="http://schemas.openxmlformats.org/officeDocument/2006/relationships/image" Target="media/image21.png"/><Relationship Id="rId46" Type="http://schemas.openxmlformats.org/officeDocument/2006/relationships/oleObject" Target="embeddings/oleObject21.bin"/><Relationship Id="rId45" Type="http://schemas.openxmlformats.org/officeDocument/2006/relationships/oleObject" Target="embeddings/oleObject20.bin"/><Relationship Id="rId44" Type="http://schemas.openxmlformats.org/officeDocument/2006/relationships/oleObject" Target="embeddings/oleObject19.bin"/><Relationship Id="rId43" Type="http://schemas.openxmlformats.org/officeDocument/2006/relationships/oleObject" Target="embeddings/oleObject18.bin"/><Relationship Id="rId42" Type="http://schemas.openxmlformats.org/officeDocument/2006/relationships/oleObject" Target="embeddings/oleObject17.bin"/><Relationship Id="rId41" Type="http://schemas.openxmlformats.org/officeDocument/2006/relationships/image" Target="media/image20.png"/><Relationship Id="rId40" Type="http://schemas.openxmlformats.org/officeDocument/2006/relationships/image" Target="media/image19.png"/><Relationship Id="rId4" Type="http://schemas.openxmlformats.org/officeDocument/2006/relationships/endnotes" Target="endnotes.xml"/><Relationship Id="rId39" Type="http://schemas.openxmlformats.org/officeDocument/2006/relationships/image" Target="media/image18.jpeg"/><Relationship Id="rId38" Type="http://schemas.openxmlformats.org/officeDocument/2006/relationships/image" Target="media/image17.wmf"/><Relationship Id="rId37" Type="http://schemas.openxmlformats.org/officeDocument/2006/relationships/oleObject" Target="embeddings/oleObject16.bin"/><Relationship Id="rId36" Type="http://schemas.openxmlformats.org/officeDocument/2006/relationships/image" Target="media/image16.wmf"/><Relationship Id="rId35" Type="http://schemas.openxmlformats.org/officeDocument/2006/relationships/oleObject" Target="embeddings/oleObject15.bin"/><Relationship Id="rId34" Type="http://schemas.openxmlformats.org/officeDocument/2006/relationships/image" Target="media/image15.wmf"/><Relationship Id="rId33" Type="http://schemas.openxmlformats.org/officeDocument/2006/relationships/oleObject" Target="embeddings/oleObject14.bin"/><Relationship Id="rId32" Type="http://schemas.openxmlformats.org/officeDocument/2006/relationships/image" Target="media/image14.wmf"/><Relationship Id="rId31" Type="http://schemas.openxmlformats.org/officeDocument/2006/relationships/oleObject" Target="embeddings/oleObject13.bin"/><Relationship Id="rId30" Type="http://schemas.openxmlformats.org/officeDocument/2006/relationships/image" Target="media/image13.wmf"/><Relationship Id="rId3" Type="http://schemas.openxmlformats.org/officeDocument/2006/relationships/footnotes" Target="footnotes.xml"/><Relationship Id="rId29" Type="http://schemas.openxmlformats.org/officeDocument/2006/relationships/oleObject" Target="embeddings/oleObject12.bin"/><Relationship Id="rId28" Type="http://schemas.openxmlformats.org/officeDocument/2006/relationships/image" Target="media/image12.wmf"/><Relationship Id="rId27" Type="http://schemas.openxmlformats.org/officeDocument/2006/relationships/oleObject" Target="embeddings/oleObject11.bin"/><Relationship Id="rId26" Type="http://schemas.openxmlformats.org/officeDocument/2006/relationships/image" Target="media/image11.wmf"/><Relationship Id="rId25" Type="http://schemas.openxmlformats.org/officeDocument/2006/relationships/oleObject" Target="embeddings/oleObject10.bin"/><Relationship Id="rId24" Type="http://schemas.openxmlformats.org/officeDocument/2006/relationships/image" Target="media/image10.wmf"/><Relationship Id="rId23" Type="http://schemas.openxmlformats.org/officeDocument/2006/relationships/oleObject" Target="embeddings/oleObject9.bin"/><Relationship Id="rId22" Type="http://schemas.openxmlformats.org/officeDocument/2006/relationships/image" Target="media/image9.wmf"/><Relationship Id="rId21" Type="http://schemas.openxmlformats.org/officeDocument/2006/relationships/oleObject" Target="embeddings/oleObject8.bin"/><Relationship Id="rId20" Type="http://schemas.openxmlformats.org/officeDocument/2006/relationships/image" Target="media/image8.wmf"/><Relationship Id="rId2" Type="http://schemas.openxmlformats.org/officeDocument/2006/relationships/settings" Target="settings.xml"/><Relationship Id="rId19" Type="http://schemas.openxmlformats.org/officeDocument/2006/relationships/oleObject" Target="embeddings/oleObject7.bin"/><Relationship Id="rId18" Type="http://schemas.openxmlformats.org/officeDocument/2006/relationships/image" Target="media/image7.wmf"/><Relationship Id="rId17" Type="http://schemas.openxmlformats.org/officeDocument/2006/relationships/oleObject" Target="embeddings/oleObject6.bin"/><Relationship Id="rId16" Type="http://schemas.openxmlformats.org/officeDocument/2006/relationships/image" Target="media/image6.wmf"/><Relationship Id="rId15" Type="http://schemas.openxmlformats.org/officeDocument/2006/relationships/oleObject" Target="embeddings/oleObject5.bin"/><Relationship Id="rId14" Type="http://schemas.openxmlformats.org/officeDocument/2006/relationships/image" Target="media/image5.wmf"/><Relationship Id="rId13" Type="http://schemas.openxmlformats.org/officeDocument/2006/relationships/oleObject" Target="embeddings/oleObject4.bin"/><Relationship Id="rId12" Type="http://schemas.openxmlformats.org/officeDocument/2006/relationships/image" Target="media/image4.wmf"/><Relationship Id="rId11" Type="http://schemas.openxmlformats.org/officeDocument/2006/relationships/oleObject" Target="embeddings/oleObject3.bin"/><Relationship Id="rId10" Type="http://schemas.openxmlformats.org/officeDocument/2006/relationships/image" Target="media/image3.wmf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VietNam.Com</Company>
  <Pages>10</Pages>
  <Words>1354</Words>
  <Characters>7719</Characters>
  <Lines>64</Lines>
  <Paragraphs>18</Paragraphs>
  <TotalTime>0</TotalTime>
  <ScaleCrop>false</ScaleCrop>
  <LinksUpToDate>false</LinksUpToDate>
  <CharactersWithSpaces>9055</CharactersWithSpaces>
  <Application>WPS Office_12.2.0.13431_F1E327BC-269C-435d-A152-05C5408002CA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2018-11-22T00:50:00Z</dcterms:created>
  <dc:creator>MyPC</dc:creator>
  <cp:lastModifiedBy>xuan hong</cp:lastModifiedBy>
  <dcterms:modified xsi:type="dcterms:W3CDTF">2024-03-01T15:07:12Z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1033-12.2.0.13431</vt:lpwstr>
  </property>
  <property fmtid="{D5CDD505-2E9C-101B-9397-08002B2CF9AE}" pid="3" name="ICV">
    <vt:lpwstr>899F8F6BBCF746E08EAF0FE230AEBD06_13</vt:lpwstr>
  </property>
</Properties>
</file>