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554" w:rsidRDefault="004C6945" w:rsidP="00D71554">
      <w:pPr>
        <w:pStyle w:val="NormalWeb"/>
        <w:spacing w:beforeAutospacing="0" w:after="210" w:afterAutospacing="0" w:line="240" w:lineRule="atLeast"/>
        <w:ind w:left="42" w:right="42"/>
        <w:jc w:val="center"/>
        <w:rPr>
          <w:rStyle w:val="Strong"/>
          <w:rFonts w:eastAsia="Arial"/>
          <w:color w:val="000000"/>
          <w:sz w:val="28"/>
          <w:szCs w:val="28"/>
        </w:rPr>
      </w:pPr>
      <w:r>
        <w:rPr>
          <w:b/>
          <w:bCs/>
          <w:sz w:val="28"/>
          <w:szCs w:val="28"/>
        </w:rPr>
        <w:t>Bài 39. Biến dạng của lò xo</w:t>
      </w:r>
      <w:r w:rsidR="002553FD">
        <w:rPr>
          <w:b/>
          <w:bCs/>
          <w:sz w:val="28"/>
          <w:szCs w:val="28"/>
        </w:rPr>
        <w:t>.</w:t>
      </w:r>
      <w:r>
        <w:rPr>
          <w:b/>
          <w:bCs/>
          <w:sz w:val="28"/>
          <w:szCs w:val="28"/>
        </w:rPr>
        <w:t xml:space="preserve"> Phép đo lực.</w:t>
      </w:r>
    </w:p>
    <w:p w:rsidR="00624AA9" w:rsidRDefault="004C6945" w:rsidP="004C6945">
      <w:pPr>
        <w:pStyle w:val="NormalWeb"/>
        <w:tabs>
          <w:tab w:val="left" w:pos="5220"/>
        </w:tabs>
        <w:spacing w:beforeAutospacing="0" w:after="210" w:afterAutospacing="0" w:line="240" w:lineRule="atLeast"/>
        <w:ind w:left="42" w:right="42"/>
        <w:jc w:val="both"/>
        <w:rPr>
          <w:rStyle w:val="Strong"/>
          <w:rFonts w:eastAsia="Arial"/>
          <w:color w:val="000000"/>
          <w:sz w:val="28"/>
          <w:szCs w:val="28"/>
        </w:rPr>
      </w:pPr>
      <w:r>
        <w:rPr>
          <w:rStyle w:val="Strong"/>
          <w:rFonts w:eastAsia="Arial"/>
          <w:color w:val="000000"/>
          <w:sz w:val="28"/>
          <w:szCs w:val="28"/>
        </w:rPr>
        <w:t>I. Biến dạng của lò xo</w:t>
      </w:r>
      <w:r w:rsidR="002553FD">
        <w:rPr>
          <w:rStyle w:val="Strong"/>
          <w:rFonts w:eastAsia="Arial"/>
          <w:color w:val="000000"/>
          <w:sz w:val="28"/>
          <w:szCs w:val="28"/>
        </w:rPr>
        <w:t>.</w:t>
      </w:r>
    </w:p>
    <w:p w:rsidR="00FF6FA7" w:rsidRDefault="007C799D" w:rsidP="007C799D">
      <w:pPr>
        <w:pStyle w:val="NormalWeb"/>
        <w:tabs>
          <w:tab w:val="left" w:pos="5220"/>
        </w:tabs>
        <w:spacing w:beforeAutospacing="0" w:after="210" w:afterAutospacing="0" w:line="240" w:lineRule="atLeast"/>
        <w:ind w:left="42" w:right="42"/>
        <w:jc w:val="center"/>
        <w:rPr>
          <w:rStyle w:val="Strong"/>
          <w:rFonts w:eastAsia="Arial"/>
          <w:color w:val="000000"/>
          <w:sz w:val="28"/>
          <w:szCs w:val="28"/>
        </w:rPr>
      </w:pPr>
      <w:r>
        <w:rPr>
          <w:noProof/>
          <w:lang w:eastAsia="en-US"/>
        </w:rPr>
        <w:drawing>
          <wp:inline distT="0" distB="0" distL="0" distR="0">
            <wp:extent cx="3542647" cy="1947545"/>
            <wp:effectExtent l="0" t="0" r="1270" b="0"/>
            <wp:docPr id="8" name="Picture 8" descr="https://sanxuatloxo.com/wp-content/uploads/2021/11/KHTN-bai-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anxuatloxo.com/wp-content/uploads/2021/11/KHTN-bai-39-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5779" cy="1976754"/>
                    </a:xfrm>
                    <a:prstGeom prst="rect">
                      <a:avLst/>
                    </a:prstGeom>
                    <a:noFill/>
                    <a:ln>
                      <a:noFill/>
                    </a:ln>
                  </pic:spPr>
                </pic:pic>
              </a:graphicData>
            </a:graphic>
          </wp:inline>
        </w:drawing>
      </w:r>
    </w:p>
    <w:p w:rsidR="00D71554" w:rsidRDefault="004C6945" w:rsidP="00D71554">
      <w:pPr>
        <w:pStyle w:val="NormalWeb"/>
        <w:spacing w:beforeAutospacing="0" w:after="210" w:afterAutospacing="0" w:line="240" w:lineRule="atLeast"/>
        <w:ind w:left="42" w:right="42"/>
        <w:jc w:val="both"/>
        <w:rPr>
          <w:rFonts w:eastAsia="Arial"/>
          <w:color w:val="000000"/>
          <w:sz w:val="28"/>
          <w:szCs w:val="28"/>
        </w:rPr>
      </w:pPr>
      <w:r>
        <w:rPr>
          <w:rFonts w:eastAsia="Arial"/>
          <w:color w:val="000000"/>
          <w:sz w:val="28"/>
          <w:szCs w:val="28"/>
        </w:rPr>
        <w:t>- Độ</w:t>
      </w:r>
      <w:r w:rsidR="00403CE7">
        <w:rPr>
          <w:rFonts w:eastAsia="Arial"/>
          <w:color w:val="000000"/>
          <w:sz w:val="28"/>
          <w:szCs w:val="28"/>
        </w:rPr>
        <w:t xml:space="preserve"> d</w:t>
      </w:r>
      <w:r>
        <w:rPr>
          <w:rFonts w:eastAsia="Arial"/>
          <w:color w:val="000000"/>
          <w:sz w:val="28"/>
          <w:szCs w:val="28"/>
        </w:rPr>
        <w:t>ãn của lò xo treo theo phương thẳng đứng tỉ lệ với khối lượng vật treo</w:t>
      </w:r>
      <w:r w:rsidR="00973CE8">
        <w:rPr>
          <w:rFonts w:eastAsia="Arial"/>
          <w:color w:val="000000"/>
          <w:sz w:val="28"/>
          <w:szCs w:val="28"/>
        </w:rPr>
        <w:t>.</w:t>
      </w:r>
    </w:p>
    <w:p w:rsidR="00F67288" w:rsidRDefault="004C6945" w:rsidP="00F67288">
      <w:pPr>
        <w:pStyle w:val="NormalWeb"/>
        <w:spacing w:beforeAutospacing="0" w:after="210" w:afterAutospacing="0" w:line="240" w:lineRule="atLeast"/>
        <w:ind w:left="42" w:right="42"/>
        <w:jc w:val="both"/>
        <w:rPr>
          <w:rFonts w:eastAsia="Arial"/>
          <w:color w:val="000000"/>
          <w:sz w:val="28"/>
          <w:szCs w:val="28"/>
        </w:rPr>
      </w:pPr>
      <w:r>
        <w:rPr>
          <w:rFonts w:eastAsia="Arial"/>
          <w:color w:val="000000"/>
          <w:sz w:val="28"/>
          <w:szCs w:val="28"/>
        </w:rPr>
        <w:t>- Công thức tính độ dãn của lò xo</w:t>
      </w:r>
      <w:r w:rsidR="00F67288">
        <w:rPr>
          <w:rFonts w:eastAsia="Arial"/>
          <w:color w:val="000000"/>
          <w:sz w:val="28"/>
          <w:szCs w:val="28"/>
        </w:rPr>
        <w:t>:</w:t>
      </w:r>
    </w:p>
    <w:p w:rsidR="00D87F09" w:rsidRDefault="00F67288" w:rsidP="00F67288">
      <w:pPr>
        <w:pStyle w:val="NormalWeb"/>
        <w:spacing w:beforeAutospacing="0" w:after="210" w:afterAutospacing="0" w:line="240" w:lineRule="atLeast"/>
        <w:ind w:left="42" w:right="42"/>
        <w:jc w:val="both"/>
        <w:rPr>
          <w:rFonts w:eastAsia="Arial"/>
          <w:color w:val="000000"/>
          <w:sz w:val="28"/>
          <w:szCs w:val="28"/>
        </w:rPr>
      </w:pPr>
      <w:r>
        <w:rPr>
          <w:rFonts w:eastAsia="Arial"/>
          <w:color w:val="000000"/>
          <w:sz w:val="28"/>
          <w:szCs w:val="28"/>
        </w:rPr>
        <w:t xml:space="preserve">         </w:t>
      </w:r>
      <m:oMath>
        <m:r>
          <w:rPr>
            <w:rFonts w:ascii="Cambria Math" w:eastAsia="Arial" w:hAnsi="Cambria Math"/>
            <w:color w:val="000000"/>
            <w:sz w:val="28"/>
            <w:szCs w:val="28"/>
            <w:highlight w:val="red"/>
          </w:rPr>
          <m:t xml:space="preserve">∆ l=  l- </m:t>
        </m:r>
        <m:sSub>
          <m:sSubPr>
            <m:ctrlPr>
              <w:rPr>
                <w:rFonts w:ascii="Cambria Math" w:eastAsia="Arial" w:hAnsi="Cambria Math"/>
                <w:i/>
                <w:color w:val="000000"/>
                <w:sz w:val="28"/>
                <w:szCs w:val="28"/>
                <w:highlight w:val="red"/>
              </w:rPr>
            </m:ctrlPr>
          </m:sSubPr>
          <m:e>
            <m:r>
              <w:rPr>
                <w:rFonts w:ascii="Cambria Math" w:eastAsia="Arial" w:hAnsi="Cambria Math"/>
                <w:color w:val="000000"/>
                <w:sz w:val="28"/>
                <w:szCs w:val="28"/>
                <w:highlight w:val="red"/>
              </w:rPr>
              <m:t>l</m:t>
            </m:r>
          </m:e>
          <m:sub>
            <m:r>
              <w:rPr>
                <w:rFonts w:ascii="Cambria Math" w:eastAsia="Arial" w:hAnsi="Cambria Math"/>
                <w:color w:val="000000"/>
                <w:sz w:val="28"/>
                <w:szCs w:val="28"/>
                <w:highlight w:val="red"/>
              </w:rPr>
              <m:t>0</m:t>
            </m:r>
          </m:sub>
        </m:sSub>
      </m:oMath>
      <w:r>
        <w:rPr>
          <w:rFonts w:eastAsia="Arial"/>
          <w:color w:val="000000"/>
          <w:sz w:val="28"/>
          <w:szCs w:val="28"/>
        </w:rPr>
        <w:t xml:space="preserve">           </w:t>
      </w:r>
      <m:oMath>
        <m:r>
          <w:rPr>
            <w:rFonts w:ascii="Cambria Math" w:eastAsia="Arial" w:hAnsi="Cambria Math"/>
            <w:color w:val="000000"/>
            <w:sz w:val="40"/>
            <w:szCs w:val="40"/>
          </w:rPr>
          <m:t>→</m:t>
        </m:r>
      </m:oMath>
      <w:r>
        <w:rPr>
          <w:rFonts w:eastAsia="Arial"/>
          <w:color w:val="000000"/>
          <w:sz w:val="28"/>
          <w:szCs w:val="28"/>
        </w:rPr>
        <w:t xml:space="preserve">      </w:t>
      </w:r>
      <m:oMath>
        <m:r>
          <w:rPr>
            <w:rFonts w:ascii="Cambria Math" w:eastAsia="Arial" w:hAnsi="Cambria Math"/>
            <w:color w:val="000000"/>
            <w:sz w:val="28"/>
            <w:szCs w:val="28"/>
            <w:highlight w:val="cyan"/>
          </w:rPr>
          <m:t>l=  ∆l+</m:t>
        </m:r>
        <m:sSub>
          <m:sSubPr>
            <m:ctrlPr>
              <w:rPr>
                <w:rFonts w:ascii="Cambria Math" w:eastAsia="Arial" w:hAnsi="Cambria Math"/>
                <w:i/>
                <w:color w:val="000000"/>
                <w:sz w:val="28"/>
                <w:szCs w:val="28"/>
                <w:highlight w:val="cyan"/>
              </w:rPr>
            </m:ctrlPr>
          </m:sSubPr>
          <m:e>
            <m:r>
              <w:rPr>
                <w:rFonts w:ascii="Cambria Math" w:eastAsia="Arial" w:hAnsi="Cambria Math"/>
                <w:color w:val="000000"/>
                <w:sz w:val="28"/>
                <w:szCs w:val="28"/>
                <w:highlight w:val="cyan"/>
              </w:rPr>
              <m:t>l</m:t>
            </m:r>
          </m:e>
          <m:sub>
            <m:r>
              <w:rPr>
                <w:rFonts w:ascii="Cambria Math" w:eastAsia="Arial" w:hAnsi="Cambria Math"/>
                <w:color w:val="000000"/>
                <w:sz w:val="28"/>
                <w:szCs w:val="28"/>
                <w:highlight w:val="cyan"/>
              </w:rPr>
              <m:t>0</m:t>
            </m:r>
          </m:sub>
        </m:sSub>
      </m:oMath>
      <w:r>
        <w:rPr>
          <w:rFonts w:eastAsia="Arial"/>
          <w:color w:val="000000"/>
          <w:sz w:val="28"/>
          <w:szCs w:val="28"/>
        </w:rPr>
        <w:t xml:space="preserve"> </w:t>
      </w:r>
    </w:p>
    <w:p w:rsidR="00F67288" w:rsidRDefault="00D87F09" w:rsidP="00F67288">
      <w:pPr>
        <w:pStyle w:val="NormalWeb"/>
        <w:spacing w:beforeAutospacing="0" w:after="210" w:afterAutospacing="0" w:line="240" w:lineRule="atLeast"/>
        <w:ind w:left="42" w:right="42"/>
        <w:jc w:val="both"/>
        <w:rPr>
          <w:rFonts w:eastAsia="Arial"/>
          <w:color w:val="000000"/>
          <w:sz w:val="28"/>
          <w:szCs w:val="28"/>
        </w:rPr>
      </w:pPr>
      <m:oMath>
        <m:r>
          <w:rPr>
            <w:rFonts w:ascii="Cambria Math" w:eastAsia="Arial" w:hAnsi="Cambria Math"/>
            <w:color w:val="000000"/>
            <w:sz w:val="28"/>
            <w:szCs w:val="28"/>
          </w:rPr>
          <m:t xml:space="preserve">                          </m:t>
        </m:r>
      </m:oMath>
      <w:r w:rsidR="00F67288">
        <w:rPr>
          <w:rFonts w:eastAsia="Arial"/>
          <w:color w:val="000000"/>
          <w:sz w:val="28"/>
          <w:szCs w:val="28"/>
        </w:rPr>
        <w:t xml:space="preserve"> </w:t>
      </w:r>
      <w:r>
        <w:rPr>
          <w:rFonts w:eastAsia="Arial"/>
          <w:color w:val="000000"/>
          <w:sz w:val="28"/>
          <w:szCs w:val="28"/>
        </w:rPr>
        <w:t xml:space="preserve">                  </w:t>
      </w:r>
      <m:oMath>
        <m:r>
          <w:rPr>
            <w:rFonts w:ascii="Cambria Math" w:eastAsia="Arial" w:hAnsi="Cambria Math"/>
            <w:color w:val="000000"/>
            <w:sz w:val="40"/>
            <w:szCs w:val="40"/>
          </w:rPr>
          <m:t>→</m:t>
        </m:r>
      </m:oMath>
      <w:r>
        <w:rPr>
          <w:rFonts w:eastAsia="Arial"/>
          <w:color w:val="000000"/>
          <w:sz w:val="40"/>
          <w:szCs w:val="40"/>
        </w:rPr>
        <w:t xml:space="preserve">    </w:t>
      </w:r>
      <m:oMath>
        <m:sSub>
          <m:sSubPr>
            <m:ctrlPr>
              <w:rPr>
                <w:rFonts w:ascii="Cambria Math" w:eastAsia="Arial" w:hAnsi="Cambria Math"/>
                <w:i/>
                <w:color w:val="000000"/>
                <w:sz w:val="28"/>
                <w:szCs w:val="28"/>
                <w:highlight w:val="cyan"/>
              </w:rPr>
            </m:ctrlPr>
          </m:sSubPr>
          <m:e>
            <m:r>
              <w:rPr>
                <w:rFonts w:ascii="Cambria Math" w:eastAsia="Arial" w:hAnsi="Cambria Math"/>
                <w:color w:val="000000"/>
                <w:sz w:val="28"/>
                <w:szCs w:val="28"/>
                <w:highlight w:val="cyan"/>
              </w:rPr>
              <m:t>l</m:t>
            </m:r>
          </m:e>
          <m:sub>
            <m:r>
              <w:rPr>
                <w:rFonts w:ascii="Cambria Math" w:eastAsia="Arial" w:hAnsi="Cambria Math"/>
                <w:color w:val="000000"/>
                <w:sz w:val="28"/>
                <w:szCs w:val="28"/>
                <w:highlight w:val="cyan"/>
              </w:rPr>
              <m:t xml:space="preserve">0 </m:t>
            </m:r>
          </m:sub>
        </m:sSub>
        <m:r>
          <w:rPr>
            <w:rFonts w:ascii="Cambria Math" w:eastAsia="Arial" w:hAnsi="Cambria Math"/>
            <w:color w:val="000000"/>
            <w:sz w:val="28"/>
            <w:szCs w:val="28"/>
            <w:highlight w:val="cyan"/>
          </w:rPr>
          <m:t>=  l-∆l</m:t>
        </m:r>
      </m:oMath>
    </w:p>
    <w:p w:rsidR="00D87F09" w:rsidRPr="00D87F09" w:rsidRDefault="00D87F09" w:rsidP="00F67288">
      <w:pPr>
        <w:pStyle w:val="NormalWeb"/>
        <w:spacing w:beforeAutospacing="0" w:after="210" w:afterAutospacing="0" w:line="240" w:lineRule="atLeast"/>
        <w:ind w:left="42" w:right="42"/>
        <w:jc w:val="both"/>
        <w:rPr>
          <w:rFonts w:eastAsia="Arial"/>
          <w:color w:val="000000"/>
          <w:sz w:val="28"/>
          <w:szCs w:val="28"/>
        </w:rPr>
      </w:pPr>
      <w:r>
        <w:rPr>
          <w:rFonts w:eastAsia="Arial"/>
          <w:color w:val="000000"/>
          <w:sz w:val="28"/>
          <w:szCs w:val="28"/>
        </w:rPr>
        <w:t xml:space="preserve">Trong đó: </w:t>
      </w:r>
      <m:oMath>
        <m:r>
          <w:rPr>
            <w:rFonts w:ascii="Cambria Math" w:eastAsia="Arial" w:hAnsi="Cambria Math"/>
            <w:color w:val="000000"/>
            <w:sz w:val="28"/>
            <w:szCs w:val="28"/>
          </w:rPr>
          <m:t xml:space="preserve">l:là chiều dài biến dạng của lò xo </m:t>
        </m:r>
        <m:d>
          <m:dPr>
            <m:ctrlPr>
              <w:rPr>
                <w:rFonts w:ascii="Cambria Math" w:eastAsia="Arial" w:hAnsi="Cambria Math"/>
                <w:i/>
                <w:color w:val="000000"/>
                <w:sz w:val="28"/>
                <w:szCs w:val="28"/>
              </w:rPr>
            </m:ctrlPr>
          </m:dPr>
          <m:e>
            <m:r>
              <w:rPr>
                <w:rFonts w:ascii="Cambria Math" w:eastAsia="Arial" w:hAnsi="Cambria Math"/>
                <w:color w:val="000000"/>
                <w:sz w:val="28"/>
                <w:szCs w:val="28"/>
              </w:rPr>
              <m:t>cm</m:t>
            </m:r>
          </m:e>
        </m:d>
      </m:oMath>
    </w:p>
    <w:p w:rsidR="00403CE7" w:rsidRDefault="00D87F09" w:rsidP="00403CE7">
      <w:pPr>
        <w:pStyle w:val="NormalWeb"/>
        <w:spacing w:beforeAutospacing="0" w:after="210" w:afterAutospacing="0" w:line="240" w:lineRule="atLeast"/>
        <w:ind w:left="42" w:right="42"/>
        <w:jc w:val="both"/>
        <w:rPr>
          <w:rFonts w:eastAsia="Arial"/>
          <w:color w:val="000000"/>
          <w:sz w:val="28"/>
          <w:szCs w:val="28"/>
        </w:rPr>
      </w:pPr>
      <w:r>
        <w:rPr>
          <w:rFonts w:eastAsia="Arial"/>
          <w:color w:val="000000"/>
          <w:sz w:val="28"/>
          <w:szCs w:val="28"/>
        </w:rPr>
        <w:t xml:space="preserve">                 </w:t>
      </w:r>
      <m:oMath>
        <m:sSub>
          <m:sSubPr>
            <m:ctrlPr>
              <w:rPr>
                <w:rFonts w:ascii="Cambria Math" w:eastAsia="Arial" w:hAnsi="Cambria Math"/>
                <w:i/>
                <w:color w:val="000000"/>
                <w:sz w:val="28"/>
                <w:szCs w:val="28"/>
              </w:rPr>
            </m:ctrlPr>
          </m:sSubPr>
          <m:e>
            <m:r>
              <w:rPr>
                <w:rFonts w:ascii="Cambria Math" w:eastAsia="Arial" w:hAnsi="Cambria Math"/>
                <w:color w:val="000000"/>
                <w:sz w:val="28"/>
                <w:szCs w:val="28"/>
              </w:rPr>
              <m:t>l</m:t>
            </m:r>
          </m:e>
          <m:sub>
            <m:r>
              <w:rPr>
                <w:rFonts w:ascii="Cambria Math" w:eastAsia="Arial" w:hAnsi="Cambria Math"/>
                <w:color w:val="000000"/>
                <w:sz w:val="28"/>
                <w:szCs w:val="28"/>
              </w:rPr>
              <m:t xml:space="preserve">0 </m:t>
            </m:r>
          </m:sub>
        </m:sSub>
        <m:r>
          <w:rPr>
            <w:rFonts w:ascii="Cambria Math" w:eastAsia="Arial" w:hAnsi="Cambria Math"/>
            <w:color w:val="000000"/>
            <w:sz w:val="28"/>
            <w:szCs w:val="28"/>
          </w:rPr>
          <m:t>:là chiều dài tự nhiên của lò xo (cm</m:t>
        </m:r>
        <m:r>
          <w:rPr>
            <w:rFonts w:ascii="Cambria Math" w:eastAsia="Arial" w:hAnsi="Cambria Math"/>
            <w:color w:val="000000"/>
            <w:sz w:val="28"/>
            <w:szCs w:val="28"/>
          </w:rPr>
          <m:t xml:space="preserve">) </m:t>
        </m:r>
      </m:oMath>
      <w:r w:rsidR="00403CE7">
        <w:rPr>
          <w:rFonts w:eastAsia="Arial"/>
          <w:color w:val="000000"/>
          <w:sz w:val="28"/>
          <w:szCs w:val="28"/>
        </w:rPr>
        <w:t xml:space="preserve">     </w:t>
      </w:r>
    </w:p>
    <w:p w:rsidR="00403CE7" w:rsidRDefault="00403CE7" w:rsidP="00403CE7">
      <w:pPr>
        <w:pStyle w:val="NormalWeb"/>
        <w:spacing w:beforeAutospacing="0" w:after="210" w:afterAutospacing="0" w:line="240" w:lineRule="atLeast"/>
        <w:ind w:left="42" w:right="42"/>
        <w:jc w:val="both"/>
        <w:rPr>
          <w:rFonts w:eastAsia="Arial"/>
          <w:color w:val="000000"/>
          <w:sz w:val="28"/>
          <w:szCs w:val="28"/>
        </w:rPr>
      </w:pPr>
      <w:r>
        <w:rPr>
          <w:rFonts w:eastAsia="Arial"/>
          <w:color w:val="000000"/>
          <w:sz w:val="28"/>
          <w:szCs w:val="28"/>
        </w:rPr>
        <w:t xml:space="preserve">                </w:t>
      </w:r>
      <m:oMath>
        <m:r>
          <w:rPr>
            <w:rFonts w:ascii="Cambria Math" w:eastAsia="Arial" w:hAnsi="Cambria Math"/>
            <w:color w:val="000000"/>
            <w:sz w:val="28"/>
            <w:szCs w:val="28"/>
          </w:rPr>
          <m:t>∆l:là độ dãn của lò xo (cm)</m:t>
        </m:r>
      </m:oMath>
      <w:bookmarkStart w:id="0" w:name="_GoBack"/>
      <w:bookmarkEnd w:id="0"/>
    </w:p>
    <w:p w:rsidR="00973CE8" w:rsidRDefault="00403CE7" w:rsidP="00403CE7">
      <w:pPr>
        <w:pStyle w:val="NormalWeb"/>
        <w:spacing w:beforeAutospacing="0" w:after="210" w:afterAutospacing="0" w:line="240" w:lineRule="atLeast"/>
        <w:ind w:left="42" w:right="42"/>
        <w:jc w:val="both"/>
        <w:rPr>
          <w:rStyle w:val="Strong"/>
          <w:rFonts w:eastAsia="Arial"/>
          <w:color w:val="000000"/>
          <w:sz w:val="28"/>
          <w:szCs w:val="28"/>
        </w:rPr>
      </w:pPr>
      <w:r>
        <w:rPr>
          <w:rStyle w:val="Strong"/>
          <w:rFonts w:eastAsia="Arial"/>
          <w:color w:val="000000"/>
          <w:sz w:val="28"/>
          <w:szCs w:val="28"/>
        </w:rPr>
        <w:t>II. Thực hành đo lực bằng lực kế</w:t>
      </w:r>
      <w:r w:rsidR="002553FD" w:rsidRPr="00973CE8">
        <w:rPr>
          <w:rStyle w:val="Strong"/>
          <w:rFonts w:eastAsia="Arial"/>
          <w:color w:val="000000"/>
          <w:sz w:val="28"/>
          <w:szCs w:val="28"/>
        </w:rPr>
        <w:t>.</w:t>
      </w:r>
    </w:p>
    <w:p w:rsidR="00403CE7" w:rsidRDefault="00FF6FA7" w:rsidP="00403CE7">
      <w:pPr>
        <w:pStyle w:val="NormalWeb"/>
        <w:spacing w:beforeAutospacing="0" w:after="210" w:afterAutospacing="0" w:line="240" w:lineRule="atLeast"/>
        <w:ind w:left="42" w:right="42"/>
        <w:jc w:val="both"/>
        <w:rPr>
          <w:rStyle w:val="Strong"/>
          <w:rFonts w:eastAsia="Arial"/>
          <w:color w:val="000000"/>
          <w:sz w:val="28"/>
          <w:szCs w:val="28"/>
        </w:rPr>
      </w:pPr>
      <w:r>
        <w:rPr>
          <w:noProof/>
          <w:lang w:eastAsia="en-US"/>
        </w:rPr>
        <w:drawing>
          <wp:inline distT="0" distB="0" distL="0" distR="0">
            <wp:extent cx="2618015" cy="1680845"/>
            <wp:effectExtent l="0" t="0" r="0" b="0"/>
            <wp:docPr id="1" name="Picture 1" descr="https://vnmedia2.monkeyuni.net/upload/web/img/luc-k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nmedia2.monkeyuni.net/upload/web/img/luc-ke-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6950" cy="1712263"/>
                    </a:xfrm>
                    <a:prstGeom prst="rect">
                      <a:avLst/>
                    </a:prstGeom>
                    <a:noFill/>
                    <a:ln>
                      <a:noFill/>
                    </a:ln>
                  </pic:spPr>
                </pic:pic>
              </a:graphicData>
            </a:graphic>
          </wp:inline>
        </w:drawing>
      </w:r>
      <w:r>
        <w:rPr>
          <w:noProof/>
          <w:lang w:eastAsia="en-US"/>
        </w:rPr>
        <w:drawing>
          <wp:inline distT="0" distB="0" distL="0" distR="0">
            <wp:extent cx="2846615" cy="1273810"/>
            <wp:effectExtent l="0" t="0" r="0" b="2540"/>
            <wp:docPr id="3" name="Picture 3" descr="1629254688375_mcecli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29254688375_mceclip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4221" cy="1277214"/>
                    </a:xfrm>
                    <a:prstGeom prst="rect">
                      <a:avLst/>
                    </a:prstGeom>
                    <a:noFill/>
                    <a:ln>
                      <a:noFill/>
                    </a:ln>
                  </pic:spPr>
                </pic:pic>
              </a:graphicData>
            </a:graphic>
          </wp:inline>
        </w:drawing>
      </w:r>
    </w:p>
    <w:p w:rsidR="00624AA9" w:rsidRDefault="00973CE8" w:rsidP="00973CE8">
      <w:pPr>
        <w:pStyle w:val="NormalWeb"/>
        <w:spacing w:beforeAutospacing="0" w:after="210" w:afterAutospacing="0" w:line="240" w:lineRule="atLeast"/>
        <w:ind w:left="42" w:right="42"/>
        <w:jc w:val="both"/>
        <w:rPr>
          <w:sz w:val="28"/>
          <w:szCs w:val="28"/>
        </w:rPr>
      </w:pPr>
      <w:r>
        <w:rPr>
          <w:rStyle w:val="Strong"/>
          <w:rFonts w:eastAsia="Arial"/>
          <w:color w:val="000000"/>
          <w:sz w:val="28"/>
          <w:szCs w:val="28"/>
        </w:rPr>
        <w:t xml:space="preserve">- </w:t>
      </w:r>
      <w:r w:rsidRPr="00973CE8">
        <w:rPr>
          <w:sz w:val="28"/>
          <w:szCs w:val="28"/>
        </w:rPr>
        <w:t>L</w:t>
      </w:r>
      <w:r w:rsidR="00403CE7">
        <w:rPr>
          <w:sz w:val="28"/>
          <w:szCs w:val="28"/>
        </w:rPr>
        <w:t>ực kế là dụng cụ đo lực</w:t>
      </w:r>
      <w:r w:rsidRPr="00973CE8">
        <w:rPr>
          <w:sz w:val="28"/>
          <w:szCs w:val="28"/>
        </w:rPr>
        <w:t>.</w:t>
      </w:r>
      <w:r w:rsidR="00403CE7">
        <w:rPr>
          <w:sz w:val="28"/>
          <w:szCs w:val="28"/>
        </w:rPr>
        <w:t xml:space="preserve"> Đơn vị đo: N (Newton).</w:t>
      </w:r>
    </w:p>
    <w:p w:rsidR="00403CE7" w:rsidRDefault="00FF6FA7" w:rsidP="00973CE8">
      <w:pPr>
        <w:pStyle w:val="NormalWeb"/>
        <w:spacing w:beforeAutospacing="0" w:after="210" w:afterAutospacing="0" w:line="240" w:lineRule="atLeast"/>
        <w:ind w:left="42" w:right="42"/>
        <w:jc w:val="both"/>
        <w:rPr>
          <w:rStyle w:val="Strong"/>
          <w:rFonts w:eastAsia="Arial"/>
          <w:color w:val="000000"/>
          <w:sz w:val="28"/>
          <w:szCs w:val="28"/>
        </w:rPr>
      </w:pPr>
      <w:r>
        <w:rPr>
          <w:rStyle w:val="Strong"/>
          <w:rFonts w:eastAsia="Arial"/>
          <w:color w:val="000000"/>
          <w:sz w:val="28"/>
          <w:szCs w:val="28"/>
        </w:rPr>
        <w:t xml:space="preserve">- </w:t>
      </w:r>
      <w:r w:rsidR="00403CE7">
        <w:rPr>
          <w:rStyle w:val="Strong"/>
          <w:rFonts w:eastAsia="Arial"/>
          <w:color w:val="000000"/>
          <w:sz w:val="28"/>
          <w:szCs w:val="28"/>
        </w:rPr>
        <w:t>Các bước đo lực</w:t>
      </w:r>
      <w:r>
        <w:rPr>
          <w:rStyle w:val="Strong"/>
          <w:rFonts w:eastAsia="Arial"/>
          <w:color w:val="000000"/>
          <w:sz w:val="28"/>
          <w:szCs w:val="28"/>
        </w:rPr>
        <w:t xml:space="preserve"> :</w:t>
      </w:r>
    </w:p>
    <w:p w:rsidR="00403CE7" w:rsidRPr="00FF6FA7" w:rsidRDefault="00403CE7" w:rsidP="00973CE8">
      <w:pPr>
        <w:pStyle w:val="NormalWeb"/>
        <w:spacing w:beforeAutospacing="0" w:after="210" w:afterAutospacing="0" w:line="240" w:lineRule="atLeast"/>
        <w:ind w:left="42" w:right="42"/>
        <w:jc w:val="both"/>
        <w:rPr>
          <w:rStyle w:val="Strong"/>
          <w:rFonts w:eastAsia="Arial"/>
          <w:b w:val="0"/>
          <w:color w:val="000000"/>
          <w:sz w:val="28"/>
          <w:szCs w:val="28"/>
        </w:rPr>
      </w:pPr>
      <w:r w:rsidRPr="00FF6FA7">
        <w:rPr>
          <w:rStyle w:val="Strong"/>
          <w:rFonts w:eastAsia="Arial"/>
          <w:b w:val="0"/>
          <w:color w:val="000000"/>
          <w:sz w:val="28"/>
          <w:szCs w:val="28"/>
        </w:rPr>
        <w:t>Bước 1: Ước lượng giá trị lực cần đo.</w:t>
      </w:r>
    </w:p>
    <w:p w:rsidR="00403CE7" w:rsidRPr="00FF6FA7" w:rsidRDefault="00403CE7" w:rsidP="00973CE8">
      <w:pPr>
        <w:pStyle w:val="NormalWeb"/>
        <w:spacing w:beforeAutospacing="0" w:after="210" w:afterAutospacing="0" w:line="240" w:lineRule="atLeast"/>
        <w:ind w:left="42" w:right="42"/>
        <w:jc w:val="both"/>
        <w:rPr>
          <w:rStyle w:val="Strong"/>
          <w:rFonts w:eastAsia="Arial"/>
          <w:b w:val="0"/>
          <w:color w:val="000000"/>
          <w:sz w:val="28"/>
          <w:szCs w:val="28"/>
        </w:rPr>
      </w:pPr>
      <w:r w:rsidRPr="00FF6FA7">
        <w:rPr>
          <w:rStyle w:val="Strong"/>
          <w:rFonts w:eastAsia="Arial"/>
          <w:b w:val="0"/>
          <w:color w:val="000000"/>
          <w:sz w:val="28"/>
          <w:szCs w:val="28"/>
        </w:rPr>
        <w:t>Bước 2: Chọn lực kế phù hợp.</w:t>
      </w:r>
    </w:p>
    <w:p w:rsidR="00403CE7" w:rsidRPr="00FF6FA7" w:rsidRDefault="00403CE7" w:rsidP="00973CE8">
      <w:pPr>
        <w:pStyle w:val="NormalWeb"/>
        <w:spacing w:beforeAutospacing="0" w:after="210" w:afterAutospacing="0" w:line="240" w:lineRule="atLeast"/>
        <w:ind w:left="42" w:right="42"/>
        <w:jc w:val="both"/>
        <w:rPr>
          <w:rStyle w:val="Strong"/>
          <w:rFonts w:eastAsia="Arial"/>
          <w:b w:val="0"/>
          <w:color w:val="000000"/>
          <w:sz w:val="28"/>
          <w:szCs w:val="28"/>
        </w:rPr>
      </w:pPr>
      <w:r w:rsidRPr="00FF6FA7">
        <w:rPr>
          <w:rStyle w:val="Strong"/>
          <w:rFonts w:eastAsia="Arial"/>
          <w:b w:val="0"/>
          <w:color w:val="000000"/>
          <w:sz w:val="28"/>
          <w:szCs w:val="28"/>
        </w:rPr>
        <w:lastRenderedPageBreak/>
        <w:t>Bước 3: Hiệu chỉnh lực kế đúng cách.</w:t>
      </w:r>
    </w:p>
    <w:p w:rsidR="00403CE7" w:rsidRPr="00FF6FA7" w:rsidRDefault="00403CE7" w:rsidP="00973CE8">
      <w:pPr>
        <w:pStyle w:val="NormalWeb"/>
        <w:spacing w:beforeAutospacing="0" w:after="210" w:afterAutospacing="0" w:line="240" w:lineRule="atLeast"/>
        <w:ind w:left="42" w:right="42"/>
        <w:jc w:val="both"/>
        <w:rPr>
          <w:rStyle w:val="Strong"/>
          <w:rFonts w:eastAsia="Arial"/>
          <w:b w:val="0"/>
          <w:color w:val="000000"/>
          <w:sz w:val="28"/>
          <w:szCs w:val="28"/>
        </w:rPr>
      </w:pPr>
      <w:r w:rsidRPr="00FF6FA7">
        <w:rPr>
          <w:rStyle w:val="Strong"/>
          <w:rFonts w:eastAsia="Arial"/>
          <w:b w:val="0"/>
          <w:color w:val="000000"/>
          <w:sz w:val="28"/>
          <w:szCs w:val="28"/>
        </w:rPr>
        <w:t>Bước 4: Thực hiện phép đo.</w:t>
      </w:r>
    </w:p>
    <w:p w:rsidR="00282892" w:rsidRPr="00FF6FA7" w:rsidRDefault="00403CE7" w:rsidP="00403CE7">
      <w:pPr>
        <w:pStyle w:val="NormalWeb"/>
        <w:spacing w:beforeAutospacing="0" w:after="210" w:afterAutospacing="0" w:line="240" w:lineRule="atLeast"/>
        <w:ind w:left="42" w:right="42"/>
        <w:jc w:val="both"/>
        <w:rPr>
          <w:b/>
          <w:sz w:val="28"/>
          <w:szCs w:val="28"/>
        </w:rPr>
      </w:pPr>
      <w:r w:rsidRPr="00FF6FA7">
        <w:rPr>
          <w:rStyle w:val="Strong"/>
          <w:rFonts w:eastAsia="Arial"/>
          <w:b w:val="0"/>
          <w:color w:val="000000"/>
          <w:sz w:val="28"/>
          <w:szCs w:val="28"/>
        </w:rPr>
        <w:t>Bước 5: Đọc và ghi kết quả.</w:t>
      </w:r>
    </w:p>
    <w:p w:rsidR="00973CE8" w:rsidRDefault="00973CE8" w:rsidP="00973CE8">
      <w:pPr>
        <w:pStyle w:val="NormalWeb"/>
        <w:spacing w:beforeAutospacing="0" w:after="210" w:afterAutospacing="0" w:line="240" w:lineRule="atLeast"/>
        <w:ind w:left="42" w:right="42"/>
        <w:jc w:val="both"/>
        <w:rPr>
          <w:rFonts w:eastAsia="Arial"/>
          <w:color w:val="000000"/>
          <w:sz w:val="28"/>
          <w:szCs w:val="28"/>
        </w:rPr>
      </w:pPr>
    </w:p>
    <w:p w:rsidR="00973CE8" w:rsidRDefault="00892CF0" w:rsidP="00892CF0">
      <w:pPr>
        <w:pStyle w:val="NormalWeb"/>
        <w:spacing w:beforeAutospacing="0" w:after="210" w:afterAutospacing="0" w:line="240" w:lineRule="atLeast"/>
        <w:ind w:left="42" w:right="42"/>
        <w:jc w:val="center"/>
        <w:rPr>
          <w:rStyle w:val="Strong"/>
          <w:rFonts w:eastAsia="Arial"/>
          <w:color w:val="000000"/>
          <w:sz w:val="28"/>
          <w:szCs w:val="28"/>
        </w:rPr>
      </w:pPr>
      <w:r>
        <w:rPr>
          <w:rStyle w:val="Strong"/>
          <w:rFonts w:eastAsia="Arial"/>
          <w:color w:val="000000"/>
          <w:sz w:val="28"/>
          <w:szCs w:val="28"/>
        </w:rPr>
        <w:t>Bài tập</w:t>
      </w:r>
    </w:p>
    <w:p w:rsidR="00973CE8" w:rsidRDefault="00FF6FA7" w:rsidP="00973CE8">
      <w:pPr>
        <w:pStyle w:val="NormalWeb"/>
        <w:spacing w:beforeAutospacing="0" w:after="210" w:afterAutospacing="0" w:line="240" w:lineRule="atLeast"/>
        <w:ind w:left="42" w:right="42"/>
        <w:jc w:val="both"/>
        <w:rPr>
          <w:rStyle w:val="Strong"/>
          <w:rFonts w:eastAsia="Arial"/>
          <w:color w:val="000000"/>
          <w:sz w:val="28"/>
          <w:szCs w:val="28"/>
        </w:rPr>
      </w:pPr>
      <w:r>
        <w:rPr>
          <w:rStyle w:val="Strong"/>
          <w:rFonts w:eastAsia="Arial"/>
          <w:color w:val="000000"/>
          <w:sz w:val="28"/>
          <w:szCs w:val="28"/>
        </w:rPr>
        <w:t>Bài 1: Chiều dài ban đầu của lò xo là 23cm, khi ta tác dụng lên lò xo một lực thì chiều dài của nó là 28cm</w:t>
      </w:r>
      <w:r w:rsidR="00892CF0">
        <w:rPr>
          <w:rStyle w:val="Strong"/>
          <w:rFonts w:eastAsia="Arial"/>
          <w:color w:val="000000"/>
          <w:sz w:val="28"/>
          <w:szCs w:val="28"/>
        </w:rPr>
        <w:t>.</w:t>
      </w:r>
      <w:r>
        <w:rPr>
          <w:rStyle w:val="Strong"/>
          <w:rFonts w:eastAsia="Arial"/>
          <w:color w:val="000000"/>
          <w:sz w:val="28"/>
          <w:szCs w:val="28"/>
        </w:rPr>
        <w:t xml:space="preserve"> Hãy tính độ dãn của lò xo.</w:t>
      </w:r>
    </w:p>
    <w:p w:rsidR="00892CF0" w:rsidRDefault="00FF6FA7" w:rsidP="00973CE8">
      <w:pPr>
        <w:pStyle w:val="NormalWeb"/>
        <w:spacing w:beforeAutospacing="0" w:after="210" w:afterAutospacing="0" w:line="240" w:lineRule="atLeast"/>
        <w:ind w:left="42" w:right="42"/>
        <w:jc w:val="both"/>
        <w:rPr>
          <w:rStyle w:val="Strong"/>
          <w:rFonts w:eastAsia="Arial"/>
          <w:color w:val="000000"/>
          <w:sz w:val="28"/>
          <w:szCs w:val="28"/>
        </w:rPr>
      </w:pPr>
      <w:r>
        <w:rPr>
          <w:rStyle w:val="Strong"/>
          <w:rFonts w:eastAsia="Arial"/>
          <w:color w:val="000000"/>
          <w:sz w:val="28"/>
          <w:szCs w:val="28"/>
        </w:rPr>
        <w:t>Bài 2: Một lò xo treo thẳng đứng có chiều dài tự nhiên 25cm. Khi treo vật có khối lượng 50 gam thì lò xo dãn ra một đoạn 2cm. Tính chiều dài lò xo khi biến dạng.</w:t>
      </w:r>
    </w:p>
    <w:p w:rsidR="00973CE8" w:rsidRPr="00973CE8" w:rsidRDefault="00973CE8" w:rsidP="00973CE8">
      <w:pPr>
        <w:pStyle w:val="NormalWeb"/>
        <w:spacing w:beforeAutospacing="0" w:after="210" w:afterAutospacing="0" w:line="240" w:lineRule="atLeast"/>
        <w:ind w:left="42" w:right="42"/>
        <w:jc w:val="both"/>
        <w:rPr>
          <w:rFonts w:eastAsia="Arial"/>
          <w:b/>
          <w:bCs/>
          <w:color w:val="000000"/>
          <w:sz w:val="28"/>
          <w:szCs w:val="28"/>
        </w:rPr>
      </w:pPr>
    </w:p>
    <w:sectPr w:rsidR="00973CE8" w:rsidRPr="00973CE8" w:rsidSect="00B93EFD">
      <w:pgSz w:w="11906" w:h="16838"/>
      <w:pgMar w:top="1440" w:right="74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91C38"/>
    <w:multiLevelType w:val="hybridMultilevel"/>
    <w:tmpl w:val="38741A72"/>
    <w:lvl w:ilvl="0" w:tplc="7C8449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86FCF"/>
    <w:multiLevelType w:val="hybridMultilevel"/>
    <w:tmpl w:val="2084EE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9B76D3"/>
    <w:multiLevelType w:val="hybridMultilevel"/>
    <w:tmpl w:val="E200A5F2"/>
    <w:lvl w:ilvl="0" w:tplc="18EEDDE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9244FC"/>
    <w:multiLevelType w:val="hybridMultilevel"/>
    <w:tmpl w:val="C7A48F6A"/>
    <w:lvl w:ilvl="0" w:tplc="13F88E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85974"/>
    <w:multiLevelType w:val="hybridMultilevel"/>
    <w:tmpl w:val="063EF214"/>
    <w:lvl w:ilvl="0" w:tplc="3AE8445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093E23"/>
    <w:multiLevelType w:val="hybridMultilevel"/>
    <w:tmpl w:val="A5567656"/>
    <w:lvl w:ilvl="0" w:tplc="9ADA07EE">
      <w:start w:val="2"/>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554"/>
    <w:rsid w:val="002553FD"/>
    <w:rsid w:val="00282892"/>
    <w:rsid w:val="0031031F"/>
    <w:rsid w:val="00403CE7"/>
    <w:rsid w:val="0045548C"/>
    <w:rsid w:val="004C6945"/>
    <w:rsid w:val="00624AA9"/>
    <w:rsid w:val="00716E50"/>
    <w:rsid w:val="00735AE1"/>
    <w:rsid w:val="007C799D"/>
    <w:rsid w:val="00812C8D"/>
    <w:rsid w:val="00892CF0"/>
    <w:rsid w:val="00973CE8"/>
    <w:rsid w:val="00B93EFD"/>
    <w:rsid w:val="00BB1E1C"/>
    <w:rsid w:val="00D71554"/>
    <w:rsid w:val="00D87F09"/>
    <w:rsid w:val="00DD2555"/>
    <w:rsid w:val="00E8664D"/>
    <w:rsid w:val="00F67288"/>
    <w:rsid w:val="00FF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597A8"/>
  <w15:chartTrackingRefBased/>
  <w15:docId w15:val="{5E5BFBD9-844C-4CB7-AF65-0CE9EB98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D71554"/>
    <w:rPr>
      <w:i/>
      <w:iCs/>
    </w:rPr>
  </w:style>
  <w:style w:type="paragraph" w:styleId="NormalWeb">
    <w:name w:val="Normal (Web)"/>
    <w:rsid w:val="00D71554"/>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D71554"/>
    <w:rPr>
      <w:b/>
      <w:bCs/>
    </w:rPr>
  </w:style>
  <w:style w:type="paragraph" w:styleId="ListParagraph">
    <w:name w:val="List Paragraph"/>
    <w:basedOn w:val="Normal"/>
    <w:uiPriority w:val="34"/>
    <w:qFormat/>
    <w:rsid w:val="00E8664D"/>
    <w:pPr>
      <w:ind w:left="720"/>
      <w:contextualSpacing/>
    </w:pPr>
  </w:style>
  <w:style w:type="character" w:styleId="CommentReference">
    <w:name w:val="annotation reference"/>
    <w:basedOn w:val="DefaultParagraphFont"/>
    <w:uiPriority w:val="99"/>
    <w:semiHidden/>
    <w:unhideWhenUsed/>
    <w:rsid w:val="00282892"/>
    <w:rPr>
      <w:sz w:val="16"/>
      <w:szCs w:val="16"/>
    </w:rPr>
  </w:style>
  <w:style w:type="paragraph" w:styleId="CommentText">
    <w:name w:val="annotation text"/>
    <w:basedOn w:val="Normal"/>
    <w:link w:val="CommentTextChar"/>
    <w:uiPriority w:val="99"/>
    <w:semiHidden/>
    <w:unhideWhenUsed/>
    <w:rsid w:val="00282892"/>
    <w:pPr>
      <w:spacing w:line="240" w:lineRule="auto"/>
    </w:pPr>
    <w:rPr>
      <w:sz w:val="20"/>
      <w:szCs w:val="20"/>
    </w:rPr>
  </w:style>
  <w:style w:type="character" w:customStyle="1" w:styleId="CommentTextChar">
    <w:name w:val="Comment Text Char"/>
    <w:basedOn w:val="DefaultParagraphFont"/>
    <w:link w:val="CommentText"/>
    <w:uiPriority w:val="99"/>
    <w:semiHidden/>
    <w:rsid w:val="00282892"/>
    <w:rPr>
      <w:sz w:val="20"/>
      <w:szCs w:val="20"/>
    </w:rPr>
  </w:style>
  <w:style w:type="paragraph" w:styleId="CommentSubject">
    <w:name w:val="annotation subject"/>
    <w:basedOn w:val="CommentText"/>
    <w:next w:val="CommentText"/>
    <w:link w:val="CommentSubjectChar"/>
    <w:uiPriority w:val="99"/>
    <w:semiHidden/>
    <w:unhideWhenUsed/>
    <w:rsid w:val="00282892"/>
    <w:rPr>
      <w:b/>
      <w:bCs/>
    </w:rPr>
  </w:style>
  <w:style w:type="character" w:customStyle="1" w:styleId="CommentSubjectChar">
    <w:name w:val="Comment Subject Char"/>
    <w:basedOn w:val="CommentTextChar"/>
    <w:link w:val="CommentSubject"/>
    <w:uiPriority w:val="99"/>
    <w:semiHidden/>
    <w:rsid w:val="00282892"/>
    <w:rPr>
      <w:b/>
      <w:bCs/>
      <w:sz w:val="20"/>
      <w:szCs w:val="20"/>
    </w:rPr>
  </w:style>
  <w:style w:type="paragraph" w:styleId="BalloonText">
    <w:name w:val="Balloon Text"/>
    <w:basedOn w:val="Normal"/>
    <w:link w:val="BalloonTextChar"/>
    <w:uiPriority w:val="99"/>
    <w:semiHidden/>
    <w:unhideWhenUsed/>
    <w:rsid w:val="00282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892"/>
    <w:rPr>
      <w:rFonts w:ascii="Segoe UI" w:hAnsi="Segoe UI" w:cs="Segoe UI"/>
      <w:sz w:val="18"/>
      <w:szCs w:val="18"/>
    </w:rPr>
  </w:style>
  <w:style w:type="character" w:styleId="PlaceholderText">
    <w:name w:val="Placeholder Text"/>
    <w:basedOn w:val="DefaultParagraphFont"/>
    <w:uiPriority w:val="99"/>
    <w:semiHidden/>
    <w:rsid w:val="002828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2024-03-19T08:52:00Z</dcterms:created>
  <dcterms:modified xsi:type="dcterms:W3CDTF">2024-03-19T08:53:00Z</dcterms:modified>
</cp:coreProperties>
</file>