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E2" w:rsidRPr="005351E2" w:rsidRDefault="005351E2" w:rsidP="005351E2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FF0000"/>
          <w:szCs w:val="26"/>
          <w:lang w:val="vi-VN"/>
        </w:rPr>
      </w:pPr>
      <w:r>
        <w:rPr>
          <w:rFonts w:eastAsia="Times New Roman" w:cs="Times New Roman"/>
          <w:b/>
          <w:bCs/>
          <w:color w:val="FF0000"/>
          <w:szCs w:val="26"/>
        </w:rPr>
        <w:t>B</w:t>
      </w:r>
      <w:r w:rsidR="00912160">
        <w:rPr>
          <w:rFonts w:eastAsia="Times New Roman" w:cs="Times New Roman"/>
          <w:b/>
          <w:bCs/>
          <w:color w:val="FF0000"/>
          <w:szCs w:val="26"/>
        </w:rPr>
        <w:t>ài 35</w:t>
      </w:r>
      <w:r w:rsidRPr="005351E2">
        <w:rPr>
          <w:rFonts w:eastAsia="Times New Roman" w:cs="Times New Roman"/>
          <w:b/>
          <w:bCs/>
          <w:color w:val="FF0000"/>
          <w:szCs w:val="26"/>
        </w:rPr>
        <w:t xml:space="preserve">: </w:t>
      </w:r>
      <w:r>
        <w:rPr>
          <w:rFonts w:eastAsia="Times New Roman" w:cs="Times New Roman"/>
          <w:b/>
          <w:bCs/>
          <w:color w:val="FF0000"/>
          <w:szCs w:val="26"/>
          <w:lang w:val="vi-VN"/>
        </w:rPr>
        <w:t>H</w:t>
      </w:r>
      <w:r w:rsidR="00912160">
        <w:rPr>
          <w:rFonts w:eastAsia="Times New Roman" w:cs="Times New Roman"/>
          <w:b/>
          <w:bCs/>
          <w:color w:val="FF0000"/>
          <w:szCs w:val="26"/>
          <w:lang w:val="vi-VN"/>
        </w:rPr>
        <w:t>Ệ BÀI TIẾT</w:t>
      </w:r>
      <w:r w:rsidRPr="005351E2">
        <w:rPr>
          <w:rFonts w:eastAsia="Times New Roman" w:cs="Times New Roman"/>
          <w:b/>
          <w:bCs/>
          <w:color w:val="FF0000"/>
          <w:szCs w:val="26"/>
          <w:lang w:val="vi-VN"/>
        </w:rPr>
        <w:t xml:space="preserve"> Ở NGƯỜI</w:t>
      </w:r>
    </w:p>
    <w:p w:rsidR="005351E2" w:rsidRDefault="005351E2" w:rsidP="00887B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rPr>
          <w:rStyle w:val="Strong"/>
          <w:color w:val="3333FF"/>
          <w:sz w:val="26"/>
          <w:szCs w:val="26"/>
        </w:rPr>
      </w:pPr>
      <w:r>
        <w:rPr>
          <w:rStyle w:val="Strong"/>
          <w:color w:val="3333FF"/>
          <w:sz w:val="26"/>
          <w:szCs w:val="26"/>
          <w:lang w:val="vi-VN"/>
        </w:rPr>
        <w:t xml:space="preserve">Cấu tạo và chức năng của hệ </w:t>
      </w:r>
      <w:r w:rsidR="00912160">
        <w:rPr>
          <w:rStyle w:val="Strong"/>
          <w:color w:val="3333FF"/>
          <w:sz w:val="26"/>
          <w:szCs w:val="26"/>
          <w:lang w:val="vi-VN"/>
        </w:rPr>
        <w:t>bài tiết</w:t>
      </w:r>
      <w:r w:rsidRPr="00BF40A3">
        <w:rPr>
          <w:rStyle w:val="Strong"/>
          <w:color w:val="3333FF"/>
          <w:sz w:val="26"/>
          <w:szCs w:val="26"/>
        </w:rPr>
        <w:t>:</w:t>
      </w:r>
    </w:p>
    <w:p w:rsidR="00912160" w:rsidRDefault="00887BB2" w:rsidP="0091216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lang w:val="vi-VN"/>
        </w:rPr>
      </w:pPr>
      <w:r w:rsidRPr="00887BB2">
        <w:rPr>
          <w:rStyle w:val="Strong"/>
          <w:sz w:val="26"/>
          <w:szCs w:val="26"/>
          <w:lang w:val="vi-VN"/>
        </w:rPr>
        <w:t>Chức năng</w:t>
      </w:r>
      <w:r w:rsidR="00912160">
        <w:rPr>
          <w:rStyle w:val="Strong"/>
          <w:sz w:val="26"/>
          <w:szCs w:val="26"/>
          <w:lang w:val="vi-VN"/>
        </w:rPr>
        <w:t xml:space="preserve"> của hệ bài tiết</w:t>
      </w:r>
      <w:r w:rsidRPr="00887BB2">
        <w:rPr>
          <w:rStyle w:val="Strong"/>
          <w:sz w:val="26"/>
          <w:szCs w:val="26"/>
          <w:lang w:val="vi-VN"/>
        </w:rPr>
        <w:t xml:space="preserve">: </w:t>
      </w:r>
      <w:r w:rsidR="00912160">
        <w:rPr>
          <w:rStyle w:val="Strong"/>
          <w:b w:val="0"/>
          <w:sz w:val="26"/>
          <w:szCs w:val="26"/>
          <w:lang w:val="vi-VN"/>
        </w:rPr>
        <w:t>Bài tiết là quá trình lọc và thải các chất dư thừa, chất độc hại sinh ra do quá trình trao đổi chất của cơ thể.</w:t>
      </w:r>
      <w:r w:rsidRPr="00887BB2">
        <w:rPr>
          <w:rStyle w:val="Strong"/>
          <w:b w:val="0"/>
          <w:sz w:val="26"/>
          <w:szCs w:val="26"/>
          <w:lang w:val="vi-VN"/>
        </w:rPr>
        <w:t>.</w:t>
      </w:r>
      <w:r w:rsidR="00912160">
        <w:rPr>
          <w:rStyle w:val="Strong"/>
          <w:b w:val="0"/>
          <w:sz w:val="26"/>
          <w:szCs w:val="26"/>
          <w:lang w:val="vi-VN"/>
        </w:rPr>
        <w:t>.</w:t>
      </w:r>
    </w:p>
    <w:p w:rsidR="00912160" w:rsidRDefault="00912160" w:rsidP="0091216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lang w:val="vi-VN"/>
        </w:rPr>
      </w:pPr>
      <w:r>
        <w:rPr>
          <w:rStyle w:val="Strong"/>
          <w:sz w:val="26"/>
          <w:szCs w:val="26"/>
          <w:lang w:val="vi-VN"/>
        </w:rPr>
        <w:t>Cấu tạo của hệ bài tiết nước tiểu:</w:t>
      </w:r>
    </w:p>
    <w:p w:rsidR="004D60BC" w:rsidRDefault="004D60BC" w:rsidP="004D60B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lang w:val="vi-VN"/>
        </w:rPr>
      </w:pPr>
      <w:r w:rsidRPr="00912160">
        <w:rPr>
          <w:rStyle w:val="Strong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60960</wp:posOffset>
            </wp:positionV>
            <wp:extent cx="5215890" cy="3369310"/>
            <wp:effectExtent l="0" t="0" r="3810" b="2540"/>
            <wp:wrapTight wrapText="bothSides">
              <wp:wrapPolygon edited="0">
                <wp:start x="0" y="0"/>
                <wp:lineTo x="0" y="21494"/>
                <wp:lineTo x="21537" y="21494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" b="1"/>
                    <a:stretch/>
                  </pic:blipFill>
                  <pic:spPr bwMode="auto">
                    <a:xfrm>
                      <a:off x="0" y="0"/>
                      <a:ext cx="5215890" cy="336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0BC" w:rsidRDefault="004D60BC" w:rsidP="004D60B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lang w:val="vi-VN"/>
        </w:rPr>
      </w:pPr>
    </w:p>
    <w:p w:rsidR="004D60BC" w:rsidRDefault="004D60BC" w:rsidP="004D60B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lang w:val="vi-VN"/>
        </w:rPr>
      </w:pPr>
    </w:p>
    <w:p w:rsidR="004D60BC" w:rsidRDefault="004D60BC" w:rsidP="004D60B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lang w:val="vi-VN"/>
        </w:rPr>
      </w:pPr>
    </w:p>
    <w:p w:rsidR="004D60BC" w:rsidRDefault="004D60BC" w:rsidP="004D60B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lang w:val="vi-VN"/>
        </w:rPr>
      </w:pPr>
    </w:p>
    <w:p w:rsidR="004D60BC" w:rsidRDefault="004D60BC" w:rsidP="004D60B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6"/>
          <w:szCs w:val="26"/>
          <w:lang w:val="vi-VN"/>
        </w:rPr>
      </w:pPr>
    </w:p>
    <w:p w:rsidR="007238F5" w:rsidRDefault="00912160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  <w:r w:rsidRPr="006D45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8531C" wp14:editId="761951A7">
                <wp:simplePos x="0" y="0"/>
                <wp:positionH relativeFrom="column">
                  <wp:posOffset>1785620</wp:posOffset>
                </wp:positionH>
                <wp:positionV relativeFrom="paragraph">
                  <wp:posOffset>1670524</wp:posOffset>
                </wp:positionV>
                <wp:extent cx="450376" cy="218365"/>
                <wp:effectExtent l="0" t="0" r="698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218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E63BA" id="Rectangle 6" o:spid="_x0000_s1026" style="position:absolute;margin-left:140.6pt;margin-top:131.55pt;width:35.4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" fillcolor="white [3212]" stroked="f" strokeweight="1pt"/>
            </w:pict>
          </mc:Fallback>
        </mc:AlternateContent>
      </w: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7238F5" w:rsidRDefault="007238F5" w:rsidP="007238F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6"/>
          <w:szCs w:val="26"/>
          <w:lang w:val="vi-VN"/>
        </w:rPr>
      </w:pPr>
    </w:p>
    <w:p w:rsidR="00912160" w:rsidRPr="007238F5" w:rsidRDefault="004D60BC" w:rsidP="007238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color w:val="0000FF"/>
          <w:sz w:val="26"/>
          <w:szCs w:val="26"/>
          <w:lang w:val="vi-VN"/>
        </w:rPr>
      </w:pPr>
      <w:bookmarkStart w:id="0" w:name="_GoBack"/>
      <w:r w:rsidRPr="007238F5">
        <w:rPr>
          <w:rStyle w:val="Strong"/>
          <w:color w:val="0000FF"/>
          <w:sz w:val="26"/>
          <w:szCs w:val="26"/>
          <w:lang w:val="vi-VN"/>
        </w:rPr>
        <w:t>Một số bệnh liên quan đến hệ bài tiết nước tiểu:</w:t>
      </w:r>
    </w:p>
    <w:bookmarkEnd w:id="0"/>
    <w:p w:rsidR="00F15703" w:rsidRDefault="00F15703" w:rsidP="00F1570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lang w:val="vi-VN"/>
        </w:rPr>
      </w:pPr>
      <w:r>
        <w:rPr>
          <w:rStyle w:val="Strong"/>
          <w:b w:val="0"/>
          <w:sz w:val="26"/>
          <w:szCs w:val="26"/>
          <w:lang w:val="vi-VN"/>
        </w:rPr>
        <w:t>Một số bệnh liên quan đến hệ bài tiết nước tiểu: viêm thận, viêm đường tiết niệu, sỏi thận, suy thận,...</w:t>
      </w:r>
    </w:p>
    <w:p w:rsidR="00F15703" w:rsidRPr="00F15703" w:rsidRDefault="00F15703" w:rsidP="00F1570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lang w:val="vi-VN"/>
        </w:rPr>
      </w:pPr>
      <w:r>
        <w:rPr>
          <w:rStyle w:val="Strong"/>
          <w:b w:val="0"/>
          <w:sz w:val="26"/>
          <w:szCs w:val="26"/>
          <w:lang w:val="vi-VN"/>
        </w:rPr>
        <w:t>Các biện pháp chăm sóc sức khỏe hệ bài tiết nước tiểu: cần thực hiện chế độ dinh dưỡng hợp lý, lối sống lành mạnh, tránh tiếp xúc với mầm bệnh, uống đủ nước, tránh nhịn tiểu,...</w:t>
      </w:r>
    </w:p>
    <w:p w:rsidR="00F15703" w:rsidRPr="007238F5" w:rsidRDefault="00F15703" w:rsidP="007238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color w:val="0000FF"/>
          <w:sz w:val="26"/>
          <w:szCs w:val="26"/>
          <w:lang w:val="vi-VN"/>
        </w:rPr>
      </w:pPr>
      <w:r w:rsidRPr="007238F5">
        <w:rPr>
          <w:rStyle w:val="Strong"/>
          <w:color w:val="0000FF"/>
          <w:sz w:val="26"/>
          <w:szCs w:val="26"/>
          <w:lang w:val="vi-VN"/>
        </w:rPr>
        <w:t>Một số thành tựu trong chữa bệnh liên quan đến thận:</w:t>
      </w:r>
    </w:p>
    <w:p w:rsidR="00F15703" w:rsidRPr="00F15703" w:rsidRDefault="00F15703" w:rsidP="00F1570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b w:val="0"/>
          <w:sz w:val="26"/>
          <w:szCs w:val="26"/>
          <w:lang w:val="vi-VN"/>
        </w:rPr>
      </w:pPr>
      <w:r>
        <w:rPr>
          <w:rStyle w:val="Strong"/>
          <w:b w:val="0"/>
          <w:sz w:val="26"/>
          <w:szCs w:val="26"/>
          <w:lang w:val="vi-VN"/>
        </w:rPr>
        <w:t>Khi cả hai thận không đáp ứng được chức năng lọc máu thì cần biện pháp điều trị thay thể thận như chạy thận nhân tạo hay ghép thận.</w:t>
      </w:r>
    </w:p>
    <w:p w:rsidR="00BB73C1" w:rsidRDefault="00BB73C1"/>
    <w:sectPr w:rsidR="00BB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0D5D"/>
    <w:multiLevelType w:val="hybridMultilevel"/>
    <w:tmpl w:val="54C0B5CC"/>
    <w:lvl w:ilvl="0" w:tplc="FE2EF9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B65A1D"/>
    <w:multiLevelType w:val="hybridMultilevel"/>
    <w:tmpl w:val="D13A3BAC"/>
    <w:lvl w:ilvl="0" w:tplc="A34C3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5A93"/>
    <w:multiLevelType w:val="hybridMultilevel"/>
    <w:tmpl w:val="266C758A"/>
    <w:lvl w:ilvl="0" w:tplc="C3CACAFE">
      <w:start w:val="1"/>
      <w:numFmt w:val="bullet"/>
      <w:lvlText w:val="⁃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A7ED6"/>
    <w:multiLevelType w:val="hybridMultilevel"/>
    <w:tmpl w:val="9DD8DEB8"/>
    <w:lvl w:ilvl="0" w:tplc="EFCAA2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2"/>
    <w:rsid w:val="004D60BC"/>
    <w:rsid w:val="005351E2"/>
    <w:rsid w:val="006D45E9"/>
    <w:rsid w:val="007238F5"/>
    <w:rsid w:val="00887BB2"/>
    <w:rsid w:val="00912160"/>
    <w:rsid w:val="00BB73C1"/>
    <w:rsid w:val="00F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B7C8"/>
  <w15:chartTrackingRefBased/>
  <w15:docId w15:val="{6401CC99-8ADB-4A4D-87C1-540EC1CE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6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51E2"/>
    <w:rPr>
      <w:b/>
      <w:bCs/>
    </w:rPr>
  </w:style>
  <w:style w:type="paragraph" w:styleId="NormalWeb">
    <w:name w:val="Normal (Web)"/>
    <w:basedOn w:val="Normal"/>
    <w:uiPriority w:val="99"/>
    <w:unhideWhenUsed/>
    <w:rsid w:val="005351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i7</dc:creator>
  <cp:keywords/>
  <dc:description/>
  <cp:lastModifiedBy>dell i7</cp:lastModifiedBy>
  <cp:revision>4</cp:revision>
  <dcterms:created xsi:type="dcterms:W3CDTF">2024-04-12T03:39:00Z</dcterms:created>
  <dcterms:modified xsi:type="dcterms:W3CDTF">2024-04-13T15:25:00Z</dcterms:modified>
</cp:coreProperties>
</file>