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A3" w:rsidRPr="006652F6" w:rsidRDefault="00C76E82" w:rsidP="00BF40A3">
      <w:pPr>
        <w:pStyle w:val="Heading2"/>
        <w:shd w:val="clear" w:color="auto" w:fill="FFFFFF"/>
        <w:spacing w:before="0" w:beforeAutospacing="0" w:after="0" w:afterAutospacing="0"/>
        <w:jc w:val="center"/>
        <w:rPr>
          <w:color w:val="FF0000"/>
          <w:sz w:val="26"/>
          <w:szCs w:val="26"/>
          <w:lang w:val="vi-VN"/>
        </w:rPr>
      </w:pPr>
      <w:r>
        <w:rPr>
          <w:rStyle w:val="Strong"/>
          <w:b/>
          <w:bCs/>
          <w:color w:val="FF0000"/>
          <w:sz w:val="26"/>
          <w:szCs w:val="26"/>
        </w:rPr>
        <w:t>BÀI 29</w:t>
      </w:r>
      <w:r w:rsidR="006652F6">
        <w:rPr>
          <w:rStyle w:val="Strong"/>
          <w:b/>
          <w:bCs/>
          <w:color w:val="FF0000"/>
          <w:sz w:val="26"/>
          <w:szCs w:val="26"/>
        </w:rPr>
        <w:t xml:space="preserve">: </w:t>
      </w:r>
      <w:r>
        <w:rPr>
          <w:rStyle w:val="Strong"/>
          <w:b/>
          <w:bCs/>
          <w:color w:val="FF0000"/>
          <w:sz w:val="26"/>
          <w:szCs w:val="26"/>
          <w:lang w:val="vi-VN"/>
        </w:rPr>
        <w:t>DINH DƯỠNG VÀ TIÊU HÓA</w:t>
      </w:r>
      <w:r w:rsidR="00957443">
        <w:rPr>
          <w:rStyle w:val="Strong"/>
          <w:b/>
          <w:bCs/>
          <w:color w:val="FF0000"/>
          <w:sz w:val="26"/>
          <w:szCs w:val="26"/>
          <w:lang w:val="vi-VN"/>
        </w:rPr>
        <w:t xml:space="preserve"> Ở</w:t>
      </w:r>
      <w:r w:rsidR="00691476">
        <w:rPr>
          <w:rStyle w:val="Strong"/>
          <w:b/>
          <w:bCs/>
          <w:color w:val="FF0000"/>
          <w:sz w:val="26"/>
          <w:szCs w:val="26"/>
          <w:lang w:val="vi-VN"/>
        </w:rPr>
        <w:t xml:space="preserve"> NGƯỜI</w:t>
      </w:r>
    </w:p>
    <w:p w:rsidR="00BF40A3" w:rsidRPr="00BF40A3" w:rsidRDefault="00957443" w:rsidP="00BF40A3">
      <w:pPr>
        <w:pStyle w:val="NormalWeb"/>
        <w:shd w:val="clear" w:color="auto" w:fill="FFFFFF"/>
        <w:spacing w:before="0" w:beforeAutospacing="0" w:after="0" w:afterAutospacing="0"/>
        <w:rPr>
          <w:color w:val="3333FF"/>
          <w:sz w:val="26"/>
          <w:szCs w:val="26"/>
        </w:rPr>
      </w:pPr>
      <w:r>
        <w:rPr>
          <w:rStyle w:val="Strong"/>
          <w:color w:val="3333FF"/>
          <w:sz w:val="26"/>
          <w:szCs w:val="26"/>
          <w:lang w:val="vi-VN"/>
        </w:rPr>
        <w:t xml:space="preserve">I. </w:t>
      </w:r>
      <w:r w:rsidR="00C76E82">
        <w:rPr>
          <w:rStyle w:val="Strong"/>
          <w:color w:val="3333FF"/>
          <w:sz w:val="26"/>
          <w:szCs w:val="26"/>
          <w:lang w:val="vi-VN"/>
        </w:rPr>
        <w:t>Dinh dưỡng và chế độ dinh dưỡng hợp lí</w:t>
      </w:r>
      <w:r w:rsidR="00BF40A3" w:rsidRPr="00BF40A3">
        <w:rPr>
          <w:rStyle w:val="Strong"/>
          <w:color w:val="3333FF"/>
          <w:sz w:val="26"/>
          <w:szCs w:val="26"/>
        </w:rPr>
        <w:t>:</w:t>
      </w:r>
    </w:p>
    <w:p w:rsidR="00691476" w:rsidRDefault="00957443" w:rsidP="00957443">
      <w:pPr>
        <w:spacing w:after="0" w:line="240" w:lineRule="auto"/>
        <w:rPr>
          <w:rStyle w:val="Strong"/>
          <w:rFonts w:ascii="Times New Roman" w:hAnsi="Times New Roman" w:cs="Times New Roman"/>
          <w:sz w:val="26"/>
          <w:szCs w:val="26"/>
          <w:shd w:val="clear" w:color="auto" w:fill="FFFFFF"/>
          <w:lang w:val="vi-VN"/>
        </w:rPr>
      </w:pPr>
      <w:r w:rsidRPr="00957443">
        <w:rPr>
          <w:rStyle w:val="Strong"/>
          <w:rFonts w:ascii="Times New Roman" w:hAnsi="Times New Roman" w:cs="Times New Roman"/>
          <w:sz w:val="26"/>
          <w:szCs w:val="26"/>
          <w:shd w:val="clear" w:color="auto" w:fill="FFFFFF"/>
          <w:lang w:val="vi-VN"/>
        </w:rPr>
        <w:t xml:space="preserve">1. </w:t>
      </w:r>
      <w:r w:rsidR="00C76E82">
        <w:rPr>
          <w:rStyle w:val="Strong"/>
          <w:rFonts w:ascii="Times New Roman" w:hAnsi="Times New Roman" w:cs="Times New Roman"/>
          <w:sz w:val="26"/>
          <w:szCs w:val="26"/>
          <w:shd w:val="clear" w:color="auto" w:fill="FFFFFF"/>
          <w:lang w:val="vi-VN"/>
        </w:rPr>
        <w:t>Dinh dưỡng và chất dinh dưỡng</w:t>
      </w:r>
    </w:p>
    <w:p w:rsidR="00957443" w:rsidRPr="00304AB4" w:rsidRDefault="00957443" w:rsidP="00957443">
      <w:pPr>
        <w:spacing w:after="0" w:line="240" w:lineRule="auto"/>
        <w:rPr>
          <w:rStyle w:val="Strong"/>
          <w:rFonts w:ascii="Times New Roman" w:hAnsi="Times New Roman" w:cs="Times New Roman"/>
          <w:b w:val="0"/>
          <w:sz w:val="26"/>
          <w:szCs w:val="26"/>
          <w:shd w:val="clear" w:color="auto" w:fill="FFFFFF"/>
          <w:lang w:val="vi-VN"/>
        </w:rPr>
      </w:pPr>
      <w:r w:rsidRPr="00304AB4">
        <w:rPr>
          <w:rStyle w:val="Strong"/>
          <w:rFonts w:ascii="Times New Roman" w:hAnsi="Times New Roman" w:cs="Times New Roman"/>
          <w:b w:val="0"/>
          <w:sz w:val="26"/>
          <w:szCs w:val="26"/>
          <w:shd w:val="clear" w:color="auto" w:fill="FFFFFF"/>
          <w:lang w:val="vi-VN"/>
        </w:rPr>
        <w:t xml:space="preserve">- </w:t>
      </w:r>
      <w:r w:rsidR="00C76E82">
        <w:rPr>
          <w:rStyle w:val="Strong"/>
          <w:rFonts w:ascii="Times New Roman" w:hAnsi="Times New Roman" w:cs="Times New Roman"/>
          <w:b w:val="0"/>
          <w:sz w:val="26"/>
          <w:szCs w:val="26"/>
          <w:shd w:val="clear" w:color="auto" w:fill="FFFFFF"/>
          <w:lang w:val="vi-VN"/>
        </w:rPr>
        <w:t>Dinh dưỡng là quá trình thu nhận, biến đổi và sử dụng chất dinh dưỡng</w:t>
      </w:r>
    </w:p>
    <w:p w:rsidR="00957443" w:rsidRPr="00304AB4" w:rsidRDefault="00957443" w:rsidP="00957443">
      <w:pPr>
        <w:spacing w:after="0" w:line="240" w:lineRule="auto"/>
        <w:rPr>
          <w:rStyle w:val="Strong"/>
          <w:rFonts w:ascii="Times New Roman" w:hAnsi="Times New Roman" w:cs="Times New Roman"/>
          <w:b w:val="0"/>
          <w:sz w:val="26"/>
          <w:szCs w:val="26"/>
          <w:shd w:val="clear" w:color="auto" w:fill="FFFFFF"/>
          <w:lang w:val="vi-VN"/>
        </w:rPr>
      </w:pPr>
      <w:r w:rsidRPr="00304AB4">
        <w:rPr>
          <w:rStyle w:val="Strong"/>
          <w:rFonts w:ascii="Times New Roman" w:hAnsi="Times New Roman" w:cs="Times New Roman"/>
          <w:b w:val="0"/>
          <w:sz w:val="26"/>
          <w:szCs w:val="26"/>
          <w:shd w:val="clear" w:color="auto" w:fill="FFFFFF"/>
          <w:lang w:val="vi-VN"/>
        </w:rPr>
        <w:t xml:space="preserve">- Chất </w:t>
      </w:r>
      <w:r w:rsidR="00C76E82">
        <w:rPr>
          <w:rStyle w:val="Strong"/>
          <w:rFonts w:ascii="Times New Roman" w:hAnsi="Times New Roman" w:cs="Times New Roman"/>
          <w:b w:val="0"/>
          <w:sz w:val="26"/>
          <w:szCs w:val="26"/>
          <w:shd w:val="clear" w:color="auto" w:fill="FFFFFF"/>
          <w:lang w:val="vi-VN"/>
        </w:rPr>
        <w:t>dinh dưỡng là những chất hay hợp chất trong thức ăn có vai trò cung cấp nguyên liệu, năng lượng cho tế bào để duy trì hoạt động sống của cơ thể.</w:t>
      </w:r>
    </w:p>
    <w:p w:rsidR="00957443" w:rsidRDefault="00957443" w:rsidP="00957443">
      <w:pPr>
        <w:spacing w:after="0" w:line="240" w:lineRule="auto"/>
        <w:rPr>
          <w:rStyle w:val="Strong"/>
          <w:rFonts w:ascii="Times New Roman" w:hAnsi="Times New Roman" w:cs="Times New Roman"/>
          <w:sz w:val="26"/>
          <w:szCs w:val="26"/>
          <w:shd w:val="clear" w:color="auto" w:fill="FFFFFF"/>
          <w:lang w:val="vi-VN"/>
        </w:rPr>
      </w:pPr>
      <w:r>
        <w:rPr>
          <w:rStyle w:val="Strong"/>
          <w:rFonts w:ascii="Times New Roman" w:hAnsi="Times New Roman" w:cs="Times New Roman"/>
          <w:sz w:val="26"/>
          <w:szCs w:val="26"/>
          <w:shd w:val="clear" w:color="auto" w:fill="FFFFFF"/>
          <w:lang w:val="vi-VN"/>
        </w:rPr>
        <w:t xml:space="preserve">2. </w:t>
      </w:r>
      <w:r w:rsidR="00C76E82">
        <w:rPr>
          <w:rStyle w:val="Strong"/>
          <w:rFonts w:ascii="Times New Roman" w:hAnsi="Times New Roman" w:cs="Times New Roman"/>
          <w:sz w:val="26"/>
          <w:szCs w:val="26"/>
          <w:shd w:val="clear" w:color="auto" w:fill="FFFFFF"/>
          <w:lang w:val="vi-VN"/>
        </w:rPr>
        <w:t>Chế độ dinh dưỡng hợp lí</w:t>
      </w:r>
    </w:p>
    <w:p w:rsidR="00957443" w:rsidRPr="00304AB4" w:rsidRDefault="00957443" w:rsidP="00957443">
      <w:pPr>
        <w:spacing w:after="0" w:line="240" w:lineRule="auto"/>
        <w:rPr>
          <w:rStyle w:val="Strong"/>
          <w:rFonts w:ascii="Times New Roman" w:hAnsi="Times New Roman" w:cs="Times New Roman"/>
          <w:b w:val="0"/>
          <w:sz w:val="26"/>
          <w:szCs w:val="26"/>
          <w:shd w:val="clear" w:color="auto" w:fill="FFFFFF"/>
          <w:lang w:val="vi-VN"/>
        </w:rPr>
      </w:pPr>
      <w:r w:rsidRPr="00304AB4">
        <w:rPr>
          <w:rStyle w:val="Strong"/>
          <w:rFonts w:ascii="Times New Roman" w:hAnsi="Times New Roman" w:cs="Times New Roman"/>
          <w:b w:val="0"/>
          <w:sz w:val="26"/>
          <w:szCs w:val="26"/>
          <w:shd w:val="clear" w:color="auto" w:fill="FFFFFF"/>
          <w:lang w:val="vi-VN"/>
        </w:rPr>
        <w:t xml:space="preserve">- </w:t>
      </w:r>
      <w:r w:rsidR="00C76E82">
        <w:rPr>
          <w:rStyle w:val="Strong"/>
          <w:rFonts w:ascii="Times New Roman" w:hAnsi="Times New Roman" w:cs="Times New Roman"/>
          <w:b w:val="0"/>
          <w:sz w:val="26"/>
          <w:szCs w:val="26"/>
          <w:shd w:val="clear" w:color="auto" w:fill="FFFFFF"/>
          <w:lang w:val="vi-VN"/>
        </w:rPr>
        <w:t>Chế độ dinh dưỡng hợp lí cần chứa đầy đủ các nhó chất dinh dưỡng và năng lượng cần thiết mà cơ thể sử dụng mỗi ngày.</w:t>
      </w:r>
    </w:p>
    <w:p w:rsidR="002F6F83" w:rsidRPr="00BF40A3" w:rsidRDefault="002F6F83" w:rsidP="002F6F83">
      <w:pPr>
        <w:pStyle w:val="NormalWeb"/>
        <w:shd w:val="clear" w:color="auto" w:fill="FFFFFF"/>
        <w:spacing w:before="0" w:beforeAutospacing="0" w:after="0" w:afterAutospacing="0"/>
        <w:rPr>
          <w:color w:val="3333FF"/>
          <w:sz w:val="26"/>
          <w:szCs w:val="26"/>
        </w:rPr>
      </w:pPr>
      <w:r>
        <w:rPr>
          <w:rStyle w:val="Strong"/>
          <w:color w:val="3333FF"/>
          <w:sz w:val="26"/>
          <w:szCs w:val="26"/>
          <w:lang w:val="vi-VN"/>
        </w:rPr>
        <w:t>I</w:t>
      </w:r>
      <w:r>
        <w:rPr>
          <w:rStyle w:val="Strong"/>
          <w:color w:val="3333FF"/>
          <w:sz w:val="26"/>
          <w:szCs w:val="26"/>
          <w:lang w:val="vi-VN"/>
        </w:rPr>
        <w:t>I</w:t>
      </w:r>
      <w:r>
        <w:rPr>
          <w:rStyle w:val="Strong"/>
          <w:color w:val="3333FF"/>
          <w:sz w:val="26"/>
          <w:szCs w:val="26"/>
          <w:lang w:val="vi-VN"/>
        </w:rPr>
        <w:t xml:space="preserve">. </w:t>
      </w:r>
      <w:r w:rsidR="00C76E82">
        <w:rPr>
          <w:rStyle w:val="Strong"/>
          <w:color w:val="3333FF"/>
          <w:sz w:val="26"/>
          <w:szCs w:val="26"/>
          <w:lang w:val="vi-VN"/>
        </w:rPr>
        <w:t>Cấu tạo và chức năng của hệ tiêu hóa</w:t>
      </w:r>
      <w:r w:rsidRPr="00BF40A3">
        <w:rPr>
          <w:rStyle w:val="Strong"/>
          <w:color w:val="3333FF"/>
          <w:sz w:val="26"/>
          <w:szCs w:val="26"/>
        </w:rPr>
        <w:t>:</w:t>
      </w:r>
    </w:p>
    <w:p w:rsidR="00C76E82" w:rsidRPr="00B816DF" w:rsidRDefault="00B816DF" w:rsidP="00B816DF">
      <w:pPr>
        <w:pStyle w:val="NormalWeb"/>
        <w:shd w:val="clear" w:color="auto" w:fill="FFFFFF"/>
        <w:spacing w:before="0" w:beforeAutospacing="0" w:after="0" w:afterAutospacing="0"/>
        <w:rPr>
          <w:rStyle w:val="Strong"/>
          <w:b w:val="0"/>
          <w:sz w:val="26"/>
          <w:szCs w:val="26"/>
          <w:lang w:val="vi-VN"/>
        </w:rPr>
      </w:pPr>
      <w:r>
        <w:rPr>
          <w:rStyle w:val="Strong"/>
          <w:b w:val="0"/>
          <w:sz w:val="26"/>
          <w:szCs w:val="26"/>
          <w:lang w:val="vi-VN"/>
        </w:rPr>
        <w:t xml:space="preserve">- </w:t>
      </w:r>
      <w:r w:rsidRPr="00B816DF">
        <w:rPr>
          <w:rStyle w:val="Strong"/>
          <w:b w:val="0"/>
          <w:sz w:val="26"/>
          <w:szCs w:val="26"/>
          <w:lang w:val="vi-VN"/>
        </w:rPr>
        <w:t>Hệ tiêu hóa gồm ống tiêu hóa và tuyến tiêu hóa</w:t>
      </w:r>
    </w:p>
    <w:p w:rsidR="00B816DF" w:rsidRPr="00B816DF" w:rsidRDefault="00B816DF" w:rsidP="00B816DF">
      <w:pPr>
        <w:pStyle w:val="NormalWeb"/>
        <w:shd w:val="clear" w:color="auto" w:fill="FFFFFF"/>
        <w:spacing w:before="0" w:beforeAutospacing="0" w:after="0" w:afterAutospacing="0"/>
        <w:rPr>
          <w:rStyle w:val="Strong"/>
          <w:b w:val="0"/>
          <w:sz w:val="26"/>
          <w:szCs w:val="26"/>
          <w:lang w:val="vi-VN"/>
        </w:rPr>
      </w:pPr>
      <w:r>
        <w:rPr>
          <w:rStyle w:val="Strong"/>
          <w:b w:val="0"/>
          <w:sz w:val="26"/>
          <w:szCs w:val="26"/>
          <w:lang w:val="vi-VN"/>
        </w:rPr>
        <w:t xml:space="preserve">- </w:t>
      </w:r>
      <w:r w:rsidRPr="00B816DF">
        <w:rPr>
          <w:rStyle w:val="Strong"/>
          <w:b w:val="0"/>
          <w:sz w:val="26"/>
          <w:szCs w:val="26"/>
          <w:lang w:val="vi-VN"/>
        </w:rPr>
        <w:t>Hệ tiêu hóa có chức năng biến đổi thức ăn (cơ học, hóa học) thành các chất dinh dưỡng mà cơ thể hấp thụ được và loại các chất thải ra khỏi cơ thể.</w:t>
      </w:r>
    </w:p>
    <w:p w:rsidR="002F6F83" w:rsidRDefault="002F6F83" w:rsidP="002F6F83">
      <w:pPr>
        <w:pStyle w:val="NormalWeb"/>
        <w:shd w:val="clear" w:color="auto" w:fill="FFFFFF"/>
        <w:spacing w:before="0" w:beforeAutospacing="0" w:after="0" w:afterAutospacing="0"/>
        <w:rPr>
          <w:rStyle w:val="Strong"/>
          <w:color w:val="3333FF"/>
          <w:sz w:val="26"/>
          <w:szCs w:val="26"/>
        </w:rPr>
      </w:pPr>
      <w:r>
        <w:rPr>
          <w:rStyle w:val="Strong"/>
          <w:color w:val="3333FF"/>
          <w:sz w:val="26"/>
          <w:szCs w:val="26"/>
          <w:lang w:val="vi-VN"/>
        </w:rPr>
        <w:t>I</w:t>
      </w:r>
      <w:r>
        <w:rPr>
          <w:rStyle w:val="Strong"/>
          <w:color w:val="3333FF"/>
          <w:sz w:val="26"/>
          <w:szCs w:val="26"/>
          <w:lang w:val="vi-VN"/>
        </w:rPr>
        <w:t>II</w:t>
      </w:r>
      <w:r>
        <w:rPr>
          <w:rStyle w:val="Strong"/>
          <w:color w:val="3333FF"/>
          <w:sz w:val="26"/>
          <w:szCs w:val="26"/>
          <w:lang w:val="vi-VN"/>
        </w:rPr>
        <w:t xml:space="preserve">. </w:t>
      </w:r>
      <w:r>
        <w:rPr>
          <w:rStyle w:val="Strong"/>
          <w:color w:val="3333FF"/>
          <w:sz w:val="26"/>
          <w:szCs w:val="26"/>
          <w:lang w:val="vi-VN"/>
        </w:rPr>
        <w:t>Bảo vệ</w:t>
      </w:r>
      <w:r>
        <w:rPr>
          <w:rStyle w:val="Strong"/>
          <w:color w:val="3333FF"/>
          <w:sz w:val="26"/>
          <w:szCs w:val="26"/>
          <w:lang w:val="vi-VN"/>
        </w:rPr>
        <w:t xml:space="preserve"> hệ </w:t>
      </w:r>
      <w:r w:rsidR="00B816DF">
        <w:rPr>
          <w:rStyle w:val="Strong"/>
          <w:color w:val="3333FF"/>
          <w:sz w:val="26"/>
          <w:szCs w:val="26"/>
          <w:lang w:val="vi-VN"/>
        </w:rPr>
        <w:t>tiêu hóa</w:t>
      </w:r>
      <w:r w:rsidRPr="00BF40A3">
        <w:rPr>
          <w:rStyle w:val="Strong"/>
          <w:color w:val="3333FF"/>
          <w:sz w:val="26"/>
          <w:szCs w:val="26"/>
        </w:rPr>
        <w:t>:</w:t>
      </w:r>
    </w:p>
    <w:p w:rsidR="00B816DF" w:rsidRDefault="00B816DF" w:rsidP="00B816DF">
      <w:pPr>
        <w:spacing w:after="0" w:line="240" w:lineRule="auto"/>
        <w:rPr>
          <w:rStyle w:val="Strong"/>
          <w:rFonts w:ascii="Times New Roman" w:hAnsi="Times New Roman" w:cs="Times New Roman"/>
          <w:sz w:val="26"/>
          <w:szCs w:val="26"/>
          <w:shd w:val="clear" w:color="auto" w:fill="FFFFFF"/>
          <w:lang w:val="vi-VN"/>
        </w:rPr>
      </w:pPr>
      <w:r w:rsidRPr="00957443">
        <w:rPr>
          <w:rStyle w:val="Strong"/>
          <w:rFonts w:ascii="Times New Roman" w:hAnsi="Times New Roman" w:cs="Times New Roman"/>
          <w:sz w:val="26"/>
          <w:szCs w:val="26"/>
          <w:shd w:val="clear" w:color="auto" w:fill="FFFFFF"/>
          <w:lang w:val="vi-VN"/>
        </w:rPr>
        <w:t xml:space="preserve">1. </w:t>
      </w:r>
      <w:r>
        <w:rPr>
          <w:rStyle w:val="Strong"/>
          <w:rFonts w:ascii="Times New Roman" w:hAnsi="Times New Roman" w:cs="Times New Roman"/>
          <w:sz w:val="26"/>
          <w:szCs w:val="26"/>
          <w:shd w:val="clear" w:color="auto" w:fill="FFFFFF"/>
          <w:lang w:val="vi-VN"/>
        </w:rPr>
        <w:t>An toàn vệ sinh thực phẩm</w:t>
      </w:r>
    </w:p>
    <w:p w:rsidR="00B816DF" w:rsidRDefault="00B816DF" w:rsidP="00B816DF">
      <w:pPr>
        <w:spacing w:after="0" w:line="240" w:lineRule="auto"/>
        <w:rPr>
          <w:rStyle w:val="Strong"/>
          <w:rFonts w:ascii="Times New Roman" w:hAnsi="Times New Roman" w:cs="Times New Roman"/>
          <w:b w:val="0"/>
          <w:sz w:val="26"/>
          <w:szCs w:val="26"/>
          <w:shd w:val="clear" w:color="auto" w:fill="FFFFFF"/>
          <w:lang w:val="vi-VN"/>
        </w:rPr>
      </w:pPr>
      <w:r w:rsidRPr="00304AB4">
        <w:rPr>
          <w:rStyle w:val="Strong"/>
          <w:rFonts w:ascii="Times New Roman" w:hAnsi="Times New Roman" w:cs="Times New Roman"/>
          <w:b w:val="0"/>
          <w:sz w:val="26"/>
          <w:szCs w:val="26"/>
          <w:shd w:val="clear" w:color="auto" w:fill="FFFFFF"/>
          <w:lang w:val="vi-VN"/>
        </w:rPr>
        <w:t xml:space="preserve">- </w:t>
      </w:r>
      <w:r>
        <w:rPr>
          <w:rStyle w:val="Strong"/>
          <w:rFonts w:ascii="Times New Roman" w:hAnsi="Times New Roman" w:cs="Times New Roman"/>
          <w:b w:val="0"/>
          <w:sz w:val="26"/>
          <w:szCs w:val="26"/>
          <w:shd w:val="clear" w:color="auto" w:fill="FFFFFF"/>
          <w:lang w:val="vi-VN"/>
        </w:rPr>
        <w:t>An toàn vệ sinh thực phẩm là các điều kiện và biện pháp cần thiết để đảm bảo thực phẩm không gây hại đến sức khỏe con người.</w:t>
      </w:r>
    </w:p>
    <w:p w:rsidR="00B816DF" w:rsidRDefault="00B816DF" w:rsidP="00B816DF">
      <w:pPr>
        <w:spacing w:after="0" w:line="240" w:lineRule="auto"/>
        <w:rPr>
          <w:rStyle w:val="Strong"/>
          <w:rFonts w:ascii="Times New Roman" w:hAnsi="Times New Roman" w:cs="Times New Roman"/>
          <w:sz w:val="26"/>
          <w:szCs w:val="26"/>
          <w:shd w:val="clear" w:color="auto" w:fill="FFFFFF"/>
          <w:lang w:val="vi-VN"/>
        </w:rPr>
      </w:pPr>
      <w:r>
        <w:rPr>
          <w:rStyle w:val="Strong"/>
          <w:rFonts w:ascii="Times New Roman" w:hAnsi="Times New Roman" w:cs="Times New Roman"/>
          <w:sz w:val="26"/>
          <w:szCs w:val="26"/>
          <w:shd w:val="clear" w:color="auto" w:fill="FFFFFF"/>
          <w:lang w:val="vi-VN"/>
        </w:rPr>
        <w:t xml:space="preserve">2. </w:t>
      </w:r>
      <w:r>
        <w:rPr>
          <w:rStyle w:val="Strong"/>
          <w:rFonts w:ascii="Times New Roman" w:hAnsi="Times New Roman" w:cs="Times New Roman"/>
          <w:sz w:val="26"/>
          <w:szCs w:val="26"/>
          <w:shd w:val="clear" w:color="auto" w:fill="FFFFFF"/>
          <w:lang w:val="vi-VN"/>
        </w:rPr>
        <w:t>Phòng bệnh về tiêu hóa</w:t>
      </w:r>
    </w:p>
    <w:p w:rsidR="00B816DF" w:rsidRPr="00304AB4" w:rsidRDefault="00B816DF" w:rsidP="00B816DF">
      <w:pPr>
        <w:spacing w:after="0" w:line="240" w:lineRule="auto"/>
        <w:rPr>
          <w:rStyle w:val="Strong"/>
          <w:rFonts w:ascii="Times New Roman" w:hAnsi="Times New Roman" w:cs="Times New Roman"/>
          <w:b w:val="0"/>
          <w:sz w:val="26"/>
          <w:szCs w:val="26"/>
          <w:shd w:val="clear" w:color="auto" w:fill="FFFFFF"/>
          <w:lang w:val="vi-VN"/>
        </w:rPr>
      </w:pPr>
      <w:r w:rsidRPr="00304AB4">
        <w:rPr>
          <w:rStyle w:val="Strong"/>
          <w:rFonts w:ascii="Times New Roman" w:hAnsi="Times New Roman" w:cs="Times New Roman"/>
          <w:b w:val="0"/>
          <w:sz w:val="26"/>
          <w:szCs w:val="26"/>
          <w:shd w:val="clear" w:color="auto" w:fill="FFFFFF"/>
          <w:lang w:val="vi-VN"/>
        </w:rPr>
        <w:t xml:space="preserve">- </w:t>
      </w:r>
      <w:r>
        <w:rPr>
          <w:rStyle w:val="Strong"/>
          <w:rFonts w:ascii="Times New Roman" w:hAnsi="Times New Roman" w:cs="Times New Roman"/>
          <w:b w:val="0"/>
          <w:sz w:val="26"/>
          <w:szCs w:val="26"/>
          <w:shd w:val="clear" w:color="auto" w:fill="FFFFFF"/>
          <w:lang w:val="vi-VN"/>
        </w:rPr>
        <w:t>Đảm bảo an toàn vệ sinh thực phẩm và xây dựng lối sống lành mạnh giúp phòng các bệnh về tiêu hóa (ngộ độc thực phẩm, tiêu chảy, táo bón,...)</w:t>
      </w:r>
      <w:bookmarkStart w:id="0" w:name="_GoBack"/>
      <w:bookmarkEnd w:id="0"/>
    </w:p>
    <w:p w:rsidR="00BB73C1" w:rsidRPr="000B0F2B" w:rsidRDefault="00BB73C1">
      <w:pPr>
        <w:rPr>
          <w:rFonts w:ascii="Times New Roman" w:hAnsi="Times New Roman" w:cs="Times New Roman"/>
          <w:sz w:val="26"/>
          <w:szCs w:val="26"/>
          <w:lang w:val="vi-VN"/>
        </w:rPr>
      </w:pPr>
    </w:p>
    <w:sectPr w:rsidR="00BB73C1" w:rsidRPr="000B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CAF"/>
    <w:multiLevelType w:val="hybridMultilevel"/>
    <w:tmpl w:val="1D24597E"/>
    <w:lvl w:ilvl="0" w:tplc="8D881A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324EC"/>
    <w:multiLevelType w:val="hybridMultilevel"/>
    <w:tmpl w:val="387C508A"/>
    <w:lvl w:ilvl="0" w:tplc="D9702D3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E6918"/>
    <w:multiLevelType w:val="hybridMultilevel"/>
    <w:tmpl w:val="549AF782"/>
    <w:lvl w:ilvl="0" w:tplc="5546E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2842"/>
    <w:multiLevelType w:val="hybridMultilevel"/>
    <w:tmpl w:val="22CC6E50"/>
    <w:lvl w:ilvl="0" w:tplc="01242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D1F5D"/>
    <w:multiLevelType w:val="hybridMultilevel"/>
    <w:tmpl w:val="35FED408"/>
    <w:lvl w:ilvl="0" w:tplc="F8DA88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3"/>
    <w:rsid w:val="000B0F2B"/>
    <w:rsid w:val="002F6F83"/>
    <w:rsid w:val="00304AB4"/>
    <w:rsid w:val="006652F6"/>
    <w:rsid w:val="00691476"/>
    <w:rsid w:val="00957443"/>
    <w:rsid w:val="00B816DF"/>
    <w:rsid w:val="00BB73C1"/>
    <w:rsid w:val="00BF40A3"/>
    <w:rsid w:val="00C7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AD9B"/>
  <w15:chartTrackingRefBased/>
  <w15:docId w15:val="{25F668B0-4DDB-4AB7-A6F7-F210D85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6"/>
        <w:szCs w:val="3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A3"/>
    <w:rPr>
      <w:rFonts w:asciiTheme="minorHAnsi" w:hAnsiTheme="minorHAnsi" w:cstheme="minorBidi"/>
      <w:kern w:val="2"/>
      <w:sz w:val="22"/>
      <w:szCs w:val="22"/>
      <w14:ligatures w14:val="standardContextual"/>
    </w:rPr>
  </w:style>
  <w:style w:type="paragraph" w:styleId="Heading2">
    <w:name w:val="heading 2"/>
    <w:basedOn w:val="Normal"/>
    <w:link w:val="Heading2Char"/>
    <w:uiPriority w:val="9"/>
    <w:qFormat/>
    <w:rsid w:val="00BF40A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0A3"/>
    <w:rPr>
      <w:rFonts w:eastAsia="Times New Roman" w:cs="Times New Roman"/>
      <w:b/>
      <w:bCs/>
      <w:sz w:val="36"/>
      <w:szCs w:val="36"/>
    </w:rPr>
  </w:style>
  <w:style w:type="character" w:styleId="Emphasis">
    <w:name w:val="Emphasis"/>
    <w:basedOn w:val="DefaultParagraphFont"/>
    <w:uiPriority w:val="20"/>
    <w:qFormat/>
    <w:rsid w:val="00BF40A3"/>
    <w:rPr>
      <w:i/>
      <w:iCs/>
    </w:rPr>
  </w:style>
  <w:style w:type="character" w:styleId="Strong">
    <w:name w:val="Strong"/>
    <w:basedOn w:val="DefaultParagraphFont"/>
    <w:uiPriority w:val="22"/>
    <w:qFormat/>
    <w:rsid w:val="00BF40A3"/>
    <w:rPr>
      <w:b/>
      <w:bCs/>
    </w:rPr>
  </w:style>
  <w:style w:type="paragraph" w:styleId="NormalWeb">
    <w:name w:val="Normal (Web)"/>
    <w:basedOn w:val="Normal"/>
    <w:uiPriority w:val="99"/>
    <w:unhideWhenUsed/>
    <w:rsid w:val="00BF40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6652F6"/>
    <w:rPr>
      <w:color w:val="808080"/>
    </w:rPr>
  </w:style>
  <w:style w:type="paragraph" w:styleId="ListParagraph">
    <w:name w:val="List Paragraph"/>
    <w:basedOn w:val="Normal"/>
    <w:uiPriority w:val="34"/>
    <w:qFormat/>
    <w:rsid w:val="002F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i7</dc:creator>
  <cp:keywords/>
  <dc:description/>
  <cp:lastModifiedBy>dell i7</cp:lastModifiedBy>
  <cp:revision>2</cp:revision>
  <dcterms:created xsi:type="dcterms:W3CDTF">2024-03-13T04:50:00Z</dcterms:created>
  <dcterms:modified xsi:type="dcterms:W3CDTF">2024-03-13T04:50:00Z</dcterms:modified>
</cp:coreProperties>
</file>