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AF7A" w14:textId="0624C102" w:rsidR="00A93E7F" w:rsidRPr="00A93E7F" w:rsidRDefault="00A93E7F" w:rsidP="00A93E7F">
      <w:pPr>
        <w:jc w:val="center"/>
        <w:rPr>
          <w:b/>
          <w:sz w:val="28"/>
          <w:szCs w:val="28"/>
          <w:u w:val="single"/>
        </w:rPr>
      </w:pPr>
      <w:r>
        <w:rPr>
          <w:b/>
          <w:sz w:val="28"/>
          <w:szCs w:val="28"/>
          <w:u w:val="single"/>
          <w:lang w:val="vi-VN"/>
        </w:rPr>
        <w:t xml:space="preserve">Phần </w:t>
      </w:r>
      <w:r>
        <w:rPr>
          <w:b/>
          <w:sz w:val="28"/>
          <w:szCs w:val="28"/>
          <w:u w:val="single"/>
        </w:rPr>
        <w:t>Lịch Sử</w:t>
      </w:r>
    </w:p>
    <w:p w14:paraId="0D8E3BD9" w14:textId="77777777" w:rsidR="00A93E7F" w:rsidRPr="00A93E7F" w:rsidRDefault="00A93E7F" w:rsidP="00ED30BA">
      <w:pPr>
        <w:rPr>
          <w:b/>
          <w:sz w:val="28"/>
          <w:szCs w:val="28"/>
          <w:u w:val="single"/>
        </w:rPr>
      </w:pPr>
    </w:p>
    <w:p w14:paraId="6AF53CB4" w14:textId="77777777" w:rsidR="00ED30BA" w:rsidRPr="00A93E7F" w:rsidRDefault="00ED30BA" w:rsidP="00ED30BA">
      <w:pPr>
        <w:rPr>
          <w:b/>
          <w:sz w:val="28"/>
          <w:szCs w:val="28"/>
          <w:lang w:val="vi-VN"/>
        </w:rPr>
      </w:pPr>
      <w:r w:rsidRPr="00A93E7F">
        <w:rPr>
          <w:b/>
          <w:sz w:val="28"/>
          <w:szCs w:val="28"/>
          <w:u w:val="single"/>
          <w:lang w:val="vi-VN"/>
        </w:rPr>
        <w:t>Bài 12</w:t>
      </w:r>
      <w:r w:rsidRPr="00A93E7F">
        <w:rPr>
          <w:b/>
          <w:sz w:val="28"/>
          <w:szCs w:val="28"/>
          <w:lang w:val="vi-VN"/>
        </w:rPr>
        <w:t xml:space="preserve">: </w:t>
      </w:r>
    </w:p>
    <w:p w14:paraId="5D26A61F" w14:textId="40CF8D3E" w:rsidR="00ED30BA" w:rsidRPr="00A93E7F" w:rsidRDefault="00ED30BA" w:rsidP="00ED30BA">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A93E7F">
        <w:rPr>
          <w:b/>
          <w:sz w:val="28"/>
          <w:szCs w:val="28"/>
          <w:lang w:val="vi-VN"/>
        </w:rPr>
        <w:t>CÁC VƯƠNG QUỐC Ở ĐÔNG NAM Á TRƯỚC THẾ KỈ X</w:t>
      </w:r>
      <w:r w:rsidRPr="00A93E7F">
        <w:rPr>
          <w:b/>
          <w:sz w:val="28"/>
          <w:szCs w:val="28"/>
        </w:rPr>
        <w:t xml:space="preserve"> ( TIẾP THEO)</w:t>
      </w:r>
    </w:p>
    <w:p w14:paraId="2EBFE049" w14:textId="77777777" w:rsidR="00ED30BA" w:rsidRPr="00A93E7F" w:rsidRDefault="00ED30BA" w:rsidP="00ED30BA">
      <w:pPr>
        <w:rPr>
          <w:sz w:val="28"/>
          <w:szCs w:val="28"/>
          <w:lang w:val="vi-VN"/>
        </w:rPr>
      </w:pPr>
    </w:p>
    <w:p w14:paraId="120C0F03" w14:textId="77777777" w:rsidR="00ED30BA" w:rsidRPr="00A93E7F" w:rsidRDefault="00ED30BA" w:rsidP="00ED30BA">
      <w:pPr>
        <w:rPr>
          <w:b/>
          <w:i/>
          <w:sz w:val="28"/>
          <w:szCs w:val="28"/>
          <w:u w:val="single"/>
          <w:lang w:val="vi-VN"/>
        </w:rPr>
      </w:pPr>
      <w:r w:rsidRPr="00A93E7F">
        <w:rPr>
          <w:b/>
          <w:i/>
          <w:sz w:val="28"/>
          <w:szCs w:val="28"/>
          <w:u w:val="single"/>
          <w:lang w:val="vi-VN"/>
        </w:rPr>
        <w:t>1. Vị trí địa lí của Đông Nam Á? Hs tự học</w:t>
      </w:r>
    </w:p>
    <w:p w14:paraId="73A8AC4B" w14:textId="77777777" w:rsidR="00ED30BA" w:rsidRPr="00A93E7F" w:rsidRDefault="00ED30BA" w:rsidP="00ED30BA">
      <w:pPr>
        <w:rPr>
          <w:b/>
          <w:i/>
          <w:sz w:val="28"/>
          <w:szCs w:val="28"/>
          <w:u w:val="single"/>
          <w:lang w:val="vi-VN"/>
        </w:rPr>
      </w:pPr>
      <w:r w:rsidRPr="00A93E7F">
        <w:rPr>
          <w:b/>
          <w:i/>
          <w:sz w:val="28"/>
          <w:szCs w:val="28"/>
          <w:u w:val="single"/>
          <w:lang w:val="vi-VN"/>
        </w:rPr>
        <w:t>2. Sự xuất hiện các vương quốc cổ từ đầu công nguyên đến thế kỉ VII?</w:t>
      </w:r>
    </w:p>
    <w:p w14:paraId="28E6C105" w14:textId="77777777" w:rsidR="00ED30BA" w:rsidRPr="00A93E7F" w:rsidRDefault="00ED30BA" w:rsidP="00ED30BA">
      <w:pPr>
        <w:rPr>
          <w:sz w:val="28"/>
          <w:szCs w:val="28"/>
          <w:lang w:val="vi-VN"/>
        </w:rPr>
      </w:pPr>
      <w:r w:rsidRPr="00A93E7F">
        <w:rPr>
          <w:sz w:val="28"/>
          <w:szCs w:val="28"/>
          <w:lang w:val="vi-VN"/>
        </w:rPr>
        <w:t>- Trong những TK đầu công nguyên, một số vương quốc cổ lần lượt ra đời:</w:t>
      </w:r>
    </w:p>
    <w:p w14:paraId="37879563" w14:textId="77777777" w:rsidR="00ED30BA" w:rsidRPr="00A93E7F" w:rsidRDefault="00ED30BA" w:rsidP="00ED30BA">
      <w:pPr>
        <w:rPr>
          <w:sz w:val="28"/>
          <w:szCs w:val="28"/>
          <w:lang w:val="vi-VN"/>
        </w:rPr>
      </w:pPr>
      <w:r w:rsidRPr="00A93E7F">
        <w:rPr>
          <w:sz w:val="28"/>
          <w:szCs w:val="28"/>
          <w:lang w:val="vi-VN"/>
        </w:rPr>
        <w:t>+ Pê-gu, Tha-tơn: Myanmar</w:t>
      </w:r>
    </w:p>
    <w:p w14:paraId="677AD61F" w14:textId="77777777" w:rsidR="00ED30BA" w:rsidRPr="00A93E7F" w:rsidRDefault="00ED30BA" w:rsidP="00ED30BA">
      <w:pPr>
        <w:rPr>
          <w:sz w:val="28"/>
          <w:szCs w:val="28"/>
          <w:lang w:val="vi-VN"/>
        </w:rPr>
      </w:pPr>
      <w:r w:rsidRPr="00A93E7F">
        <w:rPr>
          <w:sz w:val="28"/>
          <w:szCs w:val="28"/>
          <w:lang w:val="vi-VN"/>
        </w:rPr>
        <w:t>+ Champa, Phù nam: Việt Nam</w:t>
      </w:r>
    </w:p>
    <w:p w14:paraId="6E755753" w14:textId="77777777" w:rsidR="00ED30BA" w:rsidRPr="00A93E7F" w:rsidRDefault="00ED30BA" w:rsidP="00ED30BA">
      <w:pPr>
        <w:rPr>
          <w:sz w:val="28"/>
          <w:szCs w:val="28"/>
          <w:lang w:val="vi-VN"/>
        </w:rPr>
      </w:pPr>
      <w:r w:rsidRPr="00A93E7F">
        <w:rPr>
          <w:sz w:val="28"/>
          <w:szCs w:val="28"/>
          <w:lang w:val="vi-VN"/>
        </w:rPr>
        <w:sym w:font="Wingdings" w:char="F0E0"/>
      </w:r>
      <w:r w:rsidRPr="00A93E7F">
        <w:rPr>
          <w:sz w:val="28"/>
          <w:szCs w:val="28"/>
          <w:lang w:val="vi-VN"/>
        </w:rPr>
        <w:t xml:space="preserve"> Phát triển mạnh nhất là Phù Nam</w:t>
      </w:r>
    </w:p>
    <w:p w14:paraId="26A3F2DB" w14:textId="77777777" w:rsidR="00ED30BA" w:rsidRPr="00A93E7F" w:rsidRDefault="00ED30BA" w:rsidP="00ED30BA">
      <w:pPr>
        <w:rPr>
          <w:b/>
          <w:i/>
          <w:sz w:val="28"/>
          <w:szCs w:val="28"/>
          <w:u w:val="single"/>
          <w:lang w:val="vi-VN"/>
        </w:rPr>
      </w:pPr>
      <w:r w:rsidRPr="00A93E7F">
        <w:rPr>
          <w:b/>
          <w:i/>
          <w:sz w:val="28"/>
          <w:szCs w:val="28"/>
          <w:u w:val="single"/>
          <w:lang w:val="vi-VN"/>
        </w:rPr>
        <w:t>3. Sự hình thành và phát triển của các vương quốc phong kiến từ thế kỉ VII đến thế kỉ X?</w:t>
      </w:r>
    </w:p>
    <w:p w14:paraId="7AA87E04" w14:textId="77777777" w:rsidR="00ED30BA" w:rsidRPr="00A93E7F" w:rsidRDefault="00ED30BA" w:rsidP="00ED30BA">
      <w:pPr>
        <w:rPr>
          <w:sz w:val="28"/>
          <w:szCs w:val="28"/>
          <w:lang w:val="vi-VN"/>
        </w:rPr>
      </w:pPr>
      <w:r w:rsidRPr="00A93E7F">
        <w:rPr>
          <w:sz w:val="28"/>
          <w:szCs w:val="28"/>
          <w:lang w:val="vi-VN"/>
        </w:rPr>
        <w:t>- Từ TK VII, ở ĐNÁ có hàng loạt các vương quốc phong kiến mới được hình thành như:</w:t>
      </w:r>
    </w:p>
    <w:p w14:paraId="2CF76414" w14:textId="77777777" w:rsidR="00ED30BA" w:rsidRPr="00A93E7F" w:rsidRDefault="00ED30BA" w:rsidP="00ED30BA">
      <w:pPr>
        <w:rPr>
          <w:sz w:val="28"/>
          <w:szCs w:val="28"/>
          <w:lang w:val="vi-VN"/>
        </w:rPr>
      </w:pPr>
      <w:r w:rsidRPr="00A93E7F">
        <w:rPr>
          <w:sz w:val="28"/>
          <w:szCs w:val="28"/>
          <w:lang w:val="vi-VN"/>
        </w:rPr>
        <w:t>+ Pa-gan, Tha-ton, Pe-gu: Myanmar</w:t>
      </w:r>
    </w:p>
    <w:p w14:paraId="29C71A39" w14:textId="77777777" w:rsidR="00ED30BA" w:rsidRPr="00A93E7F" w:rsidRDefault="00ED30BA" w:rsidP="00ED30BA">
      <w:pPr>
        <w:rPr>
          <w:sz w:val="28"/>
          <w:szCs w:val="28"/>
          <w:lang w:val="vi-VN"/>
        </w:rPr>
      </w:pPr>
      <w:r w:rsidRPr="00A93E7F">
        <w:rPr>
          <w:sz w:val="28"/>
          <w:szCs w:val="28"/>
          <w:lang w:val="vi-VN"/>
        </w:rPr>
        <w:t>+ Ha-ri-pun-giay-a và Đva-ra-va-ti: Thái Lan</w:t>
      </w:r>
    </w:p>
    <w:p w14:paraId="5645D712" w14:textId="77777777" w:rsidR="00ED30BA" w:rsidRPr="00A93E7F" w:rsidRDefault="00ED30BA" w:rsidP="00ED30BA">
      <w:pPr>
        <w:rPr>
          <w:sz w:val="28"/>
          <w:szCs w:val="28"/>
          <w:lang w:val="vi-VN"/>
        </w:rPr>
      </w:pPr>
      <w:r w:rsidRPr="00A93E7F">
        <w:rPr>
          <w:sz w:val="28"/>
          <w:szCs w:val="28"/>
          <w:lang w:val="vi-VN"/>
        </w:rPr>
        <w:t>+ Đại cồ việt, Champa: Việt Nam</w:t>
      </w:r>
    </w:p>
    <w:p w14:paraId="5058A9A0" w14:textId="77777777" w:rsidR="00ED30BA" w:rsidRPr="00A93E7F" w:rsidRDefault="00ED30BA" w:rsidP="00ED30BA">
      <w:pPr>
        <w:rPr>
          <w:sz w:val="28"/>
          <w:szCs w:val="28"/>
          <w:lang w:val="vi-VN"/>
        </w:rPr>
      </w:pPr>
      <w:r w:rsidRPr="00A93E7F">
        <w:rPr>
          <w:sz w:val="28"/>
          <w:szCs w:val="28"/>
          <w:lang w:val="vi-VN"/>
        </w:rPr>
        <w:t>+ Tu-ma-sic: Xingapo</w:t>
      </w:r>
    </w:p>
    <w:p w14:paraId="74704207" w14:textId="77777777" w:rsidR="00ED30BA" w:rsidRPr="00A93E7F" w:rsidRDefault="00ED30BA" w:rsidP="00ED30BA">
      <w:pPr>
        <w:rPr>
          <w:sz w:val="28"/>
          <w:szCs w:val="28"/>
          <w:lang w:val="vi-VN"/>
        </w:rPr>
      </w:pPr>
      <w:r w:rsidRPr="00A93E7F">
        <w:rPr>
          <w:sz w:val="28"/>
          <w:szCs w:val="28"/>
          <w:lang w:val="vi-VN"/>
        </w:rPr>
        <w:t>+ Sri-vi-giay-a, Kalinga: Indonesia</w:t>
      </w:r>
    </w:p>
    <w:p w14:paraId="11A1FDC2" w14:textId="77777777" w:rsidR="00ED30BA" w:rsidRPr="00A93E7F" w:rsidRDefault="00ED30BA" w:rsidP="00ED30BA">
      <w:pPr>
        <w:rPr>
          <w:sz w:val="28"/>
          <w:szCs w:val="28"/>
          <w:lang w:val="vi-VN"/>
        </w:rPr>
      </w:pPr>
    </w:p>
    <w:p w14:paraId="7AEDAF40" w14:textId="77777777" w:rsidR="00A93E7F" w:rsidRPr="00A93E7F" w:rsidRDefault="00A93E7F" w:rsidP="00A93E7F">
      <w:pPr>
        <w:jc w:val="center"/>
        <w:rPr>
          <w:b/>
          <w:sz w:val="28"/>
          <w:szCs w:val="28"/>
          <w:u w:val="single"/>
          <w:lang w:val="vi-VN"/>
        </w:rPr>
      </w:pPr>
      <w:r w:rsidRPr="00A93E7F">
        <w:rPr>
          <w:b/>
          <w:sz w:val="28"/>
          <w:szCs w:val="28"/>
          <w:u w:val="single"/>
          <w:lang w:val="vi-VN"/>
        </w:rPr>
        <w:t>Phần Địa Lý</w:t>
      </w:r>
    </w:p>
    <w:p w14:paraId="0B692044" w14:textId="77777777" w:rsidR="00A93E7F" w:rsidRPr="00A93E7F" w:rsidRDefault="00A93E7F" w:rsidP="00A93E7F">
      <w:pPr>
        <w:ind w:left="720" w:hanging="720"/>
        <w:jc w:val="center"/>
        <w:rPr>
          <w:b/>
          <w:bCs/>
          <w:sz w:val="28"/>
          <w:szCs w:val="28"/>
          <w:lang w:val="vi-VN"/>
        </w:rPr>
      </w:pPr>
      <w:r w:rsidRPr="00A93E7F">
        <w:rPr>
          <w:b/>
          <w:bCs/>
          <w:sz w:val="28"/>
          <w:szCs w:val="28"/>
          <w:lang w:val="vi-VN"/>
        </w:rPr>
        <w:t>BÀI 11. THỰC HÀNH ĐỌC LƯỢC ĐỒ TỈ LỆ LỚN</w:t>
      </w:r>
    </w:p>
    <w:p w14:paraId="5B078779" w14:textId="77777777" w:rsidR="00A93E7F" w:rsidRPr="00A93E7F" w:rsidRDefault="00A93E7F" w:rsidP="00A93E7F">
      <w:pPr>
        <w:ind w:left="720" w:hanging="720"/>
        <w:jc w:val="center"/>
        <w:rPr>
          <w:sz w:val="28"/>
          <w:szCs w:val="28"/>
          <w:lang w:val="vi-VN"/>
        </w:rPr>
      </w:pPr>
      <w:r w:rsidRPr="00A93E7F">
        <w:rPr>
          <w:b/>
          <w:bCs/>
          <w:sz w:val="28"/>
          <w:szCs w:val="28"/>
          <w:lang w:val="vi-VN"/>
        </w:rPr>
        <w:t>VÀ LÁT CẮT ĐỊA LÍ ĐƠN GIẢN</w:t>
      </w:r>
    </w:p>
    <w:p w14:paraId="4AE524B1" w14:textId="77777777" w:rsidR="00A93E7F" w:rsidRPr="00A93E7F" w:rsidRDefault="00A93E7F" w:rsidP="00A93E7F">
      <w:pPr>
        <w:rPr>
          <w:sz w:val="28"/>
          <w:szCs w:val="28"/>
          <w:lang w:val="vi-VN"/>
        </w:rPr>
      </w:pPr>
      <w:r w:rsidRPr="00A93E7F">
        <w:rPr>
          <w:b/>
          <w:sz w:val="28"/>
          <w:szCs w:val="28"/>
          <w:lang w:val="nl-NL"/>
        </w:rPr>
        <w:t>1. Đọc lược đồ địa hình tỉ lệ lớn</w:t>
      </w:r>
    </w:p>
    <w:p w14:paraId="53BD7E2E" w14:textId="77777777" w:rsidR="00A93E7F" w:rsidRPr="00A93E7F" w:rsidRDefault="00A93E7F" w:rsidP="00A93E7F">
      <w:pPr>
        <w:rPr>
          <w:sz w:val="28"/>
          <w:szCs w:val="28"/>
          <w:lang w:val="vi-VN"/>
        </w:rPr>
      </w:pPr>
      <w:r w:rsidRPr="00A93E7F">
        <w:rPr>
          <w:b/>
          <w:bCs/>
          <w:sz w:val="28"/>
          <w:szCs w:val="28"/>
          <w:lang w:val="vi-VN"/>
        </w:rPr>
        <w:t>Đường đồng mức</w:t>
      </w:r>
      <w:r w:rsidRPr="00A93E7F">
        <w:rPr>
          <w:sz w:val="28"/>
          <w:szCs w:val="28"/>
          <w:lang w:val="vi-VN"/>
        </w:rPr>
        <w:t xml:space="preserve"> là đường nối liền những điểm có cùng </w:t>
      </w:r>
      <w:r w:rsidRPr="00A93E7F">
        <w:rPr>
          <w:color w:val="FF0000"/>
          <w:sz w:val="28"/>
          <w:szCs w:val="28"/>
          <w:lang w:val="vi-VN"/>
        </w:rPr>
        <w:t>độ cao</w:t>
      </w:r>
      <w:r w:rsidRPr="00A93E7F">
        <w:rPr>
          <w:sz w:val="28"/>
          <w:szCs w:val="28"/>
          <w:lang w:val="vi-VN"/>
        </w:rPr>
        <w:t xml:space="preserve">. Các đường đồng mức cách nhau một độ cao </w:t>
      </w:r>
      <w:r w:rsidRPr="00A93E7F">
        <w:rPr>
          <w:color w:val="FF0000"/>
          <w:sz w:val="28"/>
          <w:szCs w:val="28"/>
          <w:lang w:val="vi-VN"/>
        </w:rPr>
        <w:t>đều đặn</w:t>
      </w:r>
      <w:r w:rsidRPr="00A93E7F">
        <w:rPr>
          <w:sz w:val="28"/>
          <w:szCs w:val="28"/>
          <w:lang w:val="vi-VN"/>
        </w:rPr>
        <w:t xml:space="preserve"> gọi là khoảng cao đều. Các đường đồng mức càng </w:t>
      </w:r>
      <w:r w:rsidRPr="00A93E7F">
        <w:rPr>
          <w:color w:val="FF0000"/>
          <w:sz w:val="28"/>
          <w:szCs w:val="28"/>
          <w:lang w:val="vi-VN"/>
        </w:rPr>
        <w:t>gần nhau</w:t>
      </w:r>
      <w:r w:rsidRPr="00A93E7F">
        <w:rPr>
          <w:sz w:val="28"/>
          <w:szCs w:val="28"/>
          <w:lang w:val="vi-VN"/>
        </w:rPr>
        <w:t xml:space="preserve">, địa hình càng </w:t>
      </w:r>
      <w:r w:rsidRPr="00A93E7F">
        <w:rPr>
          <w:color w:val="FF0000"/>
          <w:sz w:val="28"/>
          <w:szCs w:val="28"/>
          <w:lang w:val="vi-VN"/>
        </w:rPr>
        <w:t>dốc</w:t>
      </w:r>
      <w:r w:rsidRPr="00A93E7F">
        <w:rPr>
          <w:sz w:val="28"/>
          <w:szCs w:val="28"/>
          <w:lang w:val="vi-VN"/>
        </w:rPr>
        <w:t xml:space="preserve">; các đường đồng mức càng cách </w:t>
      </w:r>
      <w:r w:rsidRPr="00A93E7F">
        <w:rPr>
          <w:color w:val="FF0000"/>
          <w:sz w:val="28"/>
          <w:szCs w:val="28"/>
          <w:lang w:val="vi-VN"/>
        </w:rPr>
        <w:t>xa nhau</w:t>
      </w:r>
      <w:r w:rsidRPr="00A93E7F">
        <w:rPr>
          <w:sz w:val="28"/>
          <w:szCs w:val="28"/>
          <w:lang w:val="vi-VN"/>
        </w:rPr>
        <w:t>, địa hình càng</w:t>
      </w:r>
      <w:r w:rsidRPr="00A93E7F">
        <w:rPr>
          <w:color w:val="FF0000"/>
          <w:sz w:val="28"/>
          <w:szCs w:val="28"/>
          <w:lang w:val="vi-VN"/>
        </w:rPr>
        <w:t xml:space="preserve"> thoải</w:t>
      </w:r>
    </w:p>
    <w:p w14:paraId="279E896C" w14:textId="77777777" w:rsidR="00A93E7F" w:rsidRPr="00A93E7F" w:rsidRDefault="00A93E7F" w:rsidP="00A93E7F">
      <w:pPr>
        <w:rPr>
          <w:sz w:val="28"/>
          <w:szCs w:val="28"/>
          <w:lang w:val="vi-VN"/>
        </w:rPr>
      </w:pPr>
      <w:r w:rsidRPr="00A93E7F">
        <w:rPr>
          <w:b/>
          <w:bCs/>
          <w:sz w:val="28"/>
          <w:szCs w:val="28"/>
          <w:lang w:val="vi-VN"/>
        </w:rPr>
        <w:t>Hướng dẫn đọc lược đồ địa hình tỉ lệ lớn</w:t>
      </w:r>
      <w:r w:rsidRPr="00A93E7F">
        <w:rPr>
          <w:sz w:val="28"/>
          <w:szCs w:val="28"/>
          <w:lang w:val="vi-VN"/>
        </w:rPr>
        <w:t>:</w:t>
      </w:r>
    </w:p>
    <w:p w14:paraId="080ABE7E" w14:textId="77777777" w:rsidR="00A93E7F" w:rsidRPr="00A93E7F" w:rsidRDefault="00A93E7F" w:rsidP="00A93E7F">
      <w:pPr>
        <w:rPr>
          <w:sz w:val="28"/>
          <w:szCs w:val="28"/>
          <w:lang w:val="vi-VN"/>
        </w:rPr>
      </w:pPr>
      <w:bookmarkStart w:id="0" w:name="bookmark806"/>
      <w:bookmarkEnd w:id="0"/>
      <w:r w:rsidRPr="00A93E7F">
        <w:rPr>
          <w:sz w:val="28"/>
          <w:szCs w:val="28"/>
          <w:lang w:val="vi-VN"/>
        </w:rPr>
        <w:t>Cách đọc lược đổ địa hình tỉ lệ lớn:</w:t>
      </w:r>
    </w:p>
    <w:p w14:paraId="1F3A9B7A" w14:textId="77777777" w:rsidR="00A93E7F" w:rsidRPr="00A93E7F" w:rsidRDefault="00A93E7F" w:rsidP="00A93E7F">
      <w:pPr>
        <w:rPr>
          <w:sz w:val="28"/>
          <w:szCs w:val="28"/>
          <w:lang w:val="vi-VN"/>
        </w:rPr>
      </w:pPr>
      <w:r w:rsidRPr="00A93E7F">
        <w:rPr>
          <w:sz w:val="28"/>
          <w:szCs w:val="28"/>
          <w:lang w:val="vi-VN"/>
        </w:rPr>
        <w:t>-</w:t>
      </w:r>
      <w:r w:rsidRPr="00A93E7F">
        <w:rPr>
          <w:sz w:val="28"/>
          <w:szCs w:val="28"/>
          <w:lang w:val="vi-VN"/>
        </w:rPr>
        <w:tab/>
        <w:t xml:space="preserve">Xác định </w:t>
      </w:r>
      <w:r w:rsidRPr="00A93E7F">
        <w:rPr>
          <w:color w:val="FF0000"/>
          <w:sz w:val="28"/>
          <w:szCs w:val="28"/>
          <w:lang w:val="vi-VN"/>
        </w:rPr>
        <w:t>khoảng cách</w:t>
      </w:r>
      <w:r w:rsidRPr="00A93E7F">
        <w:rPr>
          <w:sz w:val="28"/>
          <w:szCs w:val="28"/>
          <w:lang w:val="vi-VN"/>
        </w:rPr>
        <w:t xml:space="preserve"> độ cao giữa các đường đổng mức.</w:t>
      </w:r>
    </w:p>
    <w:p w14:paraId="266B5789" w14:textId="77777777" w:rsidR="00A93E7F" w:rsidRPr="00A93E7F" w:rsidRDefault="00A93E7F" w:rsidP="00A93E7F">
      <w:pPr>
        <w:rPr>
          <w:sz w:val="28"/>
          <w:szCs w:val="28"/>
          <w:lang w:val="vi-VN"/>
        </w:rPr>
      </w:pPr>
      <w:r w:rsidRPr="00A93E7F">
        <w:rPr>
          <w:sz w:val="28"/>
          <w:szCs w:val="28"/>
          <w:lang w:val="vi-VN"/>
        </w:rPr>
        <w:t>-</w:t>
      </w:r>
      <w:r w:rsidRPr="00A93E7F">
        <w:rPr>
          <w:sz w:val="28"/>
          <w:szCs w:val="28"/>
          <w:lang w:val="vi-VN"/>
        </w:rPr>
        <w:tab/>
        <w:t>Căn cứ vào đường đổng mức, tính độ cao của các điểm trên lược đổ.</w:t>
      </w:r>
    </w:p>
    <w:p w14:paraId="7F09EFCB" w14:textId="77777777" w:rsidR="00A93E7F" w:rsidRPr="00A93E7F" w:rsidRDefault="00A93E7F" w:rsidP="00A93E7F">
      <w:pPr>
        <w:rPr>
          <w:sz w:val="28"/>
          <w:szCs w:val="28"/>
          <w:lang w:val="vi-VN"/>
        </w:rPr>
      </w:pPr>
      <w:r w:rsidRPr="00A93E7F">
        <w:rPr>
          <w:sz w:val="28"/>
          <w:szCs w:val="28"/>
          <w:lang w:val="vi-VN"/>
        </w:rPr>
        <w:t>-</w:t>
      </w:r>
      <w:r w:rsidRPr="00A93E7F">
        <w:rPr>
          <w:sz w:val="28"/>
          <w:szCs w:val="28"/>
          <w:lang w:val="vi-VN"/>
        </w:rPr>
        <w:tab/>
        <w:t xml:space="preserve">Căn cứ độ gân hay xa giữa các đường đổng mức để biết được </w:t>
      </w:r>
      <w:r w:rsidRPr="00A93E7F">
        <w:rPr>
          <w:color w:val="FF0000"/>
          <w:sz w:val="28"/>
          <w:szCs w:val="28"/>
          <w:lang w:val="vi-VN"/>
        </w:rPr>
        <w:t>độ dốc</w:t>
      </w:r>
      <w:r w:rsidRPr="00A93E7F">
        <w:rPr>
          <w:sz w:val="28"/>
          <w:szCs w:val="28"/>
          <w:lang w:val="vi-VN"/>
        </w:rPr>
        <w:t xml:space="preserve"> địa hình.</w:t>
      </w:r>
    </w:p>
    <w:p w14:paraId="3B413476" w14:textId="77777777" w:rsidR="00A93E7F" w:rsidRPr="00A93E7F" w:rsidRDefault="00A93E7F" w:rsidP="00A93E7F">
      <w:pPr>
        <w:rPr>
          <w:sz w:val="28"/>
          <w:szCs w:val="28"/>
          <w:lang w:val="vi-VN"/>
        </w:rPr>
      </w:pPr>
      <w:r w:rsidRPr="00A93E7F">
        <w:rPr>
          <w:sz w:val="28"/>
          <w:szCs w:val="28"/>
          <w:lang w:val="vi-VN"/>
        </w:rPr>
        <w:t>-</w:t>
      </w:r>
      <w:r w:rsidRPr="00A93E7F">
        <w:rPr>
          <w:sz w:val="28"/>
          <w:szCs w:val="28"/>
          <w:lang w:val="vi-VN"/>
        </w:rPr>
        <w:tab/>
        <w:t>Tính khoảng các thực tế giữa các điểm dựa vào tỉ lệ lược đổ.</w:t>
      </w:r>
    </w:p>
    <w:p w14:paraId="4F865421" w14:textId="77777777" w:rsidR="00A93E7F" w:rsidRPr="00A93E7F" w:rsidRDefault="00A93E7F" w:rsidP="00A93E7F">
      <w:pPr>
        <w:rPr>
          <w:b/>
          <w:sz w:val="28"/>
          <w:szCs w:val="28"/>
          <w:lang w:val="nl-NL"/>
        </w:rPr>
      </w:pPr>
      <w:r w:rsidRPr="00A93E7F">
        <w:rPr>
          <w:b/>
          <w:sz w:val="28"/>
          <w:szCs w:val="28"/>
          <w:lang w:val="nl-NL"/>
        </w:rPr>
        <w:t>II/ Lát cắt địa hình</w:t>
      </w:r>
    </w:p>
    <w:p w14:paraId="6F5657D8" w14:textId="77777777" w:rsidR="00A93E7F" w:rsidRPr="00A93E7F" w:rsidRDefault="00A93E7F" w:rsidP="00A93E7F">
      <w:pPr>
        <w:rPr>
          <w:sz w:val="28"/>
          <w:szCs w:val="28"/>
          <w:lang w:val="vi-VN"/>
        </w:rPr>
      </w:pPr>
      <w:r w:rsidRPr="00A93E7F">
        <w:rPr>
          <w:sz w:val="28"/>
          <w:szCs w:val="28"/>
          <w:lang w:val="vi-VN"/>
        </w:rPr>
        <w:t>Hướng dẫn đọc lát cắt địa hình:</w:t>
      </w:r>
    </w:p>
    <w:p w14:paraId="5E74DBD9" w14:textId="77777777" w:rsidR="00A93E7F" w:rsidRPr="00A93E7F" w:rsidRDefault="00A93E7F" w:rsidP="00A93E7F">
      <w:pPr>
        <w:rPr>
          <w:sz w:val="28"/>
          <w:szCs w:val="28"/>
          <w:lang w:val="vi-VN"/>
        </w:rPr>
      </w:pPr>
      <w:r w:rsidRPr="00A93E7F">
        <w:rPr>
          <w:sz w:val="28"/>
          <w:szCs w:val="28"/>
          <w:lang w:val="vi-VN"/>
        </w:rPr>
        <w:lastRenderedPageBreak/>
        <w:t xml:space="preserve">- Khi đọc lát cắt, trước tiên ta phải xác định được điềm </w:t>
      </w:r>
      <w:r w:rsidRPr="00A93E7F">
        <w:rPr>
          <w:color w:val="FF0000"/>
          <w:sz w:val="28"/>
          <w:szCs w:val="28"/>
          <w:lang w:val="vi-VN"/>
        </w:rPr>
        <w:t>bắt đầu</w:t>
      </w:r>
      <w:r w:rsidRPr="00A93E7F">
        <w:rPr>
          <w:sz w:val="28"/>
          <w:szCs w:val="28"/>
          <w:lang w:val="vi-VN"/>
        </w:rPr>
        <w:t xml:space="preserve"> và </w:t>
      </w:r>
      <w:r w:rsidRPr="00A93E7F">
        <w:rPr>
          <w:color w:val="FF0000"/>
          <w:sz w:val="28"/>
          <w:szCs w:val="28"/>
          <w:lang w:val="vi-VN"/>
        </w:rPr>
        <w:t>điềm cuối</w:t>
      </w:r>
      <w:r w:rsidRPr="00A93E7F">
        <w:rPr>
          <w:sz w:val="28"/>
          <w:szCs w:val="28"/>
          <w:lang w:val="vi-VN"/>
        </w:rPr>
        <w:t xml:space="preserve"> của lát cắt.</w:t>
      </w:r>
    </w:p>
    <w:p w14:paraId="442300B4" w14:textId="77777777" w:rsidR="00A93E7F" w:rsidRPr="00A93E7F" w:rsidRDefault="00A93E7F" w:rsidP="00A93E7F">
      <w:pPr>
        <w:rPr>
          <w:sz w:val="28"/>
          <w:szCs w:val="28"/>
          <w:lang w:val="vi-VN"/>
        </w:rPr>
      </w:pPr>
      <w:r w:rsidRPr="00A93E7F">
        <w:rPr>
          <w:sz w:val="28"/>
          <w:szCs w:val="28"/>
          <w:lang w:val="vi-VN"/>
        </w:rPr>
        <w:t>- Từ hai điểm mốc này, ta có thể biết được lát cắt có hướng như thế nào, đi qua những điểm độ cao, dạng địa hình đặc biệt nào, độ dốc của địa hình biến đổi ra sao,...</w:t>
      </w:r>
    </w:p>
    <w:p w14:paraId="0DDED050" w14:textId="77777777" w:rsidR="00A93E7F" w:rsidRPr="00A93E7F" w:rsidRDefault="00A93E7F" w:rsidP="00A93E7F">
      <w:pPr>
        <w:rPr>
          <w:sz w:val="28"/>
          <w:szCs w:val="28"/>
          <w:lang w:val="vi-VN"/>
        </w:rPr>
      </w:pPr>
      <w:r w:rsidRPr="00A93E7F">
        <w:rPr>
          <w:sz w:val="28"/>
          <w:szCs w:val="28"/>
          <w:lang w:val="vi-VN"/>
        </w:rPr>
        <w:t>- Từ đó, ta có thể mô tả sự thay đồi của địa hình từ điểm đầu đến điềm cuối lát cắt.</w:t>
      </w:r>
    </w:p>
    <w:p w14:paraId="37EA3526" w14:textId="77777777" w:rsidR="00A93E7F" w:rsidRPr="00A93E7F" w:rsidRDefault="00A93E7F" w:rsidP="00A93E7F">
      <w:pPr>
        <w:rPr>
          <w:b/>
          <w:sz w:val="28"/>
          <w:szCs w:val="28"/>
          <w:u w:val="single"/>
          <w:lang w:val="vi-VN"/>
        </w:rPr>
      </w:pPr>
      <w:r w:rsidRPr="00A93E7F">
        <w:rPr>
          <w:sz w:val="28"/>
          <w:szCs w:val="28"/>
          <w:lang w:val="vi-VN"/>
        </w:rPr>
        <w:t>- Dựa vào tỉ lệ lát cắt, có thề tinh được khoảng cách giữa các địa điềm.</w:t>
      </w:r>
    </w:p>
    <w:p w14:paraId="4377CE1E" w14:textId="77777777" w:rsidR="00B227BB" w:rsidRPr="00A93E7F" w:rsidRDefault="00B227BB">
      <w:pPr>
        <w:rPr>
          <w:sz w:val="28"/>
          <w:szCs w:val="28"/>
          <w:lang w:val="vi-VN"/>
        </w:rPr>
      </w:pPr>
    </w:p>
    <w:sectPr w:rsidR="00B227BB" w:rsidRPr="00A93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BA"/>
    <w:rsid w:val="006C0768"/>
    <w:rsid w:val="00A93E7F"/>
    <w:rsid w:val="00B227BB"/>
    <w:rsid w:val="00ED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C172"/>
  <w15:docId w15:val="{3299EE44-4F14-4EC7-8B0B-1909E4F3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Phúc Lê</dc:creator>
  <cp:lastModifiedBy>Chau Le</cp:lastModifiedBy>
  <cp:revision>2</cp:revision>
  <dcterms:created xsi:type="dcterms:W3CDTF">2021-12-12T11:30:00Z</dcterms:created>
  <dcterms:modified xsi:type="dcterms:W3CDTF">2021-12-12T11:30:00Z</dcterms:modified>
</cp:coreProperties>
</file>