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77" w:rsidRPr="00606187" w:rsidRDefault="00532F77" w:rsidP="00532F77">
      <w:pPr>
        <w:widowControl w:val="0"/>
        <w:spacing w:after="0" w:line="288" w:lineRule="auto"/>
        <w:ind w:right="-540"/>
        <w:jc w:val="center"/>
        <w:rPr>
          <w:rFonts w:ascii="Times New Roman" w:eastAsia="SimSun" w:hAnsi="Times New Roman"/>
          <w:b/>
          <w:kern w:val="2"/>
          <w:sz w:val="30"/>
          <w:szCs w:val="30"/>
          <w:lang w:val="pt-BR" w:eastAsia="zh-CN"/>
        </w:rPr>
      </w:pPr>
      <w:r w:rsidRPr="00606187">
        <w:rPr>
          <w:rFonts w:ascii="Times New Roman" w:eastAsia="SimSun" w:hAnsi="Times New Roman"/>
          <w:b/>
          <w:kern w:val="2"/>
          <w:sz w:val="30"/>
          <w:szCs w:val="30"/>
          <w:lang w:val="pt-BR" w:eastAsia="zh-CN"/>
        </w:rPr>
        <w:t xml:space="preserve">CHỦ ĐỀ: </w:t>
      </w:r>
      <w:r>
        <w:rPr>
          <w:rFonts w:ascii="Times New Roman" w:eastAsia="SimSun" w:hAnsi="Times New Roman"/>
          <w:b/>
          <w:kern w:val="2"/>
          <w:sz w:val="30"/>
          <w:szCs w:val="30"/>
          <w:lang w:val="pt-BR" w:eastAsia="zh-CN"/>
        </w:rPr>
        <w:t>TIÊU HÓA</w:t>
      </w:r>
    </w:p>
    <w:p w:rsidR="00532F77" w:rsidRPr="00D47735" w:rsidRDefault="00532F77" w:rsidP="00532F77">
      <w:pPr>
        <w:widowControl w:val="0"/>
        <w:spacing w:after="0" w:line="288" w:lineRule="auto"/>
        <w:ind w:right="-540"/>
        <w:jc w:val="center"/>
        <w:rPr>
          <w:rFonts w:ascii="Times New Roman" w:eastAsia="SimSun" w:hAnsi="Times New Roman"/>
          <w:b/>
          <w:bCs/>
          <w:kern w:val="2"/>
          <w:sz w:val="28"/>
          <w:szCs w:val="28"/>
          <w:lang w:val="pt-BR" w:eastAsia="zh-CN"/>
        </w:rPr>
      </w:pPr>
      <w:r w:rsidRPr="00D47735">
        <w:rPr>
          <w:rFonts w:ascii="Times New Roman" w:eastAsia="SimSun" w:hAnsi="Times New Roman"/>
          <w:kern w:val="2"/>
          <w:sz w:val="28"/>
          <w:szCs w:val="28"/>
          <w:u w:val="single"/>
          <w:lang w:val="pt-BR" w:eastAsia="zh-CN"/>
        </w:rPr>
        <w:t>Bài 2</w:t>
      </w:r>
      <w:r>
        <w:rPr>
          <w:rFonts w:ascii="Times New Roman" w:eastAsia="SimSun" w:hAnsi="Times New Roman"/>
          <w:kern w:val="2"/>
          <w:sz w:val="28"/>
          <w:szCs w:val="28"/>
          <w:u w:val="single"/>
          <w:lang w:val="pt-BR" w:eastAsia="zh-CN"/>
        </w:rPr>
        <w:t>5</w:t>
      </w:r>
      <w:r w:rsidRPr="00D47735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:</w:t>
      </w:r>
      <w:r w:rsidRPr="00D47735">
        <w:rPr>
          <w:rFonts w:ascii="Times New Roman" w:eastAsia="SimSun" w:hAnsi="Times New Roman"/>
          <w:b/>
          <w:kern w:val="2"/>
          <w:sz w:val="28"/>
          <w:szCs w:val="28"/>
          <w:lang w:val="pt-BR" w:eastAsia="zh-CN"/>
        </w:rPr>
        <w:t xml:space="preserve"> </w:t>
      </w:r>
      <w:r>
        <w:rPr>
          <w:rFonts w:ascii="Times New Roman" w:eastAsia="SimSun" w:hAnsi="Times New Roman"/>
          <w:b/>
          <w:kern w:val="2"/>
          <w:sz w:val="28"/>
          <w:szCs w:val="28"/>
          <w:lang w:val="pt-BR" w:eastAsia="zh-CN"/>
        </w:rPr>
        <w:t>TIÊU HÓA Ở KHOANG MIỆNG</w:t>
      </w:r>
    </w:p>
    <w:p w:rsidR="00532F77" w:rsidRPr="001D2A46" w:rsidRDefault="00532F77" w:rsidP="00532F77">
      <w:pPr>
        <w:ind w:right="-540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1D2A46">
        <w:rPr>
          <w:rFonts w:ascii="Times New Roman" w:eastAsia="Times New Roman" w:hAnsi="Times New Roman"/>
          <w:b/>
          <w:bCs/>
          <w:iCs/>
          <w:sz w:val="28"/>
          <w:szCs w:val="28"/>
        </w:rPr>
        <w:t>I. Tiêu hóa ở khoang miệng</w:t>
      </w:r>
    </w:p>
    <w:p w:rsidR="00532F77" w:rsidRPr="001D2A46" w:rsidRDefault="00532F77" w:rsidP="00532F77">
      <w:pPr>
        <w:ind w:right="-540" w:firstLine="27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1. Biến đổi lý học</w:t>
      </w:r>
    </w:p>
    <w:p w:rsidR="00532F77" w:rsidRPr="001D2A46" w:rsidRDefault="00532F77" w:rsidP="00532F77">
      <w:pPr>
        <w:ind w:right="-54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- </w:t>
      </w:r>
      <w:r w:rsidRPr="001D2A46">
        <w:rPr>
          <w:rFonts w:ascii="Times New Roman" w:eastAsia="Times New Roman" w:hAnsi="Times New Roman"/>
          <w:bCs/>
          <w:iCs/>
          <w:sz w:val="28"/>
          <w:szCs w:val="28"/>
        </w:rPr>
        <w:t>Tiết nước bọt, nhai, đảo trộn thức ăn, tạo viên thức ăn.</w:t>
      </w:r>
    </w:p>
    <w:p w:rsidR="00532F77" w:rsidRPr="001D2A46" w:rsidRDefault="00532F77" w:rsidP="00532F77">
      <w:pPr>
        <w:ind w:right="-54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C2536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Tác dụng: </w:t>
      </w:r>
      <w:r w:rsidRPr="001D2A46">
        <w:rPr>
          <w:rFonts w:ascii="Times New Roman" w:eastAsia="Times New Roman" w:hAnsi="Times New Roman"/>
          <w:bCs/>
          <w:iCs/>
          <w:sz w:val="28"/>
          <w:szCs w:val="28"/>
        </w:rPr>
        <w:t>làm mềm nhuyễn thức ăn, giúp thức ăn thấm nước bọt, tạo viên vừa để nuốt.</w:t>
      </w:r>
    </w:p>
    <w:p w:rsidR="00532F77" w:rsidRPr="001D2A46" w:rsidRDefault="00532F77" w:rsidP="00532F77">
      <w:pPr>
        <w:ind w:right="-540" w:firstLine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D2A46">
        <w:rPr>
          <w:rFonts w:ascii="Times New Roman" w:eastAsia="Times New Roman" w:hAnsi="Times New Roman"/>
          <w:b/>
          <w:bCs/>
          <w:iCs/>
          <w:sz w:val="28"/>
          <w:szCs w:val="28"/>
        </w:rPr>
        <w:t>2. Biến đổi hóa học</w:t>
      </w:r>
    </w:p>
    <w:p w:rsidR="00532F77" w:rsidRDefault="00532F77" w:rsidP="00532F77">
      <w:pPr>
        <w:ind w:right="-54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D2A46">
        <w:rPr>
          <w:rFonts w:ascii="Times New Roman" w:eastAsia="Times New Roman" w:hAnsi="Times New Roman"/>
          <w:bCs/>
          <w:iCs/>
          <w:sz w:val="28"/>
          <w:szCs w:val="28"/>
        </w:rPr>
        <w:t xml:space="preserve">- Hoạt động của enzim amilaza  trong nước bọt. </w:t>
      </w:r>
    </w:p>
    <w:p w:rsidR="00532F77" w:rsidRPr="001D2A46" w:rsidRDefault="00532F77" w:rsidP="00532F77">
      <w:pPr>
        <w:ind w:right="-54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C2536">
        <w:rPr>
          <w:rFonts w:ascii="Times New Roman" w:eastAsia="Times New Roman" w:hAnsi="Times New Roman"/>
          <w:b/>
          <w:bCs/>
          <w:iCs/>
          <w:sz w:val="28"/>
          <w:szCs w:val="28"/>
        </w:rPr>
        <w:t>Tác dụng</w:t>
      </w:r>
      <w:r>
        <w:rPr>
          <w:rFonts w:ascii="Times New Roman" w:eastAsia="Times New Roman" w:hAnsi="Times New Roman"/>
          <w:bCs/>
          <w:iCs/>
          <w:sz w:val="28"/>
          <w:szCs w:val="28"/>
        </w:rPr>
        <w:t>:</w:t>
      </w:r>
      <w:r w:rsidRPr="001D2A46">
        <w:rPr>
          <w:rFonts w:ascii="Times New Roman" w:eastAsia="Times New Roman" w:hAnsi="Times New Roman"/>
          <w:bCs/>
          <w:iCs/>
          <w:sz w:val="28"/>
          <w:szCs w:val="28"/>
        </w:rPr>
        <w:t xml:space="preserve"> biến đổi 1 phần tinh bột chín trong thức ăn thành đường mantôzơ.</w:t>
      </w:r>
    </w:p>
    <w:p w:rsidR="00532F77" w:rsidRPr="001D2A46" w:rsidRDefault="00532F77" w:rsidP="00532F77">
      <w:pPr>
        <w:ind w:right="-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D2A46">
        <w:rPr>
          <w:rFonts w:ascii="Times New Roman" w:eastAsia="Times New Roman" w:hAnsi="Times New Roman"/>
          <w:b/>
          <w:sz w:val="28"/>
          <w:szCs w:val="28"/>
        </w:rPr>
        <w:t>II.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D2A46">
        <w:rPr>
          <w:rFonts w:ascii="Times New Roman" w:eastAsia="Times New Roman" w:hAnsi="Times New Roman"/>
          <w:b/>
          <w:sz w:val="28"/>
          <w:szCs w:val="28"/>
        </w:rPr>
        <w:t>Nuốt và đẩy thức ăn qua thực quản</w:t>
      </w:r>
    </w:p>
    <w:p w:rsidR="00532F77" w:rsidRPr="001D2A46" w:rsidRDefault="00532F77" w:rsidP="00532F77">
      <w:pPr>
        <w:ind w:right="-54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- </w:t>
      </w:r>
      <w:r w:rsidRPr="001D2A46">
        <w:rPr>
          <w:rFonts w:ascii="Times New Roman" w:eastAsia="Times New Roman" w:hAnsi="Times New Roman"/>
          <w:bCs/>
          <w:iCs/>
          <w:sz w:val="28"/>
          <w:szCs w:val="28"/>
        </w:rPr>
        <w:t>Nhờ hoạt động của lưỡi thức ăn được đẩy xuống thực quản.</w:t>
      </w:r>
    </w:p>
    <w:p w:rsidR="00532F77" w:rsidRPr="001D2A46" w:rsidRDefault="00532F77" w:rsidP="00532F77">
      <w:pPr>
        <w:ind w:right="-540"/>
        <w:rPr>
          <w:rFonts w:ascii="Times New Roman" w:eastAsia="Times New Roman" w:hAnsi="Times New Roman"/>
          <w:sz w:val="28"/>
          <w:szCs w:val="28"/>
          <w:lang w:eastAsia="ja-JP"/>
        </w:rPr>
      </w:pPr>
      <w:r w:rsidRPr="001D2A46">
        <w:rPr>
          <w:rFonts w:ascii="Times New Roman" w:eastAsia="Times New Roman" w:hAnsi="Times New Roman"/>
          <w:sz w:val="28"/>
          <w:szCs w:val="28"/>
          <w:lang w:eastAsia="ja-JP"/>
        </w:rPr>
        <w:t>- Thức ăn qua thực quản xuống dạ d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ày nhờ hoạt động của các cơ </w:t>
      </w:r>
      <w:r w:rsidRPr="001D2A46">
        <w:rPr>
          <w:rFonts w:ascii="Times New Roman" w:eastAsia="Times New Roman" w:hAnsi="Times New Roman"/>
          <w:sz w:val="28"/>
          <w:szCs w:val="28"/>
          <w:lang w:eastAsia="ja-JP"/>
        </w:rPr>
        <w:t>thực quản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.</w:t>
      </w:r>
    </w:p>
    <w:p w:rsidR="00532F77" w:rsidRPr="00D47735" w:rsidRDefault="00532F77" w:rsidP="00532F77">
      <w:pPr>
        <w:widowControl w:val="0"/>
        <w:autoSpaceDE w:val="0"/>
        <w:autoSpaceDN w:val="0"/>
        <w:spacing w:before="46" w:after="0" w:line="360" w:lineRule="auto"/>
        <w:ind w:left="396" w:right="-540"/>
        <w:jc w:val="center"/>
        <w:rPr>
          <w:rFonts w:ascii="Times New Roman" w:eastAsia="Times New Roman" w:hAnsi="Times New Roman"/>
          <w:b/>
          <w:color w:val="000000"/>
          <w:sz w:val="30"/>
          <w:szCs w:val="30"/>
          <w:lang w:val="da-DK"/>
        </w:rPr>
      </w:pPr>
      <w:r w:rsidRPr="00D47735">
        <w:rPr>
          <w:rFonts w:ascii="Times New Roman" w:eastAsia="Times New Roman" w:hAnsi="Times New Roman"/>
          <w:b/>
          <w:color w:val="000000"/>
          <w:sz w:val="30"/>
          <w:szCs w:val="30"/>
          <w:lang w:val="da-DK"/>
        </w:rPr>
        <w:t xml:space="preserve">CHỦ ĐỀ: </w:t>
      </w:r>
      <w:r>
        <w:rPr>
          <w:rFonts w:ascii="Times New Roman" w:eastAsia="Times New Roman" w:hAnsi="Times New Roman"/>
          <w:b/>
          <w:color w:val="000000"/>
          <w:sz w:val="30"/>
          <w:szCs w:val="30"/>
          <w:lang w:val="da-DK"/>
        </w:rPr>
        <w:t>TIÊU HÓA</w:t>
      </w:r>
    </w:p>
    <w:p w:rsidR="00532F77" w:rsidRPr="00062511" w:rsidRDefault="00532F77" w:rsidP="00532F77">
      <w:pPr>
        <w:keepNext/>
        <w:tabs>
          <w:tab w:val="left" w:pos="216"/>
          <w:tab w:val="center" w:pos="5098"/>
        </w:tabs>
        <w:spacing w:after="0" w:line="240" w:lineRule="auto"/>
        <w:ind w:right="-54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37725A">
        <w:rPr>
          <w:rFonts w:ascii="Times New Roman" w:eastAsia="SimSun" w:hAnsi="Times New Roman"/>
          <w:kern w:val="2"/>
          <w:sz w:val="28"/>
          <w:szCs w:val="28"/>
          <w:u w:val="single"/>
          <w:lang w:val="pt-BR" w:eastAsia="zh-CN"/>
        </w:rPr>
        <w:t>Bài 27</w:t>
      </w:r>
      <w:r w:rsidRPr="0037725A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:</w:t>
      </w:r>
      <w:r w:rsidRPr="00D47735">
        <w:rPr>
          <w:rFonts w:ascii="Times New Roman" w:eastAsia="SimSun" w:hAnsi="Times New Roman"/>
          <w:b/>
          <w:kern w:val="2"/>
          <w:sz w:val="28"/>
          <w:szCs w:val="28"/>
          <w:lang w:val="pt-BR" w:eastAsia="zh-CN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t>TIÊU HÓA Ở DẠ DÀY</w:t>
      </w:r>
    </w:p>
    <w:p w:rsidR="00532F77" w:rsidRPr="00062511" w:rsidRDefault="00532F77" w:rsidP="00532F77">
      <w:pPr>
        <w:spacing w:after="200" w:line="276" w:lineRule="auto"/>
        <w:ind w:right="-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62511">
        <w:rPr>
          <w:rFonts w:ascii="Times New Roman" w:eastAsia="Times New Roman" w:hAnsi="Times New Roman"/>
          <w:bCs/>
          <w:iCs/>
          <w:sz w:val="28"/>
          <w:szCs w:val="28"/>
        </w:rPr>
        <w:t>I.</w:t>
      </w:r>
      <w:r w:rsidRPr="00062511">
        <w:rPr>
          <w:rFonts w:ascii="Times New Roman" w:eastAsia="Times New Roman" w:hAnsi="Times New Roman"/>
          <w:b/>
          <w:sz w:val="28"/>
          <w:szCs w:val="28"/>
        </w:rPr>
        <w:t xml:space="preserve"> Cấu tạo dạ dày</w:t>
      </w:r>
    </w:p>
    <w:p w:rsidR="00532F77" w:rsidRPr="00062511" w:rsidRDefault="00532F77" w:rsidP="00532F77">
      <w:pPr>
        <w:ind w:right="-54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62511">
        <w:rPr>
          <w:rFonts w:ascii="Times New Roman" w:eastAsia="Times New Roman" w:hAnsi="Times New Roman"/>
          <w:bCs/>
          <w:iCs/>
          <w:sz w:val="28"/>
          <w:szCs w:val="28"/>
        </w:rPr>
        <w:t xml:space="preserve">- Dạ dày hình túi, dung tích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khoảng </w:t>
      </w:r>
      <w:r w:rsidRPr="00062511">
        <w:rPr>
          <w:rFonts w:ascii="Times New Roman" w:eastAsia="Times New Roman" w:hAnsi="Times New Roman"/>
          <w:bCs/>
          <w:iCs/>
          <w:sz w:val="28"/>
          <w:szCs w:val="28"/>
        </w:rPr>
        <w:t>3 lít.</w:t>
      </w:r>
    </w:p>
    <w:p w:rsidR="00532F77" w:rsidRPr="00062511" w:rsidRDefault="00532F77" w:rsidP="00532F77">
      <w:pPr>
        <w:ind w:right="-54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62511">
        <w:rPr>
          <w:rFonts w:ascii="Times New Roman" w:eastAsia="Times New Roman" w:hAnsi="Times New Roman"/>
          <w:bCs/>
          <w:iCs/>
          <w:sz w:val="28"/>
          <w:szCs w:val="28"/>
        </w:rPr>
        <w:t xml:space="preserve">- Thành dạ dày có 4 lớp: lớp màng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bọc</w:t>
      </w:r>
      <w:r w:rsidRPr="00062511">
        <w:rPr>
          <w:rFonts w:ascii="Times New Roman" w:eastAsia="Times New Roman" w:hAnsi="Times New Roman"/>
          <w:bCs/>
          <w:iCs/>
          <w:sz w:val="28"/>
          <w:szCs w:val="28"/>
        </w:rPr>
        <w:t>, lớp cơ, lớp dưới niêm mạc, lớp niêm mạc.</w:t>
      </w:r>
    </w:p>
    <w:p w:rsidR="00532F77" w:rsidRPr="00062511" w:rsidRDefault="00532F77" w:rsidP="00532F77">
      <w:pPr>
        <w:ind w:right="-54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62511">
        <w:rPr>
          <w:rFonts w:ascii="Times New Roman" w:eastAsia="Times New Roman" w:hAnsi="Times New Roman"/>
          <w:bCs/>
          <w:iCs/>
          <w:sz w:val="28"/>
          <w:szCs w:val="28"/>
        </w:rPr>
        <w:t xml:space="preserve">- Lớp cơ rất dày và khỏe, gồm 3 lớp: cơ vòng, cơ dọc, cơ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chéo</w:t>
      </w:r>
      <w:r w:rsidRPr="00062511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532F77" w:rsidRPr="00062511" w:rsidRDefault="00532F77" w:rsidP="00532F77">
      <w:pPr>
        <w:ind w:right="-54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62511">
        <w:rPr>
          <w:rFonts w:ascii="Times New Roman" w:eastAsia="Times New Roman" w:hAnsi="Times New Roman"/>
          <w:bCs/>
          <w:iCs/>
          <w:sz w:val="28"/>
          <w:szCs w:val="28"/>
        </w:rPr>
        <w:t>- Lớp niêm mạc với nhiều tuyến tiết dịch vị</w:t>
      </w:r>
    </w:p>
    <w:p w:rsidR="00532F77" w:rsidRPr="00062511" w:rsidRDefault="00532F77" w:rsidP="00532F77">
      <w:pPr>
        <w:ind w:right="-540"/>
        <w:jc w:val="both"/>
        <w:rPr>
          <w:rFonts w:ascii="Times New Roman" w:hAnsi="Times New Roman"/>
          <w:b/>
          <w:sz w:val="28"/>
          <w:szCs w:val="28"/>
        </w:rPr>
      </w:pPr>
      <w:r w:rsidRPr="00062511">
        <w:rPr>
          <w:rFonts w:ascii="Times New Roman" w:hAnsi="Times New Roman"/>
          <w:b/>
          <w:sz w:val="28"/>
          <w:szCs w:val="28"/>
        </w:rPr>
        <w:t>II.Tiêu hóa ở dạ dày</w:t>
      </w:r>
    </w:p>
    <w:tbl>
      <w:tblPr>
        <w:tblW w:w="112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2070"/>
        <w:gridCol w:w="2700"/>
        <w:gridCol w:w="4230"/>
      </w:tblGrid>
      <w:tr w:rsidR="00532F77" w:rsidRPr="00062511" w:rsidTr="00B36B9E">
        <w:tc>
          <w:tcPr>
            <w:tcW w:w="2250" w:type="dxa"/>
            <w:shd w:val="clear" w:color="auto" w:fill="auto"/>
          </w:tcPr>
          <w:p w:rsidR="00B36B9E" w:rsidRDefault="00532F77" w:rsidP="00B36B9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06251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Biến đổi </w:t>
            </w:r>
          </w:p>
          <w:p w:rsidR="00532F77" w:rsidRPr="00062511" w:rsidRDefault="00B36B9E" w:rsidP="00B36B9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thức ăn ở dạ </w:t>
            </w:r>
            <w:r w:rsidR="00532F77" w:rsidRPr="0006251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dày</w:t>
            </w:r>
          </w:p>
        </w:tc>
        <w:tc>
          <w:tcPr>
            <w:tcW w:w="2070" w:type="dxa"/>
            <w:shd w:val="clear" w:color="auto" w:fill="auto"/>
          </w:tcPr>
          <w:p w:rsidR="00532F77" w:rsidRPr="00062511" w:rsidRDefault="00532F77" w:rsidP="00B36B9E">
            <w:pPr>
              <w:ind w:right="7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251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Các họat động tham gia</w:t>
            </w:r>
          </w:p>
        </w:tc>
        <w:tc>
          <w:tcPr>
            <w:tcW w:w="2700" w:type="dxa"/>
            <w:shd w:val="clear" w:color="auto" w:fill="auto"/>
          </w:tcPr>
          <w:p w:rsidR="00532F77" w:rsidRPr="00062511" w:rsidRDefault="00532F77" w:rsidP="00B36B9E">
            <w:pPr>
              <w:ind w:right="7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251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Các thành phần tham gia hoạt động</w:t>
            </w:r>
          </w:p>
        </w:tc>
        <w:tc>
          <w:tcPr>
            <w:tcW w:w="4230" w:type="dxa"/>
            <w:shd w:val="clear" w:color="auto" w:fill="auto"/>
          </w:tcPr>
          <w:p w:rsidR="00532F77" w:rsidRPr="00062511" w:rsidRDefault="00532F77" w:rsidP="00532F77">
            <w:pPr>
              <w:ind w:right="-5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251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Tác dụng của họat động</w:t>
            </w:r>
          </w:p>
        </w:tc>
      </w:tr>
      <w:tr w:rsidR="00532F77" w:rsidRPr="00062511" w:rsidTr="00B36B9E">
        <w:tc>
          <w:tcPr>
            <w:tcW w:w="2250" w:type="dxa"/>
            <w:shd w:val="clear" w:color="auto" w:fill="auto"/>
          </w:tcPr>
          <w:p w:rsidR="00532F77" w:rsidRPr="00067626" w:rsidRDefault="00532F77" w:rsidP="00B36B9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62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Biến đổi lí học</w:t>
            </w:r>
          </w:p>
        </w:tc>
        <w:tc>
          <w:tcPr>
            <w:tcW w:w="2070" w:type="dxa"/>
            <w:shd w:val="clear" w:color="auto" w:fill="auto"/>
          </w:tcPr>
          <w:p w:rsidR="00532F77" w:rsidRPr="00062511" w:rsidRDefault="00532F77" w:rsidP="00B36B9E">
            <w:pPr>
              <w:ind w:right="72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251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 Tiết dịch</w:t>
            </w:r>
          </w:p>
          <w:p w:rsidR="00532F77" w:rsidRPr="00062511" w:rsidRDefault="00532F77" w:rsidP="00B36B9E">
            <w:pPr>
              <w:ind w:right="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251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 Co bóp của dạ dày</w:t>
            </w:r>
          </w:p>
        </w:tc>
        <w:tc>
          <w:tcPr>
            <w:tcW w:w="2700" w:type="dxa"/>
            <w:shd w:val="clear" w:color="auto" w:fill="auto"/>
          </w:tcPr>
          <w:p w:rsidR="00532F77" w:rsidRPr="00062511" w:rsidRDefault="00532F77" w:rsidP="00B36B9E">
            <w:pPr>
              <w:ind w:right="72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251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  Tuyến vị</w:t>
            </w:r>
          </w:p>
          <w:p w:rsidR="00532F77" w:rsidRPr="00062511" w:rsidRDefault="00532F77" w:rsidP="00B36B9E">
            <w:pPr>
              <w:ind w:right="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251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 Các lớp cơ của dạ dày</w:t>
            </w:r>
          </w:p>
        </w:tc>
        <w:tc>
          <w:tcPr>
            <w:tcW w:w="4230" w:type="dxa"/>
            <w:shd w:val="clear" w:color="auto" w:fill="auto"/>
          </w:tcPr>
          <w:p w:rsidR="00532F77" w:rsidRPr="00062511" w:rsidRDefault="00532F77" w:rsidP="00B36B9E">
            <w:pPr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6251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  Hòa loãng thức ăn</w:t>
            </w:r>
          </w:p>
          <w:p w:rsidR="00532F77" w:rsidRPr="00062511" w:rsidRDefault="00532F77" w:rsidP="00B36B9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251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 Đảo trộn thức ăn cho thấm đều dịch vị</w:t>
            </w:r>
          </w:p>
        </w:tc>
      </w:tr>
      <w:tr w:rsidR="00532F77" w:rsidRPr="00062511" w:rsidTr="00B36B9E">
        <w:tc>
          <w:tcPr>
            <w:tcW w:w="2250" w:type="dxa"/>
            <w:shd w:val="clear" w:color="auto" w:fill="auto"/>
          </w:tcPr>
          <w:p w:rsidR="00532F77" w:rsidRPr="00067626" w:rsidRDefault="00532F77" w:rsidP="00B36B9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62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Biến đổi hóa học</w:t>
            </w:r>
          </w:p>
        </w:tc>
        <w:tc>
          <w:tcPr>
            <w:tcW w:w="2070" w:type="dxa"/>
            <w:shd w:val="clear" w:color="auto" w:fill="auto"/>
          </w:tcPr>
          <w:p w:rsidR="00532F77" w:rsidRPr="00062511" w:rsidRDefault="00532F77" w:rsidP="00B36B9E">
            <w:pPr>
              <w:ind w:right="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251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Tác động của enzim pepsin</w:t>
            </w:r>
          </w:p>
        </w:tc>
        <w:tc>
          <w:tcPr>
            <w:tcW w:w="2700" w:type="dxa"/>
            <w:shd w:val="clear" w:color="auto" w:fill="auto"/>
          </w:tcPr>
          <w:p w:rsidR="00532F77" w:rsidRPr="00062511" w:rsidRDefault="00532F77" w:rsidP="00B36B9E">
            <w:pPr>
              <w:ind w:right="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251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Enzim pepsin</w:t>
            </w:r>
          </w:p>
        </w:tc>
        <w:tc>
          <w:tcPr>
            <w:tcW w:w="4230" w:type="dxa"/>
            <w:shd w:val="clear" w:color="auto" w:fill="auto"/>
          </w:tcPr>
          <w:p w:rsidR="00532F77" w:rsidRPr="00062511" w:rsidRDefault="00532F77" w:rsidP="00B36B9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251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Phân cắt prôtêin chuổi dài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thành chuỗi ngắn gồm 3 – 10 axi</w:t>
            </w:r>
            <w:r w:rsidRPr="0006251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t amin</w:t>
            </w:r>
          </w:p>
        </w:tc>
      </w:tr>
    </w:tbl>
    <w:p w:rsidR="005C2DE8" w:rsidRDefault="005C2DE8" w:rsidP="00532F77">
      <w:pPr>
        <w:ind w:right="-540"/>
      </w:pPr>
    </w:p>
    <w:sectPr w:rsidR="005C2DE8" w:rsidSect="00532F7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532F77"/>
    <w:rsid w:val="00532F77"/>
    <w:rsid w:val="005C2DE8"/>
    <w:rsid w:val="00B36B9E"/>
    <w:rsid w:val="00F7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7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>Ghostime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GhostimeBTT</dc:creator>
  <cp:lastModifiedBy>GhostimeBTT</cp:lastModifiedBy>
  <cp:revision>3</cp:revision>
  <dcterms:created xsi:type="dcterms:W3CDTF">2021-11-21T11:45:00Z</dcterms:created>
  <dcterms:modified xsi:type="dcterms:W3CDTF">2021-11-21T11:49:00Z</dcterms:modified>
</cp:coreProperties>
</file>