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jpeg" ContentType="image/jpeg"/>
  <Default Extension="JPG" ContentType="image/.jp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Times" w:hAnsi="Times"/>
          <w:b/>
          <w:color w:val="1F497D" w:themeColor="text2"/>
          <w:sz w:val="28"/>
          <w:szCs w:val="28"/>
          <w14:textFill>
            <w14:solidFill>
              <w14:schemeClr w14:val="tx2"/>
            </w14:solidFill>
          </w14:textFill>
        </w:rPr>
      </w:pPr>
    </w:p>
    <w:p>
      <w:pPr>
        <w:jc w:val="center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  <w:r>
        <w:rPr>
          <w:rFonts w:ascii="Times" w:hAnsi="Times"/>
          <w:b/>
          <w:color w:val="1F497D" w:themeColor="text2"/>
          <w:sz w:val="28"/>
          <w:szCs w:val="28"/>
          <w14:textFill>
            <w14:solidFill>
              <w14:schemeClr w14:val="tx2"/>
            </w14:solidFill>
          </w14:textFill>
        </w:rPr>
        <w:t>CH</w:t>
      </w:r>
      <w:r>
        <w:rPr>
          <w:rFonts w:ascii="Times New Roman" w:hAnsi="Times New Roman" w:cs="Times New Roman"/>
          <w:b/>
          <w:color w:val="1F497D" w:themeColor="text2"/>
          <w:sz w:val="28"/>
          <w:szCs w:val="28"/>
          <w14:textFill>
            <w14:solidFill>
              <w14:schemeClr w14:val="tx2"/>
            </w14:solidFill>
          </w14:textFill>
        </w:rPr>
        <w:t>Ủ</w:t>
      </w:r>
      <w:r>
        <w:rPr>
          <w:rFonts w:ascii="Times" w:hAnsi="Times"/>
          <w:b/>
          <w:color w:val="1F497D" w:themeColor="text2"/>
          <w:sz w:val="28"/>
          <w:szCs w:val="28"/>
          <w14:textFill>
            <w14:solidFill>
              <w14:schemeClr w14:val="tx2"/>
            </w14:solidFill>
          </w14:textFill>
        </w:rPr>
        <w:t xml:space="preserve"> Đ</w:t>
      </w:r>
      <w:r>
        <w:rPr>
          <w:rFonts w:ascii="Times New Roman" w:hAnsi="Times New Roman" w:cs="Times New Roman"/>
          <w:b/>
          <w:color w:val="1F497D" w:themeColor="text2"/>
          <w:sz w:val="28"/>
          <w:szCs w:val="28"/>
          <w14:textFill>
            <w14:solidFill>
              <w14:schemeClr w14:val="tx2"/>
            </w14:solidFill>
          </w14:textFill>
        </w:rPr>
        <w:t>Ề 5: SƠ LƯỢC MĨ THUẬT VIỆT NAM GIAI ĐOẠN 1954-1975 ( 3 TIẾT )</w:t>
      </w:r>
    </w:p>
    <w:p>
      <w:pPr>
        <w:spacing w:line="240" w:lineRule="auto"/>
        <w:jc w:val="center"/>
        <w:rPr>
          <w:rFonts w:hint="default" w:ascii="Times New Roman" w:hAnsi="Times New Roman" w:cs="Times New Roman"/>
          <w:b/>
          <w:bCs w:val="0"/>
          <w:i/>
          <w:color w:val="FF0000"/>
          <w:sz w:val="28"/>
          <w:szCs w:val="28"/>
        </w:rPr>
      </w:pPr>
      <w:r>
        <w:rPr>
          <w:rFonts w:hint="default" w:ascii="Times New Roman" w:hAnsi="Times New Roman" w:cs="Times New Roman"/>
          <w:b/>
          <w:bCs w:val="0"/>
          <w:i/>
          <w:color w:val="FF0000"/>
          <w:sz w:val="28"/>
          <w:szCs w:val="28"/>
        </w:rPr>
        <w:t xml:space="preserve">BÀI </w:t>
      </w:r>
      <w:r>
        <w:rPr>
          <w:rFonts w:hint="default" w:ascii="Times New Roman" w:hAnsi="Times New Roman" w:cs="Times New Roman"/>
          <w:b/>
          <w:bCs w:val="0"/>
          <w:i/>
          <w:color w:val="FF0000"/>
          <w:sz w:val="28"/>
          <w:szCs w:val="28"/>
          <w:lang w:val="en-US"/>
        </w:rPr>
        <w:t>2</w:t>
      </w:r>
      <w:r>
        <w:rPr>
          <w:rFonts w:hint="default" w:ascii="Times New Roman" w:hAnsi="Times New Roman" w:cs="Times New Roman"/>
          <w:b/>
          <w:bCs w:val="0"/>
          <w:i/>
          <w:color w:val="FF0000"/>
          <w:sz w:val="28"/>
          <w:szCs w:val="28"/>
        </w:rPr>
        <w:t xml:space="preserve">: </w:t>
      </w:r>
      <w:r>
        <w:rPr>
          <w:rFonts w:hint="default" w:ascii="Times New Roman" w:hAnsi="Times New Roman" w:cs="Times New Roman"/>
          <w:b/>
          <w:bCs w:val="0"/>
          <w:i/>
          <w:color w:val="FF0000"/>
          <w:sz w:val="28"/>
          <w:szCs w:val="28"/>
          <w:lang w:val="en-US"/>
        </w:rPr>
        <w:t>MÔ PHỎNG LẠI TÁC PHẨM YÊU THÍCH</w:t>
      </w:r>
      <w:r>
        <w:rPr>
          <w:rFonts w:hint="default" w:ascii="Times New Roman" w:hAnsi="Times New Roman" w:cs="Times New Roman"/>
          <w:b/>
          <w:bCs w:val="0"/>
          <w:i/>
          <w:color w:val="FF0000"/>
          <w:sz w:val="28"/>
          <w:szCs w:val="28"/>
        </w:rPr>
        <w:t xml:space="preserve"> MĨ THUẬT VIỆT NAM GIAI ĐOẠN 1954-1975</w:t>
      </w:r>
    </w:p>
    <w:p>
      <w:pPr>
        <w:jc w:val="both"/>
        <w:rPr>
          <w:rFonts w:ascii="Times New Roman" w:hAnsi="Times New Roman" w:cs="Times New Roman"/>
          <w:b/>
          <w:color w:val="002060"/>
          <w:sz w:val="26"/>
          <w:szCs w:val="26"/>
        </w:rPr>
      </w:pPr>
      <w:r>
        <w:rPr>
          <w:rFonts w:ascii="Times New Roman" w:hAnsi="Times New Roman" w:cs="Times New Roman"/>
          <w:b/>
          <w:color w:val="002060"/>
          <w:sz w:val="26"/>
          <w:szCs w:val="26"/>
        </w:rPr>
        <w:t>Hoạt động 1:  CHUẨN BỊ DỤNG CỤ HỌC TẬP</w:t>
      </w:r>
    </w:p>
    <w:p>
      <w:pPr>
        <w:spacing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Sách học mĩ thuật 8 theo định hướng phát triển năng lực học sinh.</w:t>
      </w:r>
      <w:bookmarkStart w:id="0" w:name="_GoBack"/>
      <w:bookmarkEnd w:id="0"/>
    </w:p>
    <w:p>
      <w:pPr>
        <w:spacing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Giấy vẽ, bút chì, màu vẽ…</w:t>
      </w:r>
    </w:p>
    <w:p>
      <w:pPr>
        <w:jc w:val="both"/>
        <w:rPr>
          <w:rFonts w:ascii="Times New Roman" w:hAnsi="Times New Roman" w:cs="Times New Roman"/>
          <w:b/>
          <w:color w:val="002060"/>
          <w:sz w:val="26"/>
          <w:szCs w:val="26"/>
        </w:rPr>
      </w:pPr>
      <w:r>
        <w:rPr>
          <w:rFonts w:ascii="Times New Roman" w:hAnsi="Times New Roman" w:cs="Times New Roman"/>
          <w:b/>
          <w:color w:val="002060"/>
          <w:sz w:val="26"/>
          <w:szCs w:val="26"/>
        </w:rPr>
        <w:t>Hoạt động 2:  XEM NỘI DUNG BÀI HỌC VÀ THỰC HIỆN CÁC YÊU CẦU</w:t>
      </w:r>
    </w:p>
    <w:p>
      <w:pPr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color w:val="000000" w:themeColor="text1"/>
          <w:sz w:val="26"/>
          <w:szCs w:val="26"/>
          <w14:textFill>
            <w14:solidFill>
              <w14:schemeClr w14:val="tx1"/>
            </w14:solidFill>
          </w14:textFill>
        </w:rPr>
        <w:t>1.1 Nội dung bài học:</w:t>
      </w:r>
    </w:p>
    <w:p>
      <w:pPr>
        <w:jc w:val="both"/>
        <w:rPr>
          <w:rFonts w:hint="default" w:ascii="Times New Roman" w:hAnsi="Times New Roman" w:cs="Times New Roman"/>
          <w:b/>
          <w:bCs w:val="0"/>
          <w:sz w:val="28"/>
          <w:szCs w:val="28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4286250</wp:posOffset>
            </wp:positionH>
            <wp:positionV relativeFrom="paragraph">
              <wp:posOffset>233680</wp:posOffset>
            </wp:positionV>
            <wp:extent cx="2292350" cy="1559560"/>
            <wp:effectExtent l="0" t="0" r="6350" b="0"/>
            <wp:wrapThrough wrapText="bothSides">
              <wp:wrapPolygon>
                <wp:start x="0" y="0"/>
                <wp:lineTo x="0" y="21459"/>
                <wp:lineTo x="21540" y="21459"/>
                <wp:lineTo x="21540" y="0"/>
                <wp:lineTo x="0" y="0"/>
              </wp:wrapPolygon>
            </wp:wrapThrough>
            <wp:docPr id="1024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92350" cy="1559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2019935</wp:posOffset>
            </wp:positionH>
            <wp:positionV relativeFrom="paragraph">
              <wp:posOffset>290830</wp:posOffset>
            </wp:positionV>
            <wp:extent cx="2197735" cy="1457960"/>
            <wp:effectExtent l="0" t="0" r="37465" b="2540"/>
            <wp:wrapThrough wrapText="bothSides">
              <wp:wrapPolygon>
                <wp:start x="0" y="0"/>
                <wp:lineTo x="0" y="21449"/>
                <wp:lineTo x="21469" y="21449"/>
                <wp:lineTo x="21469" y="0"/>
                <wp:lineTo x="0" y="0"/>
              </wp:wrapPolygon>
            </wp:wrapThrough>
            <wp:docPr id="133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8" name="Picture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97735" cy="1457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-207010</wp:posOffset>
            </wp:positionH>
            <wp:positionV relativeFrom="paragraph">
              <wp:posOffset>264795</wp:posOffset>
            </wp:positionV>
            <wp:extent cx="2119630" cy="1502410"/>
            <wp:effectExtent l="0" t="0" r="26670" b="34290"/>
            <wp:wrapThrough wrapText="bothSides">
              <wp:wrapPolygon>
                <wp:start x="0" y="0"/>
                <wp:lineTo x="0" y="21363"/>
                <wp:lineTo x="21484" y="21363"/>
                <wp:lineTo x="21484" y="0"/>
                <wp:lineTo x="0" y="0"/>
              </wp:wrapPolygon>
            </wp:wrapThrough>
            <wp:docPr id="8" name="Picture 4" descr="PICT0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 descr="PICT0060"/>
                    <pic:cNvPicPr>
                      <a:picLocks noChangeAspect="1"/>
                    </pic:cNvPicPr>
                  </pic:nvPicPr>
                  <pic:blipFill>
                    <a:blip r:embed="rId10"/>
                    <a:srcRect l="1442" t="1367" r="1299" b="2733"/>
                    <a:stretch>
                      <a:fillRect/>
                    </a:stretch>
                  </pic:blipFill>
                  <pic:spPr>
                    <a:xfrm>
                      <a:off x="0" y="0"/>
                      <a:ext cx="2119630" cy="1502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  <w14:textFill>
            <w14:solidFill>
              <w14:schemeClr w14:val="tx1"/>
            </w14:solidFill>
          </w14:textFill>
        </w:rPr>
        <w:t>A.</w:t>
      </w:r>
      <w:r>
        <w:rPr>
          <w:rFonts w:hint="default" w:ascii="Times New Roman" w:hAnsi="Times New Roman" w:cs="Times New Roman"/>
          <w:b/>
          <w:bCs w:val="0"/>
          <w:color w:val="000000" w:themeColor="text1"/>
          <w:sz w:val="26"/>
          <w:szCs w:val="26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/>
          <w:b/>
          <w:bCs w:val="0"/>
          <w:color w:val="000000" w:themeColor="text1"/>
          <w:sz w:val="26"/>
          <w:szCs w:val="26"/>
          <w:lang w:val="en-US"/>
          <w14:textFill>
            <w14:solidFill>
              <w14:schemeClr w14:val="tx1"/>
            </w14:solidFill>
          </w14:textFill>
        </w:rPr>
        <w:t>Tìm hiểu và quan sát</w:t>
      </w:r>
      <w:r>
        <w:rPr>
          <w:rFonts w:hint="default" w:ascii="Times New Roman" w:hAnsi="Times New Roman" w:cs="Times New Roman"/>
          <w:b/>
          <w:bCs w:val="0"/>
          <w:sz w:val="28"/>
          <w:szCs w:val="28"/>
        </w:rPr>
        <w:t xml:space="preserve"> một số tác phẩm, lựa chọn tác phẩm để vẽ mô phỏng.</w:t>
      </w:r>
    </w:p>
    <w:p>
      <w:pPr>
        <w:jc w:val="both"/>
        <w:rPr>
          <w:rFonts w:hint="default" w:ascii="Times New Roman" w:hAnsi="Times New Roman" w:cs="Times New Roman"/>
          <w:b/>
          <w:color w:val="000000" w:themeColor="text1"/>
          <w:sz w:val="26"/>
          <w:szCs w:val="26"/>
          <w:lang w:val="en-US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4330700</wp:posOffset>
            </wp:positionH>
            <wp:positionV relativeFrom="paragraph">
              <wp:posOffset>-123825</wp:posOffset>
            </wp:positionV>
            <wp:extent cx="2210435" cy="1457325"/>
            <wp:effectExtent l="0" t="0" r="12065" b="3175"/>
            <wp:wrapThrough wrapText="bothSides">
              <wp:wrapPolygon>
                <wp:start x="0" y="0"/>
                <wp:lineTo x="0" y="21459"/>
                <wp:lineTo x="21470" y="21459"/>
                <wp:lineTo x="21470" y="0"/>
                <wp:lineTo x="0" y="0"/>
              </wp:wrapPolygon>
            </wp:wrapThrough>
            <wp:docPr id="6149" name="Picture 4" descr="yeu to trong tranh trang tri p3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4" descr="yeu to trong tranh trang tri p3-1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1043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pict>
          <v:shape id="_x0000_s1027" o:spid="_x0000_s1027" o:spt="75" type="#_x0000_t75" style="position:absolute;left:0pt;margin-left:-16.2pt;margin-top:0.2pt;height:115.55pt;width:167.8pt;z-index:251662336;mso-width-relative:page;mso-height-relative:page;" o:ole="t" filled="f" o:preferrelative="t" stroked="f" coordsize="21600,21600">
            <v:path/>
            <v:fill on="f" focussize="0,0"/>
            <v:stroke on="f" weight="3pt"/>
            <v:imagedata r:id="rId13" o:title=""/>
            <o:lock v:ext="edit" aspectratio="t"/>
          </v:shape>
          <o:OLEObject Type="Embed" ProgID="CorelDraw.Graphic.21" ShapeID="_x0000_s1027" DrawAspect="Content" ObjectID="_1468075725" r:id="rId12">
            <o:LockedField>false</o:LockedField>
          </o:OLEObject>
        </w:pict>
      </w: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2012315</wp:posOffset>
            </wp:positionH>
            <wp:positionV relativeFrom="paragraph">
              <wp:posOffset>-114300</wp:posOffset>
            </wp:positionV>
            <wp:extent cx="2210435" cy="1449705"/>
            <wp:effectExtent l="0" t="0" r="12065" b="0"/>
            <wp:wrapThrough wrapText="bothSides">
              <wp:wrapPolygon>
                <wp:start x="0" y="0"/>
                <wp:lineTo x="0" y="21382"/>
                <wp:lineTo x="21470" y="21382"/>
                <wp:lineTo x="21470" y="0"/>
                <wp:lineTo x="0" y="0"/>
              </wp:wrapPolygon>
            </wp:wrapThrough>
            <wp:docPr id="13" name="Picture 6" descr="phankean_nho1chi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6" descr="phankean_nho1chieu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10435" cy="1449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both"/>
        <w:rPr>
          <w:rFonts w:hint="default" w:ascii="Times New Roman" w:hAnsi="Times New Roman" w:cs="Times New Roman"/>
          <w:b/>
          <w:color w:val="000000" w:themeColor="text1"/>
          <w:sz w:val="26"/>
          <w:szCs w:val="26"/>
          <w:lang w:val="en-US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hint="default" w:ascii="Times New Roman" w:hAnsi="Times New Roman" w:cs="Times New Roman"/>
          <w:b/>
          <w:color w:val="000000" w:themeColor="text1"/>
          <w:sz w:val="26"/>
          <w:szCs w:val="26"/>
          <w:lang w:val="en-US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hint="default" w:ascii="Times New Roman" w:hAnsi="Times New Roman" w:cs="Times New Roman"/>
          <w:b/>
          <w:color w:val="000000" w:themeColor="text1"/>
          <w:sz w:val="26"/>
          <w:szCs w:val="26"/>
          <w:lang w:val="en-US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hint="default" w:ascii="Times New Roman" w:hAnsi="Times New Roman" w:cs="Times New Roman"/>
          <w:b/>
          <w:color w:val="000000" w:themeColor="text1"/>
          <w:sz w:val="26"/>
          <w:szCs w:val="26"/>
          <w:lang w:val="en-US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hint="default" w:ascii="Times New Roman" w:hAnsi="Times New Roman" w:cs="Times New Roman"/>
          <w:b/>
          <w:color w:val="000000" w:themeColor="text1"/>
          <w:sz w:val="26"/>
          <w:szCs w:val="26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color w:val="000000" w:themeColor="text1"/>
          <w:sz w:val="26"/>
          <w:szCs w:val="26"/>
          <w:lang w:val="en-US"/>
          <w14:textFill>
            <w14:solidFill>
              <w14:schemeClr w14:val="tx1"/>
            </w14:solidFill>
          </w14:textFill>
        </w:rPr>
        <w:t xml:space="preserve">B. </w:t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/>
          <w:b/>
          <w:color w:val="000000" w:themeColor="text1"/>
          <w:sz w:val="26"/>
          <w:szCs w:val="26"/>
          <w:lang w:val="en-US"/>
          <w14:textFill>
            <w14:solidFill>
              <w14:schemeClr w14:val="tx1"/>
            </w14:solidFill>
          </w14:textFill>
        </w:rPr>
        <w:t>Cách thực hiện</w:t>
      </w:r>
    </w:p>
    <w:p>
      <w:pPr>
        <w:pStyle w:val="9"/>
        <w:ind w:left="0"/>
        <w:jc w:val="both"/>
        <w:rPr>
          <w:rFonts w:hint="default" w:ascii="Times New Roman" w:hAnsi="Times New Roman" w:cs="Times New Roman"/>
          <w:i/>
          <w:sz w:val="26"/>
          <w:szCs w:val="26"/>
          <w:lang w:val="en-US"/>
        </w:rPr>
      </w:pPr>
      <w:r>
        <w:rPr>
          <w:rFonts w:hint="default" w:ascii="Times New Roman" w:hAnsi="Times New Roman" w:cs="Times New Roman"/>
          <w:b/>
          <w:bCs/>
          <w:i w:val="0"/>
          <w:iCs/>
          <w:sz w:val="26"/>
          <w:szCs w:val="26"/>
          <w:lang w:val="en-US"/>
        </w:rPr>
        <w:t xml:space="preserve">Bước 1: </w:t>
      </w:r>
      <w:r>
        <w:rPr>
          <w:rFonts w:hint="default" w:ascii="Times New Roman" w:hAnsi="Times New Roman" w:cs="Times New Roman"/>
          <w:i/>
          <w:sz w:val="26"/>
          <w:szCs w:val="26"/>
          <w:lang w:val="en-US"/>
        </w:rPr>
        <w:t>Chọn tranh mẫu để mô phỏng</w:t>
      </w:r>
    </w:p>
    <w:p>
      <w:pPr>
        <w:pStyle w:val="9"/>
        <w:ind w:left="0"/>
        <w:jc w:val="both"/>
        <w:rPr>
          <w:rFonts w:hint="default" w:ascii="Times New Roman" w:hAnsi="Times New Roman" w:cs="Times New Roman"/>
          <w:i/>
          <w:sz w:val="26"/>
          <w:szCs w:val="26"/>
          <w:lang w:val="en-US"/>
        </w:rPr>
      </w:pPr>
      <w:r>
        <w:rPr>
          <w:rFonts w:hint="default" w:ascii="Times New Roman" w:hAnsi="Times New Roman" w:cs="Times New Roman"/>
          <w:b/>
          <w:bCs/>
          <w:i w:val="0"/>
          <w:iCs/>
          <w:sz w:val="26"/>
          <w:szCs w:val="26"/>
          <w:lang w:val="en-US"/>
        </w:rPr>
        <w:t>Bước 2:</w:t>
      </w:r>
      <w:r>
        <w:rPr>
          <w:rFonts w:hint="default" w:ascii="Times New Roman" w:hAnsi="Times New Roman" w:cs="Times New Roman"/>
          <w:i/>
          <w:sz w:val="26"/>
          <w:szCs w:val="26"/>
          <w:lang w:val="en-US"/>
        </w:rPr>
        <w:t>Phân chia mảng chính, mảng phụ</w:t>
      </w:r>
    </w:p>
    <w:p>
      <w:pPr>
        <w:pStyle w:val="9"/>
        <w:ind w:left="0"/>
        <w:jc w:val="both"/>
        <w:rPr>
          <w:rFonts w:hint="default" w:ascii="Times New Roman" w:hAnsi="Times New Roman" w:cs="Times New Roman"/>
          <w:i/>
          <w:sz w:val="26"/>
          <w:szCs w:val="26"/>
          <w:lang w:val="en-US"/>
        </w:rPr>
      </w:pPr>
      <w:r>
        <w:rPr>
          <w:rFonts w:hint="default" w:ascii="Times New Roman" w:hAnsi="Times New Roman" w:cs="Times New Roman"/>
          <w:b/>
          <w:bCs/>
          <w:i w:val="0"/>
          <w:iCs/>
          <w:sz w:val="26"/>
          <w:szCs w:val="26"/>
          <w:lang w:val="en-US"/>
        </w:rPr>
        <w:t>Bước 3:</w:t>
      </w:r>
      <w:r>
        <w:rPr>
          <w:rFonts w:hint="default" w:ascii="Times New Roman" w:hAnsi="Times New Roman" w:cs="Times New Roman"/>
          <w:i/>
          <w:sz w:val="26"/>
          <w:szCs w:val="26"/>
          <w:lang w:val="en-US"/>
        </w:rPr>
        <w:t>Vẽ chi tiết</w:t>
      </w:r>
    </w:p>
    <w:p>
      <w:pPr>
        <w:pStyle w:val="9"/>
        <w:ind w:left="0"/>
        <w:jc w:val="both"/>
        <w:rPr>
          <w:rFonts w:hint="default" w:ascii="Times New Roman" w:hAnsi="Times New Roman" w:cs="Times New Roman"/>
          <w:i/>
          <w:sz w:val="26"/>
          <w:szCs w:val="26"/>
          <w:lang w:val="en-US"/>
        </w:rPr>
      </w:pPr>
      <w:r>
        <w:rPr>
          <w:rFonts w:hint="default" w:ascii="Times New Roman" w:hAnsi="Times New Roman" w:cs="Times New Roman"/>
          <w:b/>
          <w:bCs/>
          <w:i w:val="0"/>
          <w:iCs/>
          <w:sz w:val="26"/>
          <w:szCs w:val="26"/>
          <w:lang w:val="en-US"/>
        </w:rPr>
        <w:t>Bước 4:</w:t>
      </w:r>
      <w:r>
        <w:rPr>
          <w:rFonts w:hint="default" w:ascii="Times New Roman" w:hAnsi="Times New Roman" w:cs="Times New Roman"/>
          <w:i/>
          <w:sz w:val="26"/>
          <w:szCs w:val="26"/>
          <w:lang w:val="en-US"/>
        </w:rPr>
        <w:t>Vẽ màu</w:t>
      </w:r>
    </w:p>
    <w:p>
      <w:pPr>
        <w:pStyle w:val="9"/>
        <w:ind w:left="0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color w:val="000000" w:themeColor="text1"/>
          <w:sz w:val="26"/>
          <w:szCs w:val="26"/>
          <w14:textFill>
            <w14:solidFill>
              <w14:schemeClr w14:val="tx1"/>
            </w14:solidFill>
          </w14:textFill>
        </w:rPr>
        <w:t>1.2 Thực hiện yêu cầu:</w:t>
      </w:r>
    </w:p>
    <w:p>
      <w:pPr>
        <w:pStyle w:val="9"/>
        <w:ind w:left="0"/>
        <w:jc w:val="both"/>
        <w:rPr>
          <w:rFonts w:hint="default" w:ascii="Times New Roman" w:hAnsi="Times New Roman" w:cs="Times New Roman"/>
          <w:b w:val="0"/>
          <w:bCs/>
          <w:i w:val="0"/>
          <w:iCs/>
          <w:color w:val="auto"/>
          <w:sz w:val="26"/>
          <w:szCs w:val="26"/>
          <w:lang w:val="en-US"/>
        </w:rPr>
      </w:pPr>
      <w:r>
        <w:rPr>
          <w:rFonts w:hint="default" w:ascii="Times New Roman" w:hAnsi="Times New Roman" w:cs="Times New Roman"/>
          <w:b w:val="0"/>
          <w:bCs/>
          <w:i w:val="0"/>
          <w:iCs/>
          <w:color w:val="auto"/>
          <w:sz w:val="26"/>
          <w:szCs w:val="26"/>
          <w:lang w:val="en-US"/>
        </w:rPr>
        <w:t>Em hãy</w:t>
      </w:r>
      <w:r>
        <w:rPr>
          <w:rFonts w:hint="default" w:ascii="Times New Roman" w:hAnsi="Times New Roman" w:cs="Times New Roman"/>
          <w:b w:val="0"/>
          <w:bCs/>
          <w:i/>
          <w:color w:val="auto"/>
          <w:sz w:val="26"/>
          <w:szCs w:val="26"/>
        </w:rPr>
        <w:t xml:space="preserve"> </w:t>
      </w:r>
      <w:r>
        <w:rPr>
          <w:rFonts w:hint="default" w:ascii="Times New Roman" w:hAnsi="Times New Roman" w:cs="Times New Roman"/>
          <w:b w:val="0"/>
          <w:bCs/>
          <w:i w:val="0"/>
          <w:iCs/>
          <w:color w:val="auto"/>
          <w:sz w:val="26"/>
          <w:szCs w:val="26"/>
          <w:lang w:val="en-US"/>
        </w:rPr>
        <w:t>mô phỏng lại tác phẩm yêu thích</w:t>
      </w:r>
      <w:r>
        <w:rPr>
          <w:rFonts w:hint="default" w:ascii="Times New Roman" w:hAnsi="Times New Roman" w:cs="Times New Roman"/>
          <w:b w:val="0"/>
          <w:bCs/>
          <w:i w:val="0"/>
          <w:iCs/>
          <w:color w:val="auto"/>
          <w:sz w:val="26"/>
          <w:szCs w:val="26"/>
        </w:rPr>
        <w:t xml:space="preserve"> mĩ thuật việt nam giai đoạn 1954-1975</w:t>
      </w:r>
    </w:p>
    <w:p>
      <w:pPr>
        <w:pStyle w:val="9"/>
        <w:ind w:left="0"/>
        <w:jc w:val="center"/>
        <w:rPr>
          <w:rFonts w:hint="default" w:ascii="Times New Roman" w:hAnsi="Times New Roman" w:cs="Times New Roman"/>
          <w:i/>
          <w:color w:val="FF0000"/>
          <w:sz w:val="26"/>
          <w:szCs w:val="26"/>
          <w:lang w:val="en-US"/>
        </w:rPr>
      </w:pPr>
    </w:p>
    <w:p>
      <w:pPr>
        <w:pStyle w:val="9"/>
        <w:ind w:left="0"/>
        <w:jc w:val="center"/>
        <w:rPr>
          <w:rFonts w:hint="default" w:ascii="Times New Roman" w:hAnsi="Times New Roman" w:cs="Times New Roman"/>
          <w:i/>
          <w:color w:val="FF0000"/>
          <w:sz w:val="26"/>
          <w:szCs w:val="26"/>
          <w:lang w:val="en-US"/>
        </w:rPr>
      </w:pPr>
      <w:r>
        <w:rPr>
          <w:rFonts w:hint="default" w:ascii="Times New Roman" w:hAnsi="Times New Roman" w:cs="Times New Roman"/>
          <w:i/>
          <w:color w:val="FF0000"/>
          <w:sz w:val="26"/>
          <w:szCs w:val="26"/>
          <w:lang w:val="en-US"/>
        </w:rPr>
        <w:t>CHÚC CÁC EM HỌC TỐT!</w:t>
      </w:r>
    </w:p>
    <w:sectPr>
      <w:headerReference r:id="rId5" w:type="default"/>
      <w:footerReference r:id="rId6" w:type="default"/>
      <w:pgSz w:w="12240" w:h="15840"/>
      <w:pgMar w:top="1134" w:right="1134" w:bottom="851" w:left="1134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imes">
    <w:altName w:val="Times New Roman"/>
    <w:panose1 w:val="02020603060405020304"/>
    <w:charset w:val="00"/>
    <w:family w:val="roman"/>
    <w:pitch w:val="default"/>
    <w:sig w:usb0="00000000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right"/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tabs>
        <w:tab w:val="right" w:pos="9972"/>
        <w:tab w:val="clear" w:pos="4680"/>
        <w:tab w:val="clear" w:pos="9360"/>
      </w:tabs>
      <w:rPr>
        <w:rFonts w:hint="default"/>
        <w:sz w:val="24"/>
        <w:szCs w:val="24"/>
        <w:lang w:val="en-US"/>
      </w:rPr>
    </w:pPr>
    <w:r>
      <w:rPr>
        <w:sz w:val="24"/>
        <w:szCs w:val="24"/>
      </w:rPr>
      <w:t>Mĩ thuật 8</w:t>
    </w:r>
    <w:r>
      <w:rPr>
        <w:sz w:val="24"/>
        <w:szCs w:val="24"/>
      </w:rPr>
      <w:tab/>
    </w:r>
    <w:r>
      <w:rPr>
        <w:sz w:val="24"/>
        <w:szCs w:val="24"/>
      </w:rPr>
      <w:t>Tuần 1</w:t>
    </w:r>
    <w:r>
      <w:rPr>
        <w:rFonts w:hint="default"/>
        <w:sz w:val="24"/>
        <w:szCs w:val="24"/>
        <w:lang w:val="en-US"/>
      </w:rPr>
      <w:t>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7"/>
  <w:hideSpellingErrors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816"/>
    <w:rsid w:val="00012B6A"/>
    <w:rsid w:val="00025DBD"/>
    <w:rsid w:val="0009241F"/>
    <w:rsid w:val="00093079"/>
    <w:rsid w:val="000B597E"/>
    <w:rsid w:val="000D0040"/>
    <w:rsid w:val="000D7E77"/>
    <w:rsid w:val="000E7624"/>
    <w:rsid w:val="00103E4C"/>
    <w:rsid w:val="00136F4F"/>
    <w:rsid w:val="00163DC5"/>
    <w:rsid w:val="00187AAF"/>
    <w:rsid w:val="00192D5A"/>
    <w:rsid w:val="001B5879"/>
    <w:rsid w:val="001B637C"/>
    <w:rsid w:val="001C7B7B"/>
    <w:rsid w:val="001E3C0C"/>
    <w:rsid w:val="001F331D"/>
    <w:rsid w:val="002036DC"/>
    <w:rsid w:val="00217DFA"/>
    <w:rsid w:val="002417B2"/>
    <w:rsid w:val="0025092D"/>
    <w:rsid w:val="00267928"/>
    <w:rsid w:val="002A4EFD"/>
    <w:rsid w:val="002B439C"/>
    <w:rsid w:val="002B497E"/>
    <w:rsid w:val="002B4FFE"/>
    <w:rsid w:val="002B71EC"/>
    <w:rsid w:val="002E7065"/>
    <w:rsid w:val="003054B3"/>
    <w:rsid w:val="0031611A"/>
    <w:rsid w:val="00323C55"/>
    <w:rsid w:val="00325781"/>
    <w:rsid w:val="00370EA9"/>
    <w:rsid w:val="00391E6B"/>
    <w:rsid w:val="003E5430"/>
    <w:rsid w:val="00425728"/>
    <w:rsid w:val="004350F7"/>
    <w:rsid w:val="00440467"/>
    <w:rsid w:val="00454487"/>
    <w:rsid w:val="00483A0E"/>
    <w:rsid w:val="004B2096"/>
    <w:rsid w:val="005019AD"/>
    <w:rsid w:val="00511E8B"/>
    <w:rsid w:val="0051204F"/>
    <w:rsid w:val="00522E9C"/>
    <w:rsid w:val="0054744E"/>
    <w:rsid w:val="005505A0"/>
    <w:rsid w:val="00557669"/>
    <w:rsid w:val="00557B77"/>
    <w:rsid w:val="005C5997"/>
    <w:rsid w:val="005D0E50"/>
    <w:rsid w:val="005D41C4"/>
    <w:rsid w:val="005F679F"/>
    <w:rsid w:val="0062269B"/>
    <w:rsid w:val="00654CEB"/>
    <w:rsid w:val="00665D1F"/>
    <w:rsid w:val="00685FD8"/>
    <w:rsid w:val="006A00E1"/>
    <w:rsid w:val="006C5F50"/>
    <w:rsid w:val="006D4DEE"/>
    <w:rsid w:val="006F2F84"/>
    <w:rsid w:val="007210C8"/>
    <w:rsid w:val="007239A7"/>
    <w:rsid w:val="00732ADD"/>
    <w:rsid w:val="00732B4C"/>
    <w:rsid w:val="0073489A"/>
    <w:rsid w:val="007A5119"/>
    <w:rsid w:val="007B75CA"/>
    <w:rsid w:val="007C2ACF"/>
    <w:rsid w:val="007E6DBD"/>
    <w:rsid w:val="00806A5A"/>
    <w:rsid w:val="00822451"/>
    <w:rsid w:val="00823BB4"/>
    <w:rsid w:val="00835816"/>
    <w:rsid w:val="00842391"/>
    <w:rsid w:val="00850CBE"/>
    <w:rsid w:val="00865587"/>
    <w:rsid w:val="0087235B"/>
    <w:rsid w:val="00894308"/>
    <w:rsid w:val="008978A7"/>
    <w:rsid w:val="008A3DE2"/>
    <w:rsid w:val="008C35A2"/>
    <w:rsid w:val="00951A3B"/>
    <w:rsid w:val="009947B7"/>
    <w:rsid w:val="009A5CF5"/>
    <w:rsid w:val="009B1F37"/>
    <w:rsid w:val="009D15C7"/>
    <w:rsid w:val="009D3353"/>
    <w:rsid w:val="00A366D8"/>
    <w:rsid w:val="00A62F30"/>
    <w:rsid w:val="00AA5497"/>
    <w:rsid w:val="00AB35BE"/>
    <w:rsid w:val="00AD4136"/>
    <w:rsid w:val="00AF57D5"/>
    <w:rsid w:val="00B00BB1"/>
    <w:rsid w:val="00B354EC"/>
    <w:rsid w:val="00B92FAA"/>
    <w:rsid w:val="00B950AE"/>
    <w:rsid w:val="00B95879"/>
    <w:rsid w:val="00B96411"/>
    <w:rsid w:val="00BA1D0D"/>
    <w:rsid w:val="00BC0CB9"/>
    <w:rsid w:val="00BE6DAB"/>
    <w:rsid w:val="00BF7B64"/>
    <w:rsid w:val="00C0208A"/>
    <w:rsid w:val="00C20000"/>
    <w:rsid w:val="00C47B9E"/>
    <w:rsid w:val="00CA7F1D"/>
    <w:rsid w:val="00CB5A22"/>
    <w:rsid w:val="00CC3880"/>
    <w:rsid w:val="00CD6DF2"/>
    <w:rsid w:val="00CE4EDA"/>
    <w:rsid w:val="00CF4897"/>
    <w:rsid w:val="00D304A6"/>
    <w:rsid w:val="00D504AB"/>
    <w:rsid w:val="00D62990"/>
    <w:rsid w:val="00D67024"/>
    <w:rsid w:val="00D701DD"/>
    <w:rsid w:val="00D743F7"/>
    <w:rsid w:val="00DB7839"/>
    <w:rsid w:val="00DC3CF1"/>
    <w:rsid w:val="00DF13FB"/>
    <w:rsid w:val="00E31586"/>
    <w:rsid w:val="00E55BBA"/>
    <w:rsid w:val="00E75C1B"/>
    <w:rsid w:val="00E836C7"/>
    <w:rsid w:val="00E95786"/>
    <w:rsid w:val="00EA019F"/>
    <w:rsid w:val="00EA26AD"/>
    <w:rsid w:val="00EA5A3C"/>
    <w:rsid w:val="00EB256F"/>
    <w:rsid w:val="00EC7851"/>
    <w:rsid w:val="00ED1617"/>
    <w:rsid w:val="00EE7DBC"/>
    <w:rsid w:val="00EE7F18"/>
    <w:rsid w:val="00F228D8"/>
    <w:rsid w:val="00F255C5"/>
    <w:rsid w:val="00F4066B"/>
    <w:rsid w:val="00F7036D"/>
    <w:rsid w:val="00F75CE5"/>
    <w:rsid w:val="00F80707"/>
    <w:rsid w:val="00FB5088"/>
    <w:rsid w:val="1BC267E1"/>
    <w:rsid w:val="20BA742B"/>
    <w:rsid w:val="228A0E25"/>
    <w:rsid w:val="56426F08"/>
    <w:rsid w:val="748E1575"/>
    <w:rsid w:val="7CC90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0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5">
    <w:name w:val="footer"/>
    <w:basedOn w:val="1"/>
    <w:link w:val="12"/>
    <w:unhideWhenUsed/>
    <w:qFormat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6">
    <w:name w:val="header"/>
    <w:basedOn w:val="1"/>
    <w:link w:val="11"/>
    <w:unhideWhenUsed/>
    <w:qFormat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styleId="7">
    <w:name w:val="Hyperlink"/>
    <w:basedOn w:val="2"/>
    <w:semiHidden/>
    <w:unhideWhenUsed/>
    <w:uiPriority w:val="99"/>
    <w:rPr>
      <w:color w:val="0000FF"/>
      <w:u w:val="single"/>
    </w:rPr>
  </w:style>
  <w:style w:type="paragraph" w:styleId="8">
    <w:name w:val="Normal (Web)"/>
    <w:basedOn w:val="1"/>
    <w:semiHidden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styleId="9">
    <w:name w:val="List Paragraph"/>
    <w:basedOn w:val="1"/>
    <w:qFormat/>
    <w:uiPriority w:val="34"/>
    <w:pPr>
      <w:ind w:left="720"/>
      <w:contextualSpacing/>
    </w:pPr>
  </w:style>
  <w:style w:type="character" w:customStyle="1" w:styleId="10">
    <w:name w:val="Balloon Text Char"/>
    <w:basedOn w:val="2"/>
    <w:link w:val="4"/>
    <w:semiHidden/>
    <w:qFormat/>
    <w:uiPriority w:val="99"/>
    <w:rPr>
      <w:rFonts w:ascii="Tahoma" w:hAnsi="Tahoma" w:cs="Tahoma"/>
      <w:sz w:val="16"/>
      <w:szCs w:val="16"/>
    </w:rPr>
  </w:style>
  <w:style w:type="character" w:customStyle="1" w:styleId="11">
    <w:name w:val="Header Char"/>
    <w:basedOn w:val="2"/>
    <w:link w:val="6"/>
    <w:uiPriority w:val="99"/>
  </w:style>
  <w:style w:type="character" w:customStyle="1" w:styleId="12">
    <w:name w:val="Footer Char"/>
    <w:basedOn w:val="2"/>
    <w:link w:val="5"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2.xml"/><Relationship Id="rId15" Type="http://schemas.openxmlformats.org/officeDocument/2006/relationships/customXml" Target="../customXml/item1.xml"/><Relationship Id="rId14" Type="http://schemas.openxmlformats.org/officeDocument/2006/relationships/image" Target="media/image6.jpeg"/><Relationship Id="rId13" Type="http://schemas.openxmlformats.org/officeDocument/2006/relationships/image" Target="media/image5.emf"/><Relationship Id="rId12" Type="http://schemas.openxmlformats.org/officeDocument/2006/relationships/oleObject" Target="embeddings/oleObject1.bin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F7EF1F6-BB04-47BD-972D-FCC2BA2DC72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142</Words>
  <Characters>810</Characters>
  <Lines>6</Lines>
  <Paragraphs>1</Paragraphs>
  <TotalTime>5</TotalTime>
  <ScaleCrop>false</ScaleCrop>
  <LinksUpToDate>false</LinksUpToDate>
  <CharactersWithSpaces>951</CharactersWithSpaces>
  <Application>WPS Office_11.2.0.10382_F1E327BC-269C-435d-A152-05C5408002CA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2021-09-29T03:24:00Z</dcterms:created>
  <dc:creator>Windows User</dc:creator>
  <cp:lastModifiedBy>Duy Nguyễn Thanh</cp:lastModifiedBy>
  <dcterms:modified xsi:type="dcterms:W3CDTF">2021-12-08T04:39:14Z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1033-11.2.0.10382</vt:lpwstr>
  </property>
  <property fmtid="{D5CDD505-2E9C-101B-9397-08002B2CF9AE}" pid="3" name="ICV">
    <vt:lpwstr>14083425288C48B1A0D180DF22969D00</vt:lpwstr>
  </property>
</Properties>
</file>