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161F8" w14:textId="77777777" w:rsidR="00B51F6A" w:rsidRDefault="008E6A57" w:rsidP="008E6A57">
      <w:pPr>
        <w:pStyle w:val="ListParagraph"/>
        <w:ind w:left="0" w:firstLineChars="100" w:firstLine="280"/>
        <w:jc w:val="center"/>
        <w:rPr>
          <w:b/>
          <w:bCs/>
        </w:rPr>
      </w:pPr>
      <w:r>
        <w:rPr>
          <w:b/>
          <w:bCs/>
        </w:rPr>
        <w:t>PHIẾU HƯỚNG DẪN HỌC SINH TỰ HỌC MÔN: ĐỊA LÍ LỚP 9</w:t>
      </w:r>
    </w:p>
    <w:p w14:paraId="400839E4" w14:textId="6A96FDAF" w:rsidR="008E6A57" w:rsidRPr="00B71F0D" w:rsidRDefault="008E6A57" w:rsidP="008E6A57">
      <w:pPr>
        <w:pStyle w:val="ListParagraph"/>
        <w:ind w:left="0" w:firstLineChars="100" w:firstLine="280"/>
        <w:jc w:val="center"/>
        <w:rPr>
          <w:b/>
          <w:bCs/>
        </w:rPr>
      </w:pPr>
      <w:r>
        <w:rPr>
          <w:b/>
          <w:bCs/>
        </w:rPr>
        <w:t>TUẦ</w:t>
      </w:r>
      <w:r w:rsidR="008652E1">
        <w:rPr>
          <w:b/>
          <w:bCs/>
        </w:rPr>
        <w:t>N 6 (11/10-15</w:t>
      </w:r>
      <w:r>
        <w:rPr>
          <w:b/>
          <w:bCs/>
        </w:rPr>
        <w:t>/10)</w:t>
      </w:r>
    </w:p>
    <w:p w14:paraId="16A1AEA8" w14:textId="77777777" w:rsidR="008E6A57" w:rsidRDefault="008E6A57" w:rsidP="005F6146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r w:rsidRPr="001A2B84">
        <w:rPr>
          <w:rFonts w:ascii="Times New Roman" w:hAnsi="Times New Roman" w:cs="Times New Roman"/>
          <w:bCs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D32B84" wp14:editId="2839144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582C6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" strokecolor="#4579b8 [3044]"/>
            </w:pict>
          </mc:Fallback>
        </mc:AlternateContent>
      </w:r>
      <w:r w:rsidRPr="001A2B8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5D5D96D" w14:textId="5109BE5B" w:rsidR="008652E1" w:rsidRPr="00600319" w:rsidRDefault="005F6146" w:rsidP="008652E1">
      <w:pPr>
        <w:jc w:val="center"/>
        <w:rPr>
          <w:b/>
          <w:bCs/>
          <w:color w:val="FF0000"/>
          <w:szCs w:val="26"/>
        </w:rPr>
      </w:pPr>
      <w:r w:rsidRPr="00600319">
        <w:rPr>
          <w:b/>
          <w:bCs/>
          <w:color w:val="FF0000"/>
          <w:szCs w:val="26"/>
        </w:rPr>
        <w:t xml:space="preserve">Tiết 1 </w:t>
      </w:r>
      <w:r w:rsidRPr="00600319">
        <w:rPr>
          <w:b/>
          <w:bCs/>
          <w:color w:val="FF0000"/>
          <w:szCs w:val="26"/>
          <w:lang w:val="vi-VN"/>
        </w:rPr>
        <w:t>BÀI</w:t>
      </w:r>
      <w:r w:rsidR="008652E1" w:rsidRPr="00600319">
        <w:rPr>
          <w:b/>
          <w:bCs/>
          <w:color w:val="FF0000"/>
          <w:szCs w:val="26"/>
        </w:rPr>
        <w:t xml:space="preserve"> 11:</w:t>
      </w:r>
      <w:r w:rsidR="008652E1" w:rsidRPr="00600319">
        <w:rPr>
          <w:color w:val="FF0000"/>
          <w:sz w:val="32"/>
        </w:rPr>
        <w:t xml:space="preserve"> </w:t>
      </w:r>
      <w:r w:rsidR="008652E1" w:rsidRPr="00600319">
        <w:rPr>
          <w:b/>
          <w:bCs/>
          <w:color w:val="FF0000"/>
          <w:szCs w:val="26"/>
        </w:rPr>
        <w:t>CÁC NHÂN TỐ ẢNH HƯỞNG ĐẾN SỰ PHÁT TRIỂN VÀ PHÂN BỐ CÔNG NGHIỆP</w:t>
      </w:r>
    </w:p>
    <w:p w14:paraId="47826622" w14:textId="2C1D947A" w:rsidR="008E6A57" w:rsidRPr="008D564F" w:rsidRDefault="008E6A57" w:rsidP="008652E1">
      <w:pPr>
        <w:rPr>
          <w:b/>
          <w:bCs/>
          <w:sz w:val="26"/>
          <w:szCs w:val="26"/>
        </w:rPr>
      </w:pPr>
      <w:r w:rsidRPr="008D564F">
        <w:rPr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8"/>
        <w:gridCol w:w="7370"/>
      </w:tblGrid>
      <w:tr w:rsidR="008E6A57" w14:paraId="5565C350" w14:textId="77777777" w:rsidTr="00EB64F7">
        <w:tc>
          <w:tcPr>
            <w:tcW w:w="3398" w:type="dxa"/>
          </w:tcPr>
          <w:p w14:paraId="7095050F" w14:textId="77777777" w:rsidR="008E6A57" w:rsidRDefault="008E6A57" w:rsidP="00EB64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370" w:type="dxa"/>
          </w:tcPr>
          <w:p w14:paraId="1FF00112" w14:textId="77777777" w:rsidR="008E6A57" w:rsidRDefault="008E6A57" w:rsidP="00EB64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E6A57" w14:paraId="7B026B7C" w14:textId="77777777" w:rsidTr="00EB64F7">
        <w:tc>
          <w:tcPr>
            <w:tcW w:w="3398" w:type="dxa"/>
          </w:tcPr>
          <w:p w14:paraId="3C02C19C" w14:textId="77777777" w:rsidR="008E6A57" w:rsidRPr="008D564F" w:rsidRDefault="008E6A57" w:rsidP="00EB64F7">
            <w:pPr>
              <w:rPr>
                <w:b/>
                <w:bCs/>
                <w:sz w:val="26"/>
                <w:szCs w:val="26"/>
              </w:rPr>
            </w:pPr>
            <w:r w:rsidRPr="008D564F">
              <w:rPr>
                <w:b/>
                <w:bCs/>
                <w:sz w:val="26"/>
                <w:szCs w:val="26"/>
              </w:rPr>
              <w:t>Tên bài học/ chủ đề - Khố</w:t>
            </w:r>
            <w:r>
              <w:rPr>
                <w:b/>
                <w:bCs/>
                <w:sz w:val="26"/>
                <w:szCs w:val="26"/>
              </w:rPr>
              <w:t>i 6</w:t>
            </w:r>
            <w:r w:rsidRPr="008D564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370" w:type="dxa"/>
          </w:tcPr>
          <w:p w14:paraId="50CA4694" w14:textId="77777777" w:rsidR="008E6A57" w:rsidRPr="008D564F" w:rsidRDefault="008E6A57" w:rsidP="00EB64F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E6A57" w14:paraId="50872D12" w14:textId="77777777" w:rsidTr="00EB64F7">
        <w:trPr>
          <w:trHeight w:val="1868"/>
        </w:trPr>
        <w:tc>
          <w:tcPr>
            <w:tcW w:w="3398" w:type="dxa"/>
          </w:tcPr>
          <w:p w14:paraId="26E27E71" w14:textId="329A4883" w:rsidR="008E6A57" w:rsidRDefault="008E6A57" w:rsidP="00EB64F7">
            <w:pPr>
              <w:spacing w:line="20" w:lineRule="atLeast"/>
              <w:rPr>
                <w:bCs/>
                <w:sz w:val="26"/>
                <w:szCs w:val="26"/>
              </w:rPr>
            </w:pPr>
            <w:r w:rsidRPr="008D564F">
              <w:rPr>
                <w:b/>
                <w:bCs/>
                <w:sz w:val="26"/>
                <w:szCs w:val="26"/>
              </w:rPr>
              <w:t>Hoạt động 1</w:t>
            </w:r>
            <w:r w:rsidRPr="008D564F">
              <w:rPr>
                <w:bCs/>
                <w:sz w:val="26"/>
                <w:szCs w:val="26"/>
              </w:rPr>
              <w:t xml:space="preserve">: </w:t>
            </w:r>
          </w:p>
          <w:p w14:paraId="63DC8B86" w14:textId="06BFC38C" w:rsidR="008652E1" w:rsidRPr="008D564F" w:rsidRDefault="008652E1" w:rsidP="00EB64F7">
            <w:pPr>
              <w:spacing w:line="20" w:lineRule="atLeast"/>
              <w:rPr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>I. Các nhân tố tự nhiên</w:t>
            </w:r>
          </w:p>
          <w:p w14:paraId="14EEC85B" w14:textId="77777777" w:rsidR="008652E1" w:rsidRPr="008652E1" w:rsidRDefault="008652E1" w:rsidP="008652E1">
            <w:pPr>
              <w:spacing w:line="20" w:lineRule="atLeast"/>
              <w:rPr>
                <w:sz w:val="26"/>
                <w:szCs w:val="26"/>
                <w:lang w:val="nl-NL"/>
              </w:rPr>
            </w:pPr>
            <w:r w:rsidRPr="008652E1">
              <w:rPr>
                <w:sz w:val="26"/>
                <w:szCs w:val="26"/>
                <w:lang w:val="nl-NL"/>
              </w:rPr>
              <w:t>Bước 1:  Đọc nội dung sgk phần I trang 39</w:t>
            </w:r>
          </w:p>
          <w:p w14:paraId="2CB9B156" w14:textId="278911A5" w:rsidR="005F6146" w:rsidRPr="008652E1" w:rsidRDefault="008652E1" w:rsidP="008652E1">
            <w:pPr>
              <w:spacing w:line="20" w:lineRule="atLeast"/>
              <w:rPr>
                <w:sz w:val="26"/>
                <w:szCs w:val="26"/>
                <w:lang w:val="nl-NL"/>
              </w:rPr>
            </w:pPr>
            <w:r w:rsidRPr="008652E1">
              <w:rPr>
                <w:sz w:val="26"/>
                <w:szCs w:val="26"/>
                <w:lang w:val="nl-NL"/>
              </w:rPr>
              <w:t>Bước 2: Hs trả lời câu hỏi sau:</w:t>
            </w:r>
          </w:p>
          <w:p w14:paraId="6AD4F6E6" w14:textId="1BED15DD" w:rsidR="005F6146" w:rsidRDefault="005F6146" w:rsidP="00EB64F7">
            <w:pPr>
              <w:spacing w:line="20" w:lineRule="atLeast"/>
              <w:rPr>
                <w:sz w:val="26"/>
                <w:szCs w:val="26"/>
                <w:u w:val="single"/>
                <w:lang w:val="nl-NL"/>
              </w:rPr>
            </w:pPr>
          </w:p>
          <w:p w14:paraId="716C76E1" w14:textId="77777777" w:rsidR="008652E1" w:rsidRDefault="008652E1" w:rsidP="00EB64F7">
            <w:pPr>
              <w:spacing w:line="20" w:lineRule="atLeast"/>
              <w:rPr>
                <w:sz w:val="26"/>
                <w:szCs w:val="26"/>
                <w:u w:val="single"/>
                <w:lang w:val="nl-NL"/>
              </w:rPr>
            </w:pPr>
          </w:p>
          <w:p w14:paraId="0710D16A" w14:textId="77777777" w:rsidR="008E6A57" w:rsidRPr="008D564F" w:rsidRDefault="008E6A57" w:rsidP="00EB64F7">
            <w:pPr>
              <w:spacing w:line="20" w:lineRule="atLeast"/>
              <w:rPr>
                <w:bCs/>
                <w:sz w:val="26"/>
                <w:szCs w:val="26"/>
                <w:lang w:val="nl-NL"/>
              </w:rPr>
            </w:pPr>
            <w:r w:rsidRPr="008D564F">
              <w:rPr>
                <w:b/>
                <w:bCs/>
                <w:sz w:val="26"/>
                <w:szCs w:val="26"/>
                <w:lang w:val="nl-NL"/>
              </w:rPr>
              <w:t>Hoạt động 2</w:t>
            </w:r>
            <w:r w:rsidRPr="008D564F">
              <w:rPr>
                <w:bCs/>
                <w:sz w:val="26"/>
                <w:szCs w:val="26"/>
                <w:lang w:val="nl-NL"/>
              </w:rPr>
              <w:t>:</w:t>
            </w:r>
          </w:p>
          <w:p w14:paraId="38475629" w14:textId="77777777" w:rsidR="008652E1" w:rsidRPr="008652E1" w:rsidRDefault="008652E1" w:rsidP="008652E1">
            <w:pPr>
              <w:jc w:val="both"/>
              <w:rPr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>II. Các nhân tố kinh tế - xã hội</w:t>
            </w:r>
          </w:p>
          <w:p w14:paraId="23C1317F" w14:textId="77777777" w:rsidR="008652E1" w:rsidRPr="008652E1" w:rsidRDefault="008652E1" w:rsidP="008652E1">
            <w:pPr>
              <w:jc w:val="both"/>
              <w:rPr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 xml:space="preserve">Bước 1:Đọc nội dung sgk phần II trang 40,41 </w:t>
            </w:r>
          </w:p>
          <w:p w14:paraId="16633686" w14:textId="45949D5E" w:rsidR="005F6146" w:rsidRPr="00665C44" w:rsidRDefault="008652E1" w:rsidP="008652E1">
            <w:pPr>
              <w:jc w:val="both"/>
              <w:rPr>
                <w:b/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>Bước 2: Trả lời câu hỏi sau:</w:t>
            </w:r>
          </w:p>
        </w:tc>
        <w:tc>
          <w:tcPr>
            <w:tcW w:w="7370" w:type="dxa"/>
          </w:tcPr>
          <w:p w14:paraId="502D90C2" w14:textId="50AD1AE1" w:rsidR="008652E1" w:rsidRPr="008652E1" w:rsidRDefault="008652E1" w:rsidP="008652E1">
            <w:pPr>
              <w:rPr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>- Dựa vào hình 11.1cho biết tài nguyên chủ yếu của nước ta thuận lợi cho sự phát triển công nghiệp như thế</w:t>
            </w:r>
            <w:r>
              <w:rPr>
                <w:bCs/>
                <w:sz w:val="26"/>
                <w:szCs w:val="26"/>
              </w:rPr>
              <w:t xml:space="preserve"> nào?</w:t>
            </w:r>
          </w:p>
          <w:p w14:paraId="39802074" w14:textId="77777777" w:rsidR="008652E1" w:rsidRPr="008652E1" w:rsidRDefault="008652E1" w:rsidP="008652E1">
            <w:pPr>
              <w:rPr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>- Yêu cầu học sinh dựa vào bản đồ khoáng sản Việt Nam và kiến thức đã học:</w:t>
            </w:r>
          </w:p>
          <w:p w14:paraId="0369C701" w14:textId="77777777" w:rsidR="008652E1" w:rsidRPr="008652E1" w:rsidRDefault="008652E1" w:rsidP="008652E1">
            <w:pPr>
              <w:rPr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 xml:space="preserve">+ Xác định trên bản đồ vị trí các khoáng sản có trữ lượng lớn? </w:t>
            </w:r>
          </w:p>
          <w:p w14:paraId="159BC291" w14:textId="77777777" w:rsidR="008652E1" w:rsidRPr="008652E1" w:rsidRDefault="008652E1" w:rsidP="008652E1">
            <w:pPr>
              <w:rPr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 xml:space="preserve">- Nhận xét về ảnh hưởng của sự phân bố tài nguyên khoáng sản tới sự phát triển của các vùng? Cho ví dụ. </w:t>
            </w:r>
          </w:p>
          <w:p w14:paraId="27D1DD46" w14:textId="14525F0B" w:rsidR="008652E1" w:rsidRDefault="008652E1" w:rsidP="008652E1">
            <w:pPr>
              <w:rPr>
                <w:bCs/>
                <w:sz w:val="26"/>
                <w:szCs w:val="26"/>
              </w:rPr>
            </w:pPr>
          </w:p>
          <w:p w14:paraId="4FE60F74" w14:textId="77777777" w:rsidR="008652E1" w:rsidRPr="008652E1" w:rsidRDefault="008652E1" w:rsidP="008652E1">
            <w:pPr>
              <w:rPr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>Nhân tố dân cư và lao động ảnh hưởng ntn đến sự phát triển và phân bố công nghiệp?</w:t>
            </w:r>
          </w:p>
          <w:p w14:paraId="47EBAF8B" w14:textId="77777777" w:rsidR="008652E1" w:rsidRPr="008652E1" w:rsidRDefault="008652E1" w:rsidP="008652E1">
            <w:pPr>
              <w:rPr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>- Cơ sở vật chất-kĩ thuật trong công nghiệp và cơ sở hạ tầng ảnh hưởng ntn đến sự phát triển và phân bố công nghiệp?</w:t>
            </w:r>
          </w:p>
          <w:p w14:paraId="33EE1ACE" w14:textId="6B3C4CF7" w:rsidR="008652E1" w:rsidRPr="00D73A34" w:rsidRDefault="008652E1" w:rsidP="008652E1">
            <w:pPr>
              <w:rPr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>Thị truờng ảnh hưởng ntn đến sự phát triển và phân bố công nghiệp?</w:t>
            </w:r>
          </w:p>
        </w:tc>
      </w:tr>
    </w:tbl>
    <w:p w14:paraId="6CD8FC61" w14:textId="77777777" w:rsidR="005F6146" w:rsidRDefault="005F6146" w:rsidP="00EE3E51">
      <w:pPr>
        <w:jc w:val="both"/>
        <w:rPr>
          <w:b/>
          <w:iCs/>
          <w:color w:val="FF0000"/>
          <w:szCs w:val="28"/>
        </w:rPr>
      </w:pPr>
    </w:p>
    <w:p w14:paraId="5B570435" w14:textId="3714EC6F" w:rsidR="00EE3E51" w:rsidRDefault="00EE3E51" w:rsidP="00EE3E51">
      <w:pPr>
        <w:jc w:val="both"/>
        <w:rPr>
          <w:b/>
          <w:iCs/>
          <w:color w:val="FF0000"/>
          <w:szCs w:val="28"/>
        </w:rPr>
      </w:pPr>
    </w:p>
    <w:p w14:paraId="38BF2415" w14:textId="17D81797" w:rsidR="008652E1" w:rsidRDefault="008652E1" w:rsidP="00EE3E51">
      <w:pPr>
        <w:jc w:val="both"/>
        <w:rPr>
          <w:b/>
          <w:iCs/>
          <w:color w:val="FF0000"/>
          <w:szCs w:val="28"/>
        </w:rPr>
      </w:pPr>
    </w:p>
    <w:p w14:paraId="580DCD27" w14:textId="24842E15" w:rsidR="008652E1" w:rsidRDefault="008652E1" w:rsidP="00EE3E51">
      <w:pPr>
        <w:jc w:val="both"/>
        <w:rPr>
          <w:b/>
          <w:iCs/>
          <w:color w:val="FF0000"/>
          <w:szCs w:val="28"/>
        </w:rPr>
      </w:pPr>
    </w:p>
    <w:p w14:paraId="7DE89818" w14:textId="77777777" w:rsidR="008652E1" w:rsidRDefault="008652E1" w:rsidP="00EE3E51">
      <w:pPr>
        <w:jc w:val="both"/>
        <w:rPr>
          <w:b/>
          <w:iCs/>
          <w:color w:val="FF0000"/>
          <w:szCs w:val="28"/>
        </w:rPr>
      </w:pPr>
    </w:p>
    <w:p w14:paraId="34493F8B" w14:textId="77777777" w:rsidR="00EE3E51" w:rsidRDefault="00EE3E51" w:rsidP="00EE3E51">
      <w:pPr>
        <w:jc w:val="both"/>
        <w:rPr>
          <w:b/>
          <w:iCs/>
          <w:color w:val="FF0000"/>
          <w:szCs w:val="28"/>
        </w:rPr>
      </w:pPr>
    </w:p>
    <w:p w14:paraId="79178C9D" w14:textId="77777777" w:rsidR="00EE3E51" w:rsidRDefault="00EE3E51" w:rsidP="00EE3E51">
      <w:pPr>
        <w:jc w:val="both"/>
        <w:rPr>
          <w:b/>
          <w:iCs/>
          <w:color w:val="FF0000"/>
          <w:szCs w:val="28"/>
        </w:rPr>
      </w:pPr>
    </w:p>
    <w:p w14:paraId="177A4A10" w14:textId="77777777" w:rsidR="00EE3E51" w:rsidRPr="00665C44" w:rsidRDefault="00EE3E51" w:rsidP="00EE3E51">
      <w:pPr>
        <w:jc w:val="both"/>
        <w:rPr>
          <w:b/>
          <w:iCs/>
          <w:color w:val="FF0000"/>
          <w:szCs w:val="28"/>
        </w:rPr>
      </w:pPr>
    </w:p>
    <w:p w14:paraId="4978185C" w14:textId="77777777" w:rsidR="008E6A57" w:rsidRPr="00B33DC3" w:rsidRDefault="008E6A57" w:rsidP="008E6A57">
      <w:pPr>
        <w:shd w:val="clear" w:color="auto" w:fill="92D050"/>
        <w:ind w:firstLineChars="250" w:firstLine="800"/>
        <w:jc w:val="center"/>
        <w:rPr>
          <w:b/>
          <w:bCs/>
          <w:color w:val="000000" w:themeColor="text1"/>
          <w:sz w:val="32"/>
          <w:szCs w:val="32"/>
        </w:rPr>
      </w:pPr>
      <w:r w:rsidRPr="00665C44">
        <w:rPr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CC0A3D" wp14:editId="1EB1983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373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9F2D5" id="Straight Connector 1" o:spid="_x0000_s1026" style="position:absolute;z-index:25165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9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FrtwEAAMMDAAAOAAAAZHJzL2Uyb0RvYy54bWysU8Fu2zAMvQ/YPwi6L3YaoBu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" strokecolor="#4579b8 [3044]">
                <w10:wrap anchorx="margin"/>
              </v:line>
            </w:pict>
          </mc:Fallback>
        </mc:AlternateContent>
      </w:r>
      <w:r w:rsidRPr="00B33DC3">
        <w:rPr>
          <w:b/>
          <w:bCs/>
          <w:color w:val="000000" w:themeColor="text1"/>
          <w:sz w:val="32"/>
          <w:szCs w:val="32"/>
        </w:rPr>
        <w:t>Bài ghi học sinh</w:t>
      </w:r>
    </w:p>
    <w:p w14:paraId="2A7CF98E" w14:textId="050EF613" w:rsidR="005F6146" w:rsidRDefault="008652E1" w:rsidP="008652E1">
      <w:pPr>
        <w:jc w:val="center"/>
        <w:rPr>
          <w:rFonts w:eastAsia="Times New Roman"/>
          <w:i/>
          <w:color w:val="FF0000"/>
          <w:sz w:val="32"/>
          <w:szCs w:val="32"/>
        </w:rPr>
      </w:pPr>
      <w:r>
        <w:rPr>
          <w:rFonts w:eastAsia="Times New Roman"/>
          <w:i/>
          <w:color w:val="FF0000"/>
          <w:sz w:val="32"/>
          <w:szCs w:val="32"/>
        </w:rPr>
        <w:t>BÀI 11:</w:t>
      </w:r>
      <w:r w:rsidRPr="008652E1">
        <w:t xml:space="preserve"> </w:t>
      </w:r>
      <w:r w:rsidRPr="008652E1">
        <w:rPr>
          <w:rFonts w:eastAsia="Times New Roman"/>
          <w:i/>
          <w:color w:val="FF0000"/>
          <w:sz w:val="32"/>
          <w:szCs w:val="32"/>
        </w:rPr>
        <w:t>CÁC NHÂN TỐ ẢNH HƯỞNG ĐẾN SỰ PHÁT TRIỂN VÀ PHÂN BỐ CÔNG NGHIỆP</w:t>
      </w:r>
    </w:p>
    <w:p w14:paraId="514BE2DB" w14:textId="77777777" w:rsidR="008652E1" w:rsidRDefault="008652E1" w:rsidP="008652E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I. Các nhân tố tự nhiên.</w:t>
      </w:r>
    </w:p>
    <w:p w14:paraId="674AC9D1" w14:textId="77777777" w:rsidR="008652E1" w:rsidRDefault="008652E1" w:rsidP="008652E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Nước ta có nguồn tài nguyên thiên nhiên phong phú, đa dạng là cơ sở để phát triển nền công nghiệp có cơ cấu  đa ngành.</w:t>
      </w:r>
    </w:p>
    <w:p w14:paraId="3B2D4419" w14:textId="77777777" w:rsidR="008652E1" w:rsidRDefault="008652E1" w:rsidP="008652E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Các nguồn tài nguyên có trữ lượng lớn là cơ sở để phát triển các ngành công nghiệp trọng điểm.</w:t>
      </w:r>
    </w:p>
    <w:p w14:paraId="529A3F82" w14:textId="77777777" w:rsidR="008652E1" w:rsidRDefault="008652E1" w:rsidP="008652E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Sự phân bố các loại tài nguyên  khác nhau trên lãnh thổ tạo ra các thế mạnh khác nhau giữa các vùng</w:t>
      </w:r>
    </w:p>
    <w:p w14:paraId="0283428F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Các nhân tố kinh tế - xã hội</w:t>
      </w:r>
    </w:p>
    <w:p w14:paraId="009D23BF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i/>
          <w:sz w:val="26"/>
          <w:szCs w:val="26"/>
        </w:rPr>
        <w:t>1. Dân cư và lao động</w:t>
      </w:r>
    </w:p>
    <w:p w14:paraId="277107EB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Dân đông  -&gt; thị trường tiêu thụ lớn</w:t>
      </w:r>
    </w:p>
    <w:p w14:paraId="36498F51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Nguồn lao động dồi dào, có khả năng tiếp thu khoa học -&gt; phát triển công nghiệp và thu hút đầu tư nước ngoài.</w:t>
      </w:r>
    </w:p>
    <w:p w14:paraId="3F0BF207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2. Cơ sở vật chất - kỹ thuật trong công nghiệp và cơ sở hạ tầng</w:t>
      </w:r>
    </w:p>
    <w:p w14:paraId="4850BF60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Trình độ công nghệ còn thấp, cơ sở vật chất kỹ thuật chưa đồng bộ và chỉ tập trung ở một số vùng.</w:t>
      </w:r>
    </w:p>
    <w:p w14:paraId="5CCA8EA1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Cơ sở hạ tầng đang từng bước được cải thiện: Giao thông vận tải, bưu chính viễn thông…</w:t>
      </w:r>
    </w:p>
    <w:p w14:paraId="61CE9EA3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3. Chính sách phát triển công nghiệp</w:t>
      </w:r>
    </w:p>
    <w:p w14:paraId="4EA8BF7C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Có nhiều chính sách phát triển công nghiệp:</w:t>
      </w:r>
    </w:p>
    <w:p w14:paraId="3AC6E3F2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 Chính sách công nghiệp hoá và đầu tư</w:t>
      </w:r>
    </w:p>
    <w:p w14:paraId="7B2383F7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 Chính sách phát triển kinh tế nhiều thành phần và các chính sách khác</w:t>
      </w:r>
    </w:p>
    <w:p w14:paraId="1C8A9EC2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4. Thị trường:</w:t>
      </w:r>
    </w:p>
    <w:p w14:paraId="0CF92E0E" w14:textId="77777777" w:rsidR="008652E1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Thị trường đang được mở rộng.</w:t>
      </w:r>
    </w:p>
    <w:p w14:paraId="4E687DB1" w14:textId="77777777" w:rsidR="008652E1" w:rsidRPr="00437F47" w:rsidRDefault="008652E1" w:rsidP="008652E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Khó khăn: Bị sự cạnh tranh trên thị trường trong và ngoài nước </w:t>
      </w:r>
    </w:p>
    <w:p w14:paraId="2A02FAF0" w14:textId="77777777" w:rsidR="008652E1" w:rsidRPr="008652E1" w:rsidRDefault="008652E1" w:rsidP="008652E1">
      <w:pPr>
        <w:jc w:val="center"/>
        <w:rPr>
          <w:rFonts w:eastAsia="Times New Roman"/>
          <w:color w:val="000000" w:themeColor="text1"/>
          <w:sz w:val="32"/>
          <w:szCs w:val="32"/>
        </w:rPr>
      </w:pPr>
    </w:p>
    <w:p w14:paraId="3E7F403C" w14:textId="77777777" w:rsidR="008E6A57" w:rsidRPr="005F6146" w:rsidRDefault="008E6A57" w:rsidP="005F6146">
      <w:pPr>
        <w:spacing w:before="140" w:after="140" w:line="360" w:lineRule="exact"/>
        <w:jc w:val="center"/>
        <w:rPr>
          <w:b/>
          <w:bCs/>
          <w:sz w:val="26"/>
          <w:szCs w:val="26"/>
          <w:lang w:val="nl-NL"/>
        </w:rPr>
      </w:pPr>
      <w:r w:rsidRPr="005F6146">
        <w:rPr>
          <w:b/>
          <w:bCs/>
          <w:sz w:val="26"/>
          <w:szCs w:val="26"/>
          <w:lang w:val="nl-NL"/>
        </w:rPr>
        <w:t>--HẾT--</w:t>
      </w:r>
    </w:p>
    <w:p w14:paraId="1FE79767" w14:textId="77777777" w:rsidR="008652E1" w:rsidRDefault="008652E1" w:rsidP="008652E1">
      <w:pPr>
        <w:spacing w:after="0"/>
        <w:rPr>
          <w:b/>
          <w:bCs/>
          <w:sz w:val="26"/>
          <w:szCs w:val="26"/>
        </w:rPr>
      </w:pPr>
    </w:p>
    <w:p w14:paraId="51D26B37" w14:textId="77777777" w:rsidR="008652E1" w:rsidRDefault="008652E1" w:rsidP="008652E1">
      <w:pPr>
        <w:spacing w:after="0"/>
        <w:rPr>
          <w:b/>
          <w:bCs/>
          <w:sz w:val="26"/>
          <w:szCs w:val="26"/>
        </w:rPr>
      </w:pPr>
    </w:p>
    <w:p w14:paraId="020CAA17" w14:textId="77777777" w:rsidR="008652E1" w:rsidRDefault="008652E1" w:rsidP="008652E1">
      <w:pPr>
        <w:spacing w:after="0"/>
        <w:rPr>
          <w:b/>
          <w:bCs/>
          <w:sz w:val="26"/>
          <w:szCs w:val="26"/>
        </w:rPr>
      </w:pPr>
    </w:p>
    <w:p w14:paraId="21FB7C8C" w14:textId="77777777" w:rsidR="008652E1" w:rsidRDefault="008652E1" w:rsidP="008652E1">
      <w:pPr>
        <w:spacing w:after="0"/>
        <w:rPr>
          <w:b/>
          <w:bCs/>
          <w:sz w:val="26"/>
          <w:szCs w:val="26"/>
        </w:rPr>
      </w:pPr>
    </w:p>
    <w:p w14:paraId="5883812E" w14:textId="77777777" w:rsidR="00600319" w:rsidRDefault="00600319" w:rsidP="00600319">
      <w:pPr>
        <w:pStyle w:val="ListParagraph"/>
        <w:ind w:left="0" w:firstLineChars="100" w:firstLine="280"/>
        <w:jc w:val="center"/>
        <w:rPr>
          <w:b/>
          <w:bCs/>
        </w:rPr>
      </w:pPr>
      <w:r>
        <w:rPr>
          <w:b/>
          <w:bCs/>
        </w:rPr>
        <w:lastRenderedPageBreak/>
        <w:t>PHIẾU HƯỚNG DẪN HỌC SINH TỰ HỌC MÔN: ĐỊA LÍ LỚP 9</w:t>
      </w:r>
    </w:p>
    <w:p w14:paraId="47FFA01F" w14:textId="77777777" w:rsidR="00600319" w:rsidRPr="00B71F0D" w:rsidRDefault="00600319" w:rsidP="00600319">
      <w:pPr>
        <w:pStyle w:val="ListParagraph"/>
        <w:ind w:left="0" w:firstLineChars="100" w:firstLine="280"/>
        <w:jc w:val="center"/>
        <w:rPr>
          <w:b/>
          <w:bCs/>
        </w:rPr>
      </w:pPr>
      <w:r>
        <w:rPr>
          <w:b/>
          <w:bCs/>
        </w:rPr>
        <w:t>TUẦN 6 (11/10-15/10)</w:t>
      </w:r>
    </w:p>
    <w:p w14:paraId="34AE9A02" w14:textId="77777777" w:rsidR="00600319" w:rsidRDefault="00600319" w:rsidP="00600319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r w:rsidRPr="001A2B84">
        <w:rPr>
          <w:rFonts w:ascii="Times New Roman" w:hAnsi="Times New Roman" w:cs="Times New Roman"/>
          <w:bCs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7CBC20" wp14:editId="4049BA8B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810B1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" strokecolor="#4a7ebb"/>
            </w:pict>
          </mc:Fallback>
        </mc:AlternateContent>
      </w:r>
      <w:r w:rsidRPr="001A2B8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95702EA" w14:textId="66ADE48D" w:rsidR="00600319" w:rsidRDefault="00600319" w:rsidP="0060031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Tiết 2 </w:t>
      </w:r>
      <w:r>
        <w:rPr>
          <w:b/>
          <w:bCs/>
          <w:sz w:val="26"/>
          <w:szCs w:val="26"/>
          <w:lang w:val="vi-VN"/>
        </w:rPr>
        <w:t>BÀI</w:t>
      </w:r>
      <w:r>
        <w:rPr>
          <w:b/>
          <w:bCs/>
          <w:sz w:val="26"/>
          <w:szCs w:val="26"/>
        </w:rPr>
        <w:t xml:space="preserve"> 12:</w:t>
      </w:r>
      <w:r w:rsidRPr="008652E1">
        <w:t xml:space="preserve"> </w:t>
      </w:r>
      <w:r w:rsidRPr="00600319">
        <w:rPr>
          <w:b/>
          <w:color w:val="FF0000"/>
        </w:rPr>
        <w:t>SỰ PHÁT TRIỂN VÀ PHÂN BỐ CÔNG NGHIỆP</w:t>
      </w:r>
    </w:p>
    <w:p w14:paraId="0A1789BA" w14:textId="77777777" w:rsidR="00600319" w:rsidRPr="008D564F" w:rsidRDefault="00600319" w:rsidP="00600319">
      <w:pPr>
        <w:rPr>
          <w:b/>
          <w:bCs/>
          <w:sz w:val="26"/>
          <w:szCs w:val="26"/>
        </w:rPr>
      </w:pPr>
      <w:r w:rsidRPr="008D564F">
        <w:rPr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8"/>
        <w:gridCol w:w="7370"/>
      </w:tblGrid>
      <w:tr w:rsidR="00600319" w14:paraId="625E926F" w14:textId="77777777" w:rsidTr="00012086">
        <w:tc>
          <w:tcPr>
            <w:tcW w:w="3398" w:type="dxa"/>
          </w:tcPr>
          <w:p w14:paraId="440B5952" w14:textId="77777777" w:rsidR="00600319" w:rsidRDefault="00600319" w:rsidP="0001208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370" w:type="dxa"/>
          </w:tcPr>
          <w:p w14:paraId="026E73D6" w14:textId="77777777" w:rsidR="00600319" w:rsidRDefault="00600319" w:rsidP="0001208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600319" w14:paraId="66EA31D2" w14:textId="77777777" w:rsidTr="00012086">
        <w:tc>
          <w:tcPr>
            <w:tcW w:w="3398" w:type="dxa"/>
          </w:tcPr>
          <w:p w14:paraId="6124A748" w14:textId="77777777" w:rsidR="00600319" w:rsidRPr="008D564F" w:rsidRDefault="00600319" w:rsidP="00012086">
            <w:pPr>
              <w:rPr>
                <w:b/>
                <w:bCs/>
                <w:sz w:val="26"/>
                <w:szCs w:val="26"/>
              </w:rPr>
            </w:pPr>
            <w:r w:rsidRPr="008D564F">
              <w:rPr>
                <w:b/>
                <w:bCs/>
                <w:sz w:val="26"/>
                <w:szCs w:val="26"/>
              </w:rPr>
              <w:t>Tên bài học/ chủ đề - Khố</w:t>
            </w:r>
            <w:r>
              <w:rPr>
                <w:b/>
                <w:bCs/>
                <w:sz w:val="26"/>
                <w:szCs w:val="26"/>
              </w:rPr>
              <w:t>i 6</w:t>
            </w:r>
            <w:r w:rsidRPr="008D564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370" w:type="dxa"/>
          </w:tcPr>
          <w:p w14:paraId="563268C5" w14:textId="77777777" w:rsidR="00600319" w:rsidRPr="008D564F" w:rsidRDefault="00600319" w:rsidP="0001208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00319" w14:paraId="0A6A0D04" w14:textId="77777777" w:rsidTr="00012086">
        <w:trPr>
          <w:trHeight w:val="1868"/>
        </w:trPr>
        <w:tc>
          <w:tcPr>
            <w:tcW w:w="3398" w:type="dxa"/>
          </w:tcPr>
          <w:p w14:paraId="4186207A" w14:textId="2CA70E28" w:rsidR="00600319" w:rsidRDefault="00600319" w:rsidP="00012086">
            <w:pPr>
              <w:spacing w:line="20" w:lineRule="atLeast"/>
              <w:rPr>
                <w:bCs/>
                <w:sz w:val="26"/>
                <w:szCs w:val="26"/>
              </w:rPr>
            </w:pPr>
            <w:r w:rsidRPr="008D564F">
              <w:rPr>
                <w:b/>
                <w:bCs/>
                <w:sz w:val="26"/>
                <w:szCs w:val="26"/>
              </w:rPr>
              <w:t>Hoạt động 1</w:t>
            </w:r>
            <w:r w:rsidRPr="008D564F">
              <w:rPr>
                <w:bCs/>
                <w:sz w:val="26"/>
                <w:szCs w:val="26"/>
              </w:rPr>
              <w:t xml:space="preserve">: </w:t>
            </w:r>
          </w:p>
          <w:p w14:paraId="3477A2D7" w14:textId="77777777" w:rsidR="00600319" w:rsidRPr="00600319" w:rsidRDefault="00600319" w:rsidP="00600319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 w:rsidRPr="00600319">
              <w:rPr>
                <w:b/>
                <w:bCs/>
                <w:sz w:val="26"/>
                <w:szCs w:val="26"/>
              </w:rPr>
              <w:t>I. Cơ cấu ngành công nghiệp</w:t>
            </w:r>
          </w:p>
          <w:p w14:paraId="1FD6D499" w14:textId="6CAEDEAE" w:rsidR="00600319" w:rsidRDefault="00600319" w:rsidP="00600319">
            <w:pPr>
              <w:spacing w:line="20" w:lineRule="atLeast"/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Bước 1: Đọc nội dung sgk phần I, biểu đồ  hình 12.1  trang 42</w:t>
            </w:r>
          </w:p>
          <w:p w14:paraId="1949246F" w14:textId="13598855" w:rsidR="00600319" w:rsidRPr="00600319" w:rsidRDefault="00600319" w:rsidP="00012086">
            <w:pPr>
              <w:spacing w:line="20" w:lineRule="atLeast"/>
              <w:rPr>
                <w:sz w:val="26"/>
                <w:szCs w:val="26"/>
                <w:lang w:val="nl-NL"/>
              </w:rPr>
            </w:pPr>
            <w:r w:rsidRPr="00600319">
              <w:rPr>
                <w:sz w:val="26"/>
                <w:szCs w:val="26"/>
                <w:lang w:val="nl-NL"/>
              </w:rPr>
              <w:t>Bước 2: Trả lời câu hỏi sau</w:t>
            </w:r>
          </w:p>
          <w:p w14:paraId="2607769D" w14:textId="16EBBAF0" w:rsidR="00600319" w:rsidRDefault="00600319" w:rsidP="00012086">
            <w:pPr>
              <w:spacing w:line="20" w:lineRule="atLeast"/>
              <w:rPr>
                <w:sz w:val="26"/>
                <w:szCs w:val="26"/>
                <w:u w:val="single"/>
                <w:lang w:val="nl-NL"/>
              </w:rPr>
            </w:pPr>
          </w:p>
          <w:p w14:paraId="6C6F48B9" w14:textId="77777777" w:rsidR="00600319" w:rsidRDefault="00600319" w:rsidP="00012086">
            <w:pPr>
              <w:spacing w:line="20" w:lineRule="atLeast"/>
              <w:rPr>
                <w:sz w:val="26"/>
                <w:szCs w:val="26"/>
                <w:u w:val="single"/>
                <w:lang w:val="nl-NL"/>
              </w:rPr>
            </w:pPr>
          </w:p>
          <w:p w14:paraId="075E3909" w14:textId="2DDD48D1" w:rsidR="00600319" w:rsidRDefault="00600319" w:rsidP="00012086">
            <w:pPr>
              <w:spacing w:line="20" w:lineRule="atLeast"/>
              <w:rPr>
                <w:bCs/>
                <w:sz w:val="26"/>
                <w:szCs w:val="26"/>
                <w:lang w:val="nl-NL"/>
              </w:rPr>
            </w:pPr>
            <w:r w:rsidRPr="008D564F">
              <w:rPr>
                <w:b/>
                <w:bCs/>
                <w:sz w:val="26"/>
                <w:szCs w:val="26"/>
                <w:lang w:val="nl-NL"/>
              </w:rPr>
              <w:t>Hoạt động 2</w:t>
            </w:r>
            <w:r w:rsidRPr="008D564F">
              <w:rPr>
                <w:bCs/>
                <w:sz w:val="26"/>
                <w:szCs w:val="26"/>
                <w:lang w:val="nl-NL"/>
              </w:rPr>
              <w:t>:</w:t>
            </w:r>
          </w:p>
          <w:p w14:paraId="61B6E320" w14:textId="77777777" w:rsidR="00600319" w:rsidRPr="00600319" w:rsidRDefault="00600319" w:rsidP="00600319">
            <w:pPr>
              <w:spacing w:line="2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600319">
              <w:rPr>
                <w:b/>
                <w:bCs/>
                <w:sz w:val="26"/>
                <w:szCs w:val="26"/>
                <w:lang w:val="nl-NL"/>
              </w:rPr>
              <w:t>II. Các ngành công nghiệp trọng điểm</w:t>
            </w:r>
          </w:p>
          <w:p w14:paraId="1D3F40BC" w14:textId="403425AE" w:rsidR="00600319" w:rsidRPr="008D564F" w:rsidRDefault="00600319" w:rsidP="00600319">
            <w:pPr>
              <w:spacing w:line="20" w:lineRule="atLeast"/>
              <w:rPr>
                <w:bCs/>
                <w:sz w:val="26"/>
                <w:szCs w:val="26"/>
                <w:lang w:val="nl-NL"/>
              </w:rPr>
            </w:pPr>
            <w:r w:rsidRPr="00600319">
              <w:rPr>
                <w:bCs/>
                <w:sz w:val="26"/>
                <w:szCs w:val="26"/>
                <w:lang w:val="nl-NL"/>
              </w:rPr>
              <w:t>Bước 1: Đọc nội dung sgk phần II, biểu đồ  hình 12.3  trang 45</w:t>
            </w:r>
          </w:p>
          <w:p w14:paraId="5950128A" w14:textId="77777777" w:rsidR="00600319" w:rsidRDefault="00600319" w:rsidP="00012086">
            <w:pPr>
              <w:jc w:val="both"/>
              <w:rPr>
                <w:bCs/>
                <w:sz w:val="26"/>
                <w:szCs w:val="26"/>
              </w:rPr>
            </w:pPr>
            <w:r w:rsidRPr="008652E1">
              <w:rPr>
                <w:bCs/>
                <w:sz w:val="26"/>
                <w:szCs w:val="26"/>
              </w:rPr>
              <w:t>Bước 2: Trả lời câu hỏi sau:</w:t>
            </w:r>
          </w:p>
          <w:p w14:paraId="1C3BE780" w14:textId="0DB91BE7" w:rsidR="00600319" w:rsidRPr="00600319" w:rsidRDefault="00600319" w:rsidP="00012086">
            <w:pPr>
              <w:jc w:val="both"/>
              <w:rPr>
                <w:b/>
                <w:bCs/>
                <w:sz w:val="26"/>
                <w:szCs w:val="26"/>
              </w:rPr>
            </w:pPr>
            <w:r w:rsidRPr="00600319">
              <w:rPr>
                <w:b/>
                <w:bCs/>
                <w:sz w:val="26"/>
                <w:szCs w:val="26"/>
              </w:rPr>
              <w:t>Hoạt động 3:</w:t>
            </w:r>
          </w:p>
          <w:p w14:paraId="142687BD" w14:textId="751E1341" w:rsidR="00600319" w:rsidRPr="00600319" w:rsidRDefault="00600319" w:rsidP="00600319">
            <w:pPr>
              <w:jc w:val="both"/>
              <w:rPr>
                <w:b/>
                <w:bCs/>
                <w:sz w:val="26"/>
                <w:szCs w:val="26"/>
              </w:rPr>
            </w:pPr>
            <w:r w:rsidRPr="00600319">
              <w:rPr>
                <w:b/>
                <w:bCs/>
                <w:sz w:val="26"/>
                <w:szCs w:val="26"/>
              </w:rPr>
              <w:t>III.</w:t>
            </w:r>
            <w:r>
              <w:rPr>
                <w:b/>
                <w:bCs/>
                <w:sz w:val="26"/>
                <w:szCs w:val="26"/>
              </w:rPr>
              <w:t>Các t</w:t>
            </w:r>
            <w:r w:rsidRPr="00600319">
              <w:rPr>
                <w:b/>
                <w:bCs/>
                <w:sz w:val="26"/>
                <w:szCs w:val="26"/>
              </w:rPr>
              <w:t>rung tâm công nghiệp lớn :</w:t>
            </w:r>
          </w:p>
          <w:p w14:paraId="25321CFA" w14:textId="77777777" w:rsidR="00600319" w:rsidRPr="00600319" w:rsidRDefault="00600319" w:rsidP="00600319">
            <w:pPr>
              <w:jc w:val="both"/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Bước 1: Đọc nội dung sgk phần III, biểu đồ  hình 12.3  trang 45</w:t>
            </w:r>
          </w:p>
          <w:p w14:paraId="6D830628" w14:textId="0E8E68F5" w:rsidR="00600319" w:rsidRPr="00665C44" w:rsidRDefault="00600319" w:rsidP="00600319">
            <w:pPr>
              <w:jc w:val="both"/>
              <w:rPr>
                <w:b/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Bước 2: Trả lời câu hỏi sau</w:t>
            </w:r>
          </w:p>
        </w:tc>
        <w:tc>
          <w:tcPr>
            <w:tcW w:w="7370" w:type="dxa"/>
          </w:tcPr>
          <w:p w14:paraId="241F4148" w14:textId="77777777" w:rsidR="00600319" w:rsidRPr="00600319" w:rsidRDefault="00600319" w:rsidP="00600319">
            <w:pPr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+ Hệ thống CN của nước ta gồm các thành phần nào?</w:t>
            </w:r>
          </w:p>
          <w:p w14:paraId="5E183DC6" w14:textId="77777777" w:rsidR="00600319" w:rsidRPr="00600319" w:rsidRDefault="00600319" w:rsidP="00600319">
            <w:pPr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+ Đọc tên các ngành CN trọng điểm? Sắp xếp thứ tự các ngành công nghiệp ở nước ta theo tỉ trọng từ lớn đến nhỏ?</w:t>
            </w:r>
          </w:p>
          <w:p w14:paraId="6306ADDE" w14:textId="77777777" w:rsidR="00600319" w:rsidRPr="00600319" w:rsidRDefault="00600319" w:rsidP="00600319">
            <w:pPr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+ Ngành CN trọng điểm là gì?</w:t>
            </w:r>
          </w:p>
          <w:p w14:paraId="12490ECB" w14:textId="77777777" w:rsidR="00600319" w:rsidRPr="00600319" w:rsidRDefault="00600319" w:rsidP="00600319">
            <w:pPr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+ Nêu vai trò của ngành CN trọng điểm?</w:t>
            </w:r>
          </w:p>
          <w:p w14:paraId="17C93FDD" w14:textId="77777777" w:rsidR="00600319" w:rsidRPr="00600319" w:rsidRDefault="00600319" w:rsidP="00600319">
            <w:pPr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 xml:space="preserve">+ Em có nhận xét gì về các ngành công nghiệp ở nước ta ? </w:t>
            </w:r>
          </w:p>
          <w:p w14:paraId="45100D3D" w14:textId="0445E29D" w:rsidR="00600319" w:rsidRDefault="00600319" w:rsidP="00600319">
            <w:pPr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+ Xác định vùng tập trung CN ở nước ta?</w:t>
            </w:r>
          </w:p>
          <w:p w14:paraId="081348D3" w14:textId="77777777" w:rsidR="00600319" w:rsidRDefault="00600319" w:rsidP="00600319">
            <w:pPr>
              <w:rPr>
                <w:bCs/>
                <w:sz w:val="26"/>
                <w:szCs w:val="26"/>
              </w:rPr>
            </w:pPr>
          </w:p>
          <w:p w14:paraId="033B4C90" w14:textId="77777777" w:rsidR="00600319" w:rsidRPr="00600319" w:rsidRDefault="00600319" w:rsidP="00600319">
            <w:pPr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Tên khoáng sản nhiên liệu, nơi phân bố, sản lượng khai thác?</w:t>
            </w:r>
          </w:p>
          <w:p w14:paraId="14F4F121" w14:textId="77777777" w:rsidR="00600319" w:rsidRPr="00600319" w:rsidRDefault="00600319" w:rsidP="00600319">
            <w:pPr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Kể tên các nhà máy thủy điện, nhiệt điện? Nơi phân bố? Tình hình phát triển? Nhận xét về nơi phân bố của 2 ngành thủy điện và nhiệt điện?</w:t>
            </w:r>
          </w:p>
          <w:p w14:paraId="13D3370A" w14:textId="77777777" w:rsidR="00600319" w:rsidRPr="00600319" w:rsidRDefault="00600319" w:rsidP="00600319">
            <w:pPr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Tên các ngành công nghiệp chế biến lương thực thực phẩm, tỉ trọng, nơi phân bố? Vì sao ngành này chiếm tỉ trọng lớn nhất?</w:t>
            </w:r>
          </w:p>
          <w:p w14:paraId="383E4D93" w14:textId="77777777" w:rsidR="00600319" w:rsidRDefault="00600319" w:rsidP="00600319">
            <w:pPr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Tình hình phát triển, nơi phân bố của ngành công nghiệp dệt may? Vì sao ngành dệt may lại phân bố ở những tỉnh, thành phố đó?</w:t>
            </w:r>
          </w:p>
          <w:p w14:paraId="3DA39CF0" w14:textId="77777777" w:rsidR="00600319" w:rsidRDefault="00600319" w:rsidP="00600319">
            <w:pPr>
              <w:rPr>
                <w:bCs/>
                <w:sz w:val="26"/>
                <w:szCs w:val="26"/>
              </w:rPr>
            </w:pPr>
          </w:p>
          <w:p w14:paraId="52290322" w14:textId="58D1471D" w:rsidR="00600319" w:rsidRPr="00D73A34" w:rsidRDefault="00600319" w:rsidP="00600319">
            <w:pPr>
              <w:rPr>
                <w:bCs/>
                <w:sz w:val="26"/>
                <w:szCs w:val="26"/>
              </w:rPr>
            </w:pPr>
            <w:r w:rsidRPr="00600319">
              <w:rPr>
                <w:bCs/>
                <w:sz w:val="26"/>
                <w:szCs w:val="26"/>
              </w:rPr>
              <w:t>Xác định trung tâm công nghiệp và các khu vực công nghiệp lớn ở nước ta.</w:t>
            </w:r>
          </w:p>
        </w:tc>
      </w:tr>
    </w:tbl>
    <w:p w14:paraId="5C4FF5B1" w14:textId="55C94333" w:rsidR="00600319" w:rsidRDefault="00600319" w:rsidP="00600319">
      <w:pPr>
        <w:jc w:val="both"/>
        <w:rPr>
          <w:b/>
          <w:iCs/>
          <w:color w:val="FF0000"/>
          <w:szCs w:val="28"/>
        </w:rPr>
      </w:pPr>
    </w:p>
    <w:p w14:paraId="2523D8D1" w14:textId="77777777" w:rsidR="00600319" w:rsidRPr="00665C44" w:rsidRDefault="00600319" w:rsidP="00600319">
      <w:pPr>
        <w:jc w:val="both"/>
        <w:rPr>
          <w:b/>
          <w:iCs/>
          <w:color w:val="FF0000"/>
          <w:szCs w:val="28"/>
        </w:rPr>
      </w:pPr>
    </w:p>
    <w:p w14:paraId="02915FF2" w14:textId="77777777" w:rsidR="00600319" w:rsidRPr="00B33DC3" w:rsidRDefault="00600319" w:rsidP="00600319">
      <w:pPr>
        <w:shd w:val="clear" w:color="auto" w:fill="92D050"/>
        <w:ind w:firstLineChars="250" w:firstLine="800"/>
        <w:jc w:val="center"/>
        <w:rPr>
          <w:b/>
          <w:bCs/>
          <w:color w:val="000000" w:themeColor="text1"/>
          <w:sz w:val="32"/>
          <w:szCs w:val="32"/>
        </w:rPr>
      </w:pPr>
      <w:r w:rsidRPr="00665C44">
        <w:rPr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8632B2" wp14:editId="2253CC7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3730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9CCB2" id="Straight Connector 5" o:spid="_x0000_s1026" style="position:absolute;z-index:25166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9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" strokecolor="#4a7ebb">
                <w10:wrap anchorx="margin"/>
              </v:line>
            </w:pict>
          </mc:Fallback>
        </mc:AlternateContent>
      </w:r>
      <w:r w:rsidRPr="00B33DC3">
        <w:rPr>
          <w:b/>
          <w:bCs/>
          <w:color w:val="000000" w:themeColor="text1"/>
          <w:sz w:val="32"/>
          <w:szCs w:val="32"/>
        </w:rPr>
        <w:t>Bài ghi học sinh</w:t>
      </w:r>
    </w:p>
    <w:p w14:paraId="1E1A75D2" w14:textId="19F67A91" w:rsidR="00600319" w:rsidRDefault="00600319" w:rsidP="00600319">
      <w:pPr>
        <w:jc w:val="center"/>
        <w:rPr>
          <w:rFonts w:eastAsia="Times New Roman"/>
          <w:i/>
          <w:color w:val="FF0000"/>
          <w:sz w:val="32"/>
          <w:szCs w:val="32"/>
        </w:rPr>
      </w:pPr>
      <w:r>
        <w:rPr>
          <w:rFonts w:eastAsia="Times New Roman"/>
          <w:i/>
          <w:color w:val="FF0000"/>
          <w:sz w:val="32"/>
          <w:szCs w:val="32"/>
        </w:rPr>
        <w:t>BÀI 12:</w:t>
      </w:r>
      <w:r w:rsidRPr="00600319">
        <w:rPr>
          <w:b/>
          <w:color w:val="FF0000"/>
        </w:rPr>
        <w:t xml:space="preserve"> SỰ PHÁT TRIỂN VÀ PHÂN BỐ CÔNG NGHIỆP</w:t>
      </w:r>
    </w:p>
    <w:p w14:paraId="0E33E275" w14:textId="77777777" w:rsidR="00600319" w:rsidRDefault="00600319" w:rsidP="00600319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I. Cơ cấu ngành công nghiệp</w:t>
      </w:r>
    </w:p>
    <w:p w14:paraId="77834B30" w14:textId="77777777" w:rsidR="00600319" w:rsidRDefault="00600319" w:rsidP="00600319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Ngành CN nước ta phát triển nhanh.</w:t>
      </w:r>
    </w:p>
    <w:p w14:paraId="02E8627C" w14:textId="77777777" w:rsidR="00600319" w:rsidRDefault="00600319" w:rsidP="00600319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Cơ cấu ngành đa dạng:có đầy đủ các ngành CN thuộc các lĩnh vực như chế biến lương thực thực phẩm, khai thác nhiên liệu....</w:t>
      </w:r>
    </w:p>
    <w:p w14:paraId="2816CDD8" w14:textId="77777777" w:rsidR="00600319" w:rsidRDefault="00600319" w:rsidP="00600319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Một số ngành CN trọng điểm được hình thành.</w:t>
      </w:r>
    </w:p>
    <w:p w14:paraId="0DE3A40D" w14:textId="77777777" w:rsidR="00600319" w:rsidRDefault="00600319" w:rsidP="00600319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Phân bố:tập trung ở một số vùng như Đông nam bộ, đồng bằng sông Hồng</w:t>
      </w:r>
    </w:p>
    <w:p w14:paraId="71194343" w14:textId="77777777" w:rsidR="00600319" w:rsidRDefault="00600319" w:rsidP="00600319">
      <w:pPr>
        <w:tabs>
          <w:tab w:val="left" w:pos="284"/>
          <w:tab w:val="left" w:pos="709"/>
        </w:tabs>
        <w:spacing w:befor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Các ngành công nghiệp trọng điểm</w:t>
      </w:r>
    </w:p>
    <w:p w14:paraId="7136588C" w14:textId="77777777" w:rsidR="00600319" w:rsidRDefault="00600319" w:rsidP="0060031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1. Công nghiệp khai thác nhiên liệu : phân bố ở Quảng Ninh (than) ,thềm lục địa phía Nam ( dầu khí )</w:t>
      </w:r>
    </w:p>
    <w:p w14:paraId="4CEFF2C3" w14:textId="2B30CE1A" w:rsidR="00600319" w:rsidRDefault="00600319" w:rsidP="0060031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2. Công nghiệp điện</w:t>
      </w:r>
    </w:p>
    <w:p w14:paraId="0A5F809C" w14:textId="60F461D1" w:rsidR="000A38AA" w:rsidRDefault="000A38AA" w:rsidP="0060031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3. Một số ngành công nghiệp nặng khác ( HS tự học )</w:t>
      </w:r>
    </w:p>
    <w:p w14:paraId="2C40FF14" w14:textId="77777777" w:rsidR="00600319" w:rsidRDefault="00600319" w:rsidP="0060031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Thủy điện: Hòa Bình ,Sơn La,….</w:t>
      </w:r>
      <w:bookmarkStart w:id="0" w:name="_GoBack"/>
      <w:bookmarkEnd w:id="0"/>
    </w:p>
    <w:p w14:paraId="54866CBE" w14:textId="77777777" w:rsidR="00600319" w:rsidRDefault="00600319" w:rsidP="0060031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Nhiệt điện: Phả Lại ,Phú Mỹ,…..</w:t>
      </w:r>
    </w:p>
    <w:p w14:paraId="4406A3FE" w14:textId="13ECBF37" w:rsidR="00600319" w:rsidRDefault="000A38AA" w:rsidP="0060031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00319">
        <w:rPr>
          <w:sz w:val="26"/>
          <w:szCs w:val="26"/>
        </w:rPr>
        <w:t xml:space="preserve">. Công nghiệp chế biến lương thực thực phẩm :phân bố ở thành phố Hồ Chí Minh, Hà Nội, Hải Phòng, Biên Hòa, Đà Nẵng </w:t>
      </w:r>
    </w:p>
    <w:p w14:paraId="4DCE217D" w14:textId="173A28C6" w:rsidR="00600319" w:rsidRPr="004D748E" w:rsidRDefault="000A38AA" w:rsidP="0060031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00319">
        <w:rPr>
          <w:sz w:val="26"/>
          <w:szCs w:val="26"/>
        </w:rPr>
        <w:t>. Công nghiệp dệt may: Thành phố Hồ Chí Minh, Hà Nội, Đà Nẵng, Nam Định</w:t>
      </w:r>
    </w:p>
    <w:p w14:paraId="77E7868F" w14:textId="77777777" w:rsidR="00600319" w:rsidRPr="00437F47" w:rsidRDefault="00600319" w:rsidP="00600319">
      <w:pPr>
        <w:pStyle w:val="ListParagraph"/>
        <w:spacing w:before="0"/>
        <w:ind w:left="0"/>
        <w:jc w:val="both"/>
        <w:rPr>
          <w:b/>
          <w:sz w:val="26"/>
          <w:szCs w:val="26"/>
        </w:rPr>
      </w:pPr>
      <w:r w:rsidRPr="00437F47">
        <w:rPr>
          <w:b/>
          <w:sz w:val="26"/>
          <w:szCs w:val="26"/>
        </w:rPr>
        <w:t>III.CÁC TRUNG TÂM CÔNG NGHIỆP LỚN :</w:t>
      </w:r>
    </w:p>
    <w:p w14:paraId="0822071A" w14:textId="77777777" w:rsidR="00600319" w:rsidRDefault="00600319" w:rsidP="00600319">
      <w:pPr>
        <w:pStyle w:val="ListParagraph"/>
        <w:spacing w:before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Trung tâm công nghiệp lớn :Thành Phố Hồ Chí Minh, Hà Nội.</w:t>
      </w:r>
    </w:p>
    <w:p w14:paraId="1C771A55" w14:textId="77777777" w:rsidR="00600319" w:rsidRPr="00437F47" w:rsidRDefault="00600319" w:rsidP="00600319">
      <w:pPr>
        <w:pStyle w:val="ListParagraph"/>
        <w:spacing w:before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Khu vực tập trung công nghiệp: Đông Nam Bộ, Đồng bằng sông Hồng.</w:t>
      </w:r>
    </w:p>
    <w:p w14:paraId="22CF14E9" w14:textId="77777777" w:rsidR="00600319" w:rsidRDefault="00600319" w:rsidP="00600319">
      <w:pPr>
        <w:spacing w:before="140" w:after="140" w:line="360" w:lineRule="exact"/>
        <w:jc w:val="center"/>
        <w:rPr>
          <w:b/>
          <w:bCs/>
          <w:sz w:val="26"/>
          <w:szCs w:val="26"/>
          <w:lang w:val="nl-NL"/>
        </w:rPr>
      </w:pPr>
    </w:p>
    <w:p w14:paraId="348D72FD" w14:textId="77777777" w:rsidR="00600319" w:rsidRDefault="00600319" w:rsidP="00600319">
      <w:pPr>
        <w:spacing w:before="140" w:after="140" w:line="360" w:lineRule="exact"/>
        <w:jc w:val="center"/>
        <w:rPr>
          <w:b/>
          <w:bCs/>
          <w:sz w:val="26"/>
          <w:szCs w:val="26"/>
          <w:lang w:val="nl-NL"/>
        </w:rPr>
      </w:pPr>
    </w:p>
    <w:p w14:paraId="11F4C078" w14:textId="7D620602" w:rsidR="00600319" w:rsidRPr="005F6146" w:rsidRDefault="00600319" w:rsidP="00600319">
      <w:pPr>
        <w:spacing w:before="140" w:after="140" w:line="360" w:lineRule="exact"/>
        <w:jc w:val="center"/>
        <w:rPr>
          <w:b/>
          <w:bCs/>
          <w:sz w:val="26"/>
          <w:szCs w:val="26"/>
          <w:lang w:val="nl-NL"/>
        </w:rPr>
      </w:pPr>
      <w:r w:rsidRPr="005F6146">
        <w:rPr>
          <w:b/>
          <w:bCs/>
          <w:sz w:val="26"/>
          <w:szCs w:val="26"/>
          <w:lang w:val="nl-NL"/>
        </w:rPr>
        <w:t>--HẾT--</w:t>
      </w:r>
    </w:p>
    <w:p w14:paraId="75887A15" w14:textId="77777777" w:rsidR="00600319" w:rsidRDefault="00600319" w:rsidP="00600319">
      <w:pPr>
        <w:spacing w:after="0"/>
        <w:rPr>
          <w:b/>
          <w:bCs/>
          <w:sz w:val="26"/>
          <w:szCs w:val="26"/>
        </w:rPr>
      </w:pPr>
    </w:p>
    <w:p w14:paraId="0FC06434" w14:textId="77777777" w:rsidR="00600319" w:rsidRDefault="00600319" w:rsidP="00600319">
      <w:pPr>
        <w:spacing w:after="0"/>
        <w:rPr>
          <w:b/>
          <w:bCs/>
          <w:sz w:val="26"/>
          <w:szCs w:val="26"/>
        </w:rPr>
      </w:pPr>
    </w:p>
    <w:p w14:paraId="62D0DA02" w14:textId="77777777" w:rsidR="00600319" w:rsidRDefault="00600319" w:rsidP="00600319">
      <w:pPr>
        <w:spacing w:after="0"/>
        <w:rPr>
          <w:b/>
          <w:bCs/>
          <w:sz w:val="26"/>
          <w:szCs w:val="26"/>
        </w:rPr>
      </w:pPr>
    </w:p>
    <w:p w14:paraId="014864A2" w14:textId="77777777" w:rsidR="00600319" w:rsidRDefault="00600319" w:rsidP="00600319">
      <w:pPr>
        <w:spacing w:after="0"/>
        <w:rPr>
          <w:b/>
          <w:bCs/>
          <w:sz w:val="26"/>
          <w:szCs w:val="26"/>
        </w:rPr>
      </w:pPr>
    </w:p>
    <w:p w14:paraId="51494F87" w14:textId="77777777" w:rsidR="00600319" w:rsidRPr="00DD14C6" w:rsidRDefault="00600319" w:rsidP="00600319">
      <w:pPr>
        <w:spacing w:before="0"/>
        <w:jc w:val="both"/>
        <w:rPr>
          <w:b/>
          <w:sz w:val="26"/>
          <w:szCs w:val="26"/>
        </w:rPr>
      </w:pPr>
    </w:p>
    <w:p w14:paraId="183C1945" w14:textId="045273B7" w:rsidR="00DD14C6" w:rsidRPr="00DD14C6" w:rsidRDefault="00DD14C6" w:rsidP="00DD14C6">
      <w:pPr>
        <w:spacing w:before="0"/>
        <w:jc w:val="both"/>
        <w:rPr>
          <w:b/>
          <w:sz w:val="26"/>
          <w:szCs w:val="26"/>
        </w:rPr>
      </w:pPr>
    </w:p>
    <w:sectPr w:rsidR="00DD14C6" w:rsidRPr="00DD14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CEE37" w14:textId="77777777" w:rsidR="005C15C7" w:rsidRDefault="005C15C7" w:rsidP="00860631">
      <w:pPr>
        <w:spacing w:before="0" w:after="0"/>
      </w:pPr>
      <w:r>
        <w:separator/>
      </w:r>
    </w:p>
  </w:endnote>
  <w:endnote w:type="continuationSeparator" w:id="0">
    <w:p w14:paraId="03B0A20F" w14:textId="77777777" w:rsidR="005C15C7" w:rsidRDefault="005C15C7" w:rsidP="008606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48F2" w14:textId="77777777" w:rsidR="005C15C7" w:rsidRDefault="005C15C7" w:rsidP="00860631">
      <w:pPr>
        <w:spacing w:before="0" w:after="0"/>
      </w:pPr>
      <w:r>
        <w:separator/>
      </w:r>
    </w:p>
  </w:footnote>
  <w:footnote w:type="continuationSeparator" w:id="0">
    <w:p w14:paraId="7B63D912" w14:textId="77777777" w:rsidR="005C15C7" w:rsidRDefault="005C15C7" w:rsidP="008606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703F" w14:textId="79E74ADB" w:rsidR="00860631" w:rsidRDefault="00860631" w:rsidP="00860631">
    <w:pPr>
      <w:pStyle w:val="Header"/>
      <w:jc w:val="center"/>
    </w:pPr>
    <w:r>
      <w:t>Đia li 9 tuầ</w:t>
    </w:r>
    <w:r w:rsidR="008652E1">
      <w:t>n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880FC1"/>
    <w:multiLevelType w:val="hybridMultilevel"/>
    <w:tmpl w:val="4424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E0C55"/>
    <w:multiLevelType w:val="hybridMultilevel"/>
    <w:tmpl w:val="D2E05CEA"/>
    <w:lvl w:ilvl="0" w:tplc="B6DA80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4269E"/>
    <w:multiLevelType w:val="hybridMultilevel"/>
    <w:tmpl w:val="A82C1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58"/>
    <w:rsid w:val="000117B3"/>
    <w:rsid w:val="000A38AA"/>
    <w:rsid w:val="001256E0"/>
    <w:rsid w:val="00196E77"/>
    <w:rsid w:val="00213679"/>
    <w:rsid w:val="002D7205"/>
    <w:rsid w:val="00473831"/>
    <w:rsid w:val="004857BC"/>
    <w:rsid w:val="004C0FBA"/>
    <w:rsid w:val="00536E44"/>
    <w:rsid w:val="005C15C7"/>
    <w:rsid w:val="005F6146"/>
    <w:rsid w:val="00600319"/>
    <w:rsid w:val="006871DB"/>
    <w:rsid w:val="00860631"/>
    <w:rsid w:val="008652E1"/>
    <w:rsid w:val="008E6A57"/>
    <w:rsid w:val="009740F2"/>
    <w:rsid w:val="00B11694"/>
    <w:rsid w:val="00B51F6A"/>
    <w:rsid w:val="00C34C8B"/>
    <w:rsid w:val="00DD14C6"/>
    <w:rsid w:val="00E41676"/>
    <w:rsid w:val="00EE3E51"/>
    <w:rsid w:val="00F94E90"/>
    <w:rsid w:val="00FB0A58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03C1"/>
  <w15:docId w15:val="{ACA22DEA-FE87-4915-8C32-3CCB07BC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58"/>
    <w:pPr>
      <w:spacing w:before="120" w:after="120"/>
    </w:pPr>
    <w:rPr>
      <w:rFonts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A57"/>
    <w:pPr>
      <w:keepNext/>
      <w:keepLines/>
      <w:spacing w:before="240" w:after="0"/>
      <w:outlineLvl w:val="0"/>
    </w:pPr>
    <w:rPr>
      <w:rFonts w:ascii="Calibri Light" w:eastAsia="SimSun" w:hAnsi="Calibri Light" w:cs="SimSun"/>
      <w:color w:val="2F5496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B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A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5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63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60631"/>
    <w:rPr>
      <w:rFonts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063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60631"/>
    <w:rPr>
      <w:rFonts w:cs="Times New Roman"/>
      <w:color w:val="000000"/>
      <w:sz w:val="2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6A57"/>
    <w:rPr>
      <w:rFonts w:ascii="Calibri Light" w:eastAsia="SimSun" w:hAnsi="Calibri Light" w:cs="SimSun"/>
      <w:color w:val="2F5496"/>
      <w:sz w:val="32"/>
      <w:szCs w:val="3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2021-09-08T12:07:00Z</dcterms:created>
  <dcterms:modified xsi:type="dcterms:W3CDTF">2021-10-07T07:26:00Z</dcterms:modified>
</cp:coreProperties>
</file>