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0236" w:rsidRDefault="00650236" w:rsidP="00650236">
      <w:pPr>
        <w:ind w:firstLine="720"/>
        <w:jc w:val="center"/>
        <w:rPr>
          <w:bCs/>
          <w:color w:val="000000"/>
        </w:rPr>
      </w:pPr>
    </w:p>
    <w:p w:rsidR="00650236" w:rsidRPr="00443954" w:rsidRDefault="00650236" w:rsidP="00650236">
      <w:pPr>
        <w:pStyle w:val="Header"/>
        <w:rPr>
          <w:rFonts w:ascii="Times New Roman" w:hAnsi="Times New Roman" w:cs="Times New Roman"/>
          <w:sz w:val="24"/>
          <w:szCs w:val="24"/>
        </w:rPr>
      </w:pPr>
      <w:bookmarkStart w:id="0" w:name="_GoBack"/>
      <w:bookmarkEnd w:id="0"/>
      <w:r w:rsidRPr="00443954">
        <w:rPr>
          <w:rFonts w:ascii="Times New Roman" w:hAnsi="Times New Roman" w:cs="Times New Roman"/>
          <w:sz w:val="24"/>
          <w:szCs w:val="24"/>
        </w:rPr>
        <w:tab/>
      </w:r>
      <w:r w:rsidRPr="00443954">
        <w:rPr>
          <w:rFonts w:ascii="Times New Roman" w:hAnsi="Times New Roman" w:cs="Times New Roman"/>
          <w:sz w:val="24"/>
          <w:szCs w:val="24"/>
        </w:rPr>
        <w:tab/>
        <w:t>Năm học: 202</w:t>
      </w:r>
      <w:r>
        <w:rPr>
          <w:rFonts w:ascii="Times New Roman" w:hAnsi="Times New Roman" w:cs="Times New Roman"/>
          <w:sz w:val="24"/>
          <w:szCs w:val="24"/>
        </w:rPr>
        <w:t>1</w:t>
      </w:r>
      <w:r w:rsidRPr="00443954">
        <w:rPr>
          <w:rFonts w:ascii="Times New Roman" w:hAnsi="Times New Roman" w:cs="Times New Roman"/>
          <w:sz w:val="24"/>
          <w:szCs w:val="24"/>
        </w:rPr>
        <w:t>-202</w:t>
      </w:r>
      <w:r>
        <w:rPr>
          <w:rFonts w:ascii="Times New Roman" w:hAnsi="Times New Roman" w:cs="Times New Roman"/>
          <w:sz w:val="24"/>
          <w:szCs w:val="24"/>
        </w:rPr>
        <w:t>2</w:t>
      </w:r>
    </w:p>
    <w:p w:rsidR="00650236" w:rsidRDefault="00650236" w:rsidP="00650236">
      <w:pPr>
        <w:spacing w:before="120" w:after="120" w:line="360" w:lineRule="auto"/>
        <w:rPr>
          <w:lang w:val="sv-SE"/>
        </w:rPr>
      </w:pPr>
    </w:p>
    <w:p w:rsidR="00650236" w:rsidRPr="00B4141D" w:rsidRDefault="00650236" w:rsidP="00650236">
      <w:pPr>
        <w:spacing w:before="120" w:after="120" w:line="360" w:lineRule="auto"/>
        <w:rPr>
          <w:lang w:val="sv-SE"/>
        </w:rPr>
      </w:pPr>
      <w:r w:rsidRPr="00B4141D">
        <w:rPr>
          <w:lang w:val="sv-SE"/>
        </w:rPr>
        <w:t xml:space="preserve">Ngày soạn: </w:t>
      </w:r>
      <w:r>
        <w:rPr>
          <w:lang w:val="sv-SE"/>
        </w:rPr>
        <w:t>3</w:t>
      </w:r>
      <w:r w:rsidRPr="00B4141D">
        <w:rPr>
          <w:lang w:val="sv-SE"/>
        </w:rPr>
        <w:t>/</w:t>
      </w:r>
      <w:r>
        <w:rPr>
          <w:lang w:val="sv-SE"/>
        </w:rPr>
        <w:t>9</w:t>
      </w:r>
      <w:r w:rsidRPr="00B4141D">
        <w:rPr>
          <w:lang w:val="sv-SE"/>
        </w:rPr>
        <w:t>/</w:t>
      </w:r>
      <w:r>
        <w:rPr>
          <w:lang w:val="sv-SE"/>
        </w:rPr>
        <w:t>2021</w:t>
      </w:r>
    </w:p>
    <w:p w:rsidR="00650236" w:rsidRDefault="00650236" w:rsidP="00650236">
      <w:pPr>
        <w:spacing w:before="120" w:after="120" w:line="360" w:lineRule="auto"/>
        <w:rPr>
          <w:lang w:val="sv-SE"/>
        </w:rPr>
      </w:pPr>
      <w:r w:rsidRPr="00B4141D">
        <w:rPr>
          <w:lang w:val="sv-SE"/>
        </w:rPr>
        <w:t xml:space="preserve">Ngày dạy: </w:t>
      </w:r>
      <w:r>
        <w:rPr>
          <w:lang w:val="sv-SE"/>
        </w:rPr>
        <w:t>6</w:t>
      </w:r>
      <w:r w:rsidRPr="00B4141D">
        <w:rPr>
          <w:lang w:val="sv-SE"/>
        </w:rPr>
        <w:t>/</w:t>
      </w:r>
      <w:r>
        <w:rPr>
          <w:lang w:val="sv-SE"/>
        </w:rPr>
        <w:t>9</w:t>
      </w:r>
      <w:r w:rsidRPr="00B4141D">
        <w:rPr>
          <w:lang w:val="sv-SE"/>
        </w:rPr>
        <w:t>/</w:t>
      </w:r>
      <w:r>
        <w:rPr>
          <w:lang w:val="sv-SE"/>
        </w:rPr>
        <w:t>2021</w:t>
      </w:r>
    </w:p>
    <w:p w:rsidR="00FF663F" w:rsidRPr="001B1F61" w:rsidRDefault="00FF663F" w:rsidP="00FF663F">
      <w:pPr>
        <w:spacing w:line="276" w:lineRule="auto"/>
        <w:jc w:val="center"/>
        <w:rPr>
          <w:b/>
          <w:i/>
          <w:sz w:val="22"/>
          <w:szCs w:val="22"/>
        </w:rPr>
      </w:pPr>
      <w:r w:rsidRPr="001B1F61">
        <w:rPr>
          <w:b/>
          <w:i/>
          <w:sz w:val="22"/>
          <w:szCs w:val="22"/>
        </w:rPr>
        <w:t>Tuần 1 tiết 1 bài 1</w:t>
      </w:r>
    </w:p>
    <w:p w:rsidR="00650236" w:rsidRPr="00511A6C" w:rsidRDefault="00650236" w:rsidP="00650236">
      <w:pPr>
        <w:ind w:firstLine="720"/>
        <w:jc w:val="center"/>
        <w:rPr>
          <w:bCs/>
          <w:color w:val="000000"/>
        </w:rPr>
      </w:pPr>
      <w:r w:rsidRPr="00511A6C">
        <w:rPr>
          <w:bCs/>
          <w:color w:val="000000"/>
        </w:rPr>
        <w:t xml:space="preserve">Bài </w:t>
      </w:r>
      <w:r>
        <w:rPr>
          <w:bCs/>
          <w:color w:val="000000"/>
        </w:rPr>
        <w:t>1</w:t>
      </w:r>
      <w:r w:rsidRPr="00511A6C">
        <w:rPr>
          <w:bCs/>
          <w:color w:val="000000"/>
        </w:rPr>
        <w:t>: Vẽ theo mẫu</w:t>
      </w:r>
    </w:p>
    <w:p w:rsidR="00650236" w:rsidRPr="00511A6C" w:rsidRDefault="00650236" w:rsidP="00650236">
      <w:pPr>
        <w:ind w:firstLine="720"/>
        <w:jc w:val="center"/>
        <w:rPr>
          <w:b/>
          <w:color w:val="000000"/>
        </w:rPr>
      </w:pPr>
      <w:r w:rsidRPr="00511A6C">
        <w:rPr>
          <w:b/>
          <w:color w:val="000000"/>
        </w:rPr>
        <w:t>LỌ, HOA VÀ QUẢ</w:t>
      </w:r>
    </w:p>
    <w:p w:rsidR="00650236" w:rsidRPr="00511A6C" w:rsidRDefault="00650236" w:rsidP="00650236">
      <w:pPr>
        <w:ind w:firstLine="720"/>
        <w:jc w:val="center"/>
        <w:rPr>
          <w:bCs/>
          <w:color w:val="000000"/>
        </w:rPr>
      </w:pPr>
      <w:r w:rsidRPr="00511A6C">
        <w:rPr>
          <w:bCs/>
          <w:color w:val="000000"/>
        </w:rPr>
        <w:t>(Tiết 1: Vẽ hình)</w:t>
      </w:r>
    </w:p>
    <w:p w:rsidR="00650236" w:rsidRPr="00511A6C" w:rsidRDefault="00650236" w:rsidP="00650236">
      <w:pPr>
        <w:pBdr>
          <w:top w:val="nil"/>
          <w:left w:val="nil"/>
          <w:bottom w:val="nil"/>
          <w:right w:val="nil"/>
          <w:between w:val="nil"/>
        </w:pBdr>
        <w:ind w:firstLine="720"/>
        <w:jc w:val="both"/>
        <w:rPr>
          <w:color w:val="000000"/>
        </w:rPr>
      </w:pPr>
      <w:r w:rsidRPr="00511A6C">
        <w:rPr>
          <w:b/>
          <w:color w:val="000000"/>
        </w:rPr>
        <w:t>I. MỤC TIÊU</w:t>
      </w:r>
    </w:p>
    <w:p w:rsidR="00650236" w:rsidRPr="00511A6C" w:rsidRDefault="00650236" w:rsidP="00650236">
      <w:pPr>
        <w:ind w:firstLine="720"/>
        <w:jc w:val="both"/>
      </w:pPr>
      <w:r w:rsidRPr="00511A6C">
        <w:rPr>
          <w:b/>
        </w:rPr>
        <w:t>1. Kiến thức</w:t>
      </w:r>
    </w:p>
    <w:p w:rsidR="00650236" w:rsidRPr="00511A6C" w:rsidRDefault="00650236" w:rsidP="00650236">
      <w:pPr>
        <w:ind w:firstLine="720"/>
        <w:jc w:val="both"/>
        <w:rPr>
          <w:color w:val="000000"/>
        </w:rPr>
      </w:pPr>
      <w:r w:rsidRPr="00511A6C">
        <w:rPr>
          <w:color w:val="000000"/>
        </w:rPr>
        <w:t>Giúp học sinh biết  được cách bày mẫu như thế nào là hợp lí, biết được cách bày và vẽ một số mẫu phức tạp( Lọ hoa, quả và hoa )</w:t>
      </w:r>
    </w:p>
    <w:p w:rsidR="00650236" w:rsidRPr="00511A6C" w:rsidRDefault="00650236" w:rsidP="00650236">
      <w:pPr>
        <w:ind w:firstLine="720"/>
        <w:jc w:val="both"/>
      </w:pPr>
      <w:r w:rsidRPr="00511A6C">
        <w:rPr>
          <w:b/>
        </w:rPr>
        <w:t>2. Năng lực</w:t>
      </w:r>
    </w:p>
    <w:p w:rsidR="00650236" w:rsidRPr="00511A6C" w:rsidRDefault="00650236" w:rsidP="00650236">
      <w:pPr>
        <w:ind w:firstLine="720"/>
        <w:jc w:val="both"/>
      </w:pPr>
      <w:r w:rsidRPr="00511A6C">
        <w:t xml:space="preserve">HS có năng lực tự học, tự giải quyết vấn đề  và sáng tạo, năng lực tự quản lý, hợp tác nhóm, năng lực quan sát, khám khá, năng lực thực hành, </w:t>
      </w:r>
      <w:r w:rsidRPr="00511A6C">
        <w:rPr>
          <w:color w:val="000000"/>
        </w:rPr>
        <w:t xml:space="preserve">HS vẽ được hình tương đối giống mẫu. </w:t>
      </w:r>
    </w:p>
    <w:p w:rsidR="00650236" w:rsidRPr="00511A6C" w:rsidRDefault="00650236" w:rsidP="00650236">
      <w:pPr>
        <w:ind w:firstLine="720"/>
        <w:jc w:val="both"/>
      </w:pPr>
      <w:r w:rsidRPr="00511A6C">
        <w:rPr>
          <w:b/>
        </w:rPr>
        <w:t>3. Phẩm chất</w:t>
      </w:r>
    </w:p>
    <w:p w:rsidR="00650236" w:rsidRPr="00511A6C" w:rsidRDefault="00650236" w:rsidP="00650236">
      <w:pPr>
        <w:ind w:firstLine="720"/>
        <w:jc w:val="both"/>
        <w:rPr>
          <w:color w:val="000000"/>
        </w:rPr>
      </w:pPr>
      <w:r w:rsidRPr="00511A6C">
        <w:t>HS có phẩm chất tự tin cảm nhận thẩm mĩ  tạo được thị hiếu thẩm mĩ lành mạnh và có trách nhiệm với bản thân.</w:t>
      </w:r>
    </w:p>
    <w:p w:rsidR="00650236" w:rsidRPr="00511A6C" w:rsidRDefault="00650236" w:rsidP="00650236">
      <w:pPr>
        <w:ind w:firstLine="720"/>
        <w:jc w:val="both"/>
      </w:pPr>
      <w:r w:rsidRPr="00511A6C">
        <w:rPr>
          <w:b/>
        </w:rPr>
        <w:t>II. THIẾT BỊ DẠY HỌC VÀ HỌC LIỆU</w:t>
      </w:r>
    </w:p>
    <w:p w:rsidR="00650236" w:rsidRPr="00511A6C" w:rsidRDefault="00650236" w:rsidP="00650236">
      <w:pPr>
        <w:ind w:firstLine="720"/>
        <w:jc w:val="both"/>
        <w:rPr>
          <w:color w:val="000000"/>
        </w:rPr>
      </w:pPr>
      <w:r w:rsidRPr="00511A6C">
        <w:rPr>
          <w:b/>
          <w:color w:val="000000"/>
        </w:rPr>
        <w:t>1. Giáo viên</w:t>
      </w:r>
    </w:p>
    <w:p w:rsidR="00650236" w:rsidRPr="00511A6C" w:rsidRDefault="00650236" w:rsidP="00650236">
      <w:pPr>
        <w:ind w:firstLine="720"/>
        <w:jc w:val="both"/>
        <w:rPr>
          <w:color w:val="000000"/>
        </w:rPr>
      </w:pPr>
      <w:r w:rsidRPr="00511A6C">
        <w:rPr>
          <w:color w:val="000000"/>
        </w:rPr>
        <w:t>Bài mẫu vẽ lọ hoa và quả của học sinh lớp trước.</w:t>
      </w:r>
    </w:p>
    <w:p w:rsidR="00650236" w:rsidRPr="00511A6C" w:rsidRDefault="00650236" w:rsidP="00650236">
      <w:pPr>
        <w:ind w:firstLine="720"/>
        <w:jc w:val="both"/>
        <w:rPr>
          <w:color w:val="000000"/>
        </w:rPr>
      </w:pPr>
      <w:r w:rsidRPr="00511A6C">
        <w:rPr>
          <w:color w:val="000000"/>
        </w:rPr>
        <w:t>Hình minh hoạ các bước vẽ hình.</w:t>
      </w:r>
    </w:p>
    <w:p w:rsidR="00650236" w:rsidRPr="00511A6C" w:rsidRDefault="00650236" w:rsidP="00650236">
      <w:pPr>
        <w:ind w:firstLine="720"/>
        <w:jc w:val="both"/>
        <w:rPr>
          <w:color w:val="000000"/>
        </w:rPr>
      </w:pPr>
      <w:r w:rsidRPr="00511A6C">
        <w:rPr>
          <w:b/>
          <w:color w:val="000000"/>
        </w:rPr>
        <w:t>2. Học sinh</w:t>
      </w:r>
    </w:p>
    <w:p w:rsidR="00650236" w:rsidRPr="00511A6C" w:rsidRDefault="00650236" w:rsidP="00650236">
      <w:pPr>
        <w:ind w:left="720"/>
        <w:jc w:val="both"/>
        <w:rPr>
          <w:color w:val="000000"/>
        </w:rPr>
      </w:pPr>
      <w:r w:rsidRPr="00511A6C">
        <w:rPr>
          <w:color w:val="000000"/>
        </w:rPr>
        <w:t>Có mẫu vẽ gồm lọ hoa và quả.</w:t>
      </w:r>
    </w:p>
    <w:p w:rsidR="00650236" w:rsidRPr="00511A6C" w:rsidRDefault="00650236" w:rsidP="00650236">
      <w:pPr>
        <w:ind w:left="720"/>
        <w:jc w:val="both"/>
        <w:rPr>
          <w:color w:val="000000"/>
        </w:rPr>
      </w:pPr>
      <w:r w:rsidRPr="00511A6C">
        <w:rPr>
          <w:color w:val="000000"/>
        </w:rPr>
        <w:t>Chuẩn bị dụng cụ học tập đầy đủ: Bút chì, tẩy, que đo, dây dọi, vở mĩ thuật.</w:t>
      </w:r>
    </w:p>
    <w:p w:rsidR="00D22E2B" w:rsidRDefault="00D22E2B" w:rsidP="00650236">
      <w:pPr>
        <w:ind w:firstLine="720"/>
        <w:jc w:val="both"/>
        <w:rPr>
          <w:b/>
          <w:bCs/>
          <w:iCs/>
        </w:rPr>
      </w:pPr>
    </w:p>
    <w:p w:rsidR="00D22E2B" w:rsidRDefault="00D22E2B" w:rsidP="00650236">
      <w:pPr>
        <w:ind w:firstLine="720"/>
        <w:jc w:val="both"/>
        <w:rPr>
          <w:b/>
          <w:bCs/>
          <w:iCs/>
        </w:rPr>
      </w:pPr>
    </w:p>
    <w:p w:rsidR="00D22E2B" w:rsidRDefault="00D22E2B" w:rsidP="00650236">
      <w:pPr>
        <w:ind w:firstLine="720"/>
        <w:jc w:val="both"/>
        <w:rPr>
          <w:b/>
          <w:bCs/>
          <w:iCs/>
        </w:rPr>
      </w:pPr>
    </w:p>
    <w:p w:rsidR="00D22E2B" w:rsidRDefault="00D22E2B" w:rsidP="00650236">
      <w:pPr>
        <w:ind w:firstLine="720"/>
        <w:jc w:val="both"/>
        <w:rPr>
          <w:b/>
          <w:bCs/>
          <w:iCs/>
        </w:rPr>
      </w:pPr>
    </w:p>
    <w:p w:rsidR="00D22E2B" w:rsidRDefault="00D22E2B" w:rsidP="00650236">
      <w:pPr>
        <w:ind w:firstLine="720"/>
        <w:jc w:val="both"/>
        <w:rPr>
          <w:b/>
          <w:bCs/>
          <w:iCs/>
        </w:rPr>
      </w:pPr>
    </w:p>
    <w:p w:rsidR="00D22E2B" w:rsidRDefault="00D22E2B" w:rsidP="00650236">
      <w:pPr>
        <w:ind w:firstLine="720"/>
        <w:jc w:val="both"/>
        <w:rPr>
          <w:b/>
          <w:bCs/>
          <w:iCs/>
        </w:rPr>
      </w:pPr>
    </w:p>
    <w:p w:rsidR="00D22E2B" w:rsidRDefault="00D22E2B" w:rsidP="00650236">
      <w:pPr>
        <w:ind w:firstLine="720"/>
        <w:jc w:val="both"/>
        <w:rPr>
          <w:b/>
          <w:bCs/>
          <w:iCs/>
        </w:rPr>
      </w:pPr>
    </w:p>
    <w:p w:rsidR="00D22E2B" w:rsidRDefault="00D22E2B" w:rsidP="00650236">
      <w:pPr>
        <w:ind w:firstLine="720"/>
        <w:jc w:val="both"/>
        <w:rPr>
          <w:b/>
          <w:bCs/>
          <w:iCs/>
        </w:rPr>
      </w:pPr>
    </w:p>
    <w:p w:rsidR="00D22E2B" w:rsidRDefault="00D22E2B" w:rsidP="00650236">
      <w:pPr>
        <w:ind w:firstLine="720"/>
        <w:jc w:val="both"/>
        <w:rPr>
          <w:b/>
          <w:bCs/>
          <w:iCs/>
        </w:rPr>
      </w:pPr>
    </w:p>
    <w:p w:rsidR="00D22E2B" w:rsidRDefault="00D22E2B" w:rsidP="00650236">
      <w:pPr>
        <w:ind w:firstLine="720"/>
        <w:jc w:val="both"/>
        <w:rPr>
          <w:b/>
          <w:bCs/>
          <w:iCs/>
        </w:rPr>
      </w:pPr>
    </w:p>
    <w:p w:rsidR="00650236" w:rsidRPr="00511A6C" w:rsidRDefault="00E138CA" w:rsidP="00650236">
      <w:pPr>
        <w:ind w:firstLine="720"/>
        <w:jc w:val="both"/>
        <w:rPr>
          <w:b/>
          <w:bCs/>
          <w:iCs/>
        </w:rPr>
      </w:pPr>
      <w:r>
        <w:rPr>
          <w:b/>
          <w:bCs/>
          <w:iCs/>
        </w:rPr>
        <w:lastRenderedPageBreak/>
        <w:t>III</w:t>
      </w:r>
      <w:r w:rsidR="00650236" w:rsidRPr="00511A6C">
        <w:rPr>
          <w:b/>
          <w:bCs/>
          <w:iCs/>
        </w:rPr>
        <w:t>. TỔ CHỨC CÁC HOẠT ĐỘNG HỌC TẬP</w:t>
      </w:r>
    </w:p>
    <w:p w:rsidR="00650236" w:rsidRPr="00511A6C" w:rsidRDefault="00650236" w:rsidP="00650236">
      <w:pPr>
        <w:ind w:firstLine="720"/>
        <w:jc w:val="both"/>
        <w:rPr>
          <w:color w:val="000000"/>
        </w:rPr>
      </w:pPr>
      <w:r w:rsidRPr="00511A6C">
        <w:rPr>
          <w:b/>
          <w:color w:val="000000"/>
        </w:rPr>
        <w:t>Hoạt động hình thành kiến thức mới</w:t>
      </w: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03"/>
        <w:gridCol w:w="4678"/>
      </w:tblGrid>
      <w:tr w:rsidR="00650236" w:rsidRPr="00511A6C" w:rsidTr="000B0190">
        <w:tc>
          <w:tcPr>
            <w:tcW w:w="5103" w:type="dxa"/>
            <w:vAlign w:val="center"/>
          </w:tcPr>
          <w:p w:rsidR="00650236" w:rsidRPr="00C85805" w:rsidRDefault="00650236" w:rsidP="000B0190">
            <w:pPr>
              <w:jc w:val="center"/>
              <w:rPr>
                <w:color w:val="000000"/>
              </w:rPr>
            </w:pPr>
            <w:r w:rsidRPr="00C85805">
              <w:rPr>
                <w:b/>
              </w:rPr>
              <w:t>Hoạt động của GV-HS</w:t>
            </w:r>
          </w:p>
        </w:tc>
        <w:tc>
          <w:tcPr>
            <w:tcW w:w="4678" w:type="dxa"/>
            <w:vAlign w:val="center"/>
          </w:tcPr>
          <w:p w:rsidR="00650236" w:rsidRPr="00C85805" w:rsidRDefault="00735DC6" w:rsidP="000B0190">
            <w:pPr>
              <w:jc w:val="center"/>
              <w:rPr>
                <w:color w:val="000000"/>
              </w:rPr>
            </w:pPr>
            <w:r>
              <w:rPr>
                <w:b/>
              </w:rPr>
              <w:t>HS GHI</w:t>
            </w:r>
          </w:p>
        </w:tc>
      </w:tr>
      <w:tr w:rsidR="00650236" w:rsidRPr="00511A6C" w:rsidTr="000B0190">
        <w:tc>
          <w:tcPr>
            <w:tcW w:w="5103" w:type="dxa"/>
          </w:tcPr>
          <w:p w:rsidR="00735DC6" w:rsidRPr="00E72A54" w:rsidRDefault="00735DC6" w:rsidP="000B0190">
            <w:pPr>
              <w:tabs>
                <w:tab w:val="left" w:pos="2010"/>
              </w:tabs>
              <w:jc w:val="both"/>
              <w:rPr>
                <w:color w:val="000000"/>
              </w:rPr>
            </w:pPr>
          </w:p>
          <w:p w:rsidR="00735DC6" w:rsidRPr="00E72A54" w:rsidRDefault="00735DC6" w:rsidP="000B0190">
            <w:pPr>
              <w:tabs>
                <w:tab w:val="left" w:pos="2010"/>
              </w:tabs>
              <w:jc w:val="both"/>
            </w:pPr>
            <w:r w:rsidRPr="00E72A54">
              <w:rPr>
                <w:noProof/>
                <w:lang w:val="en-US"/>
              </w:rPr>
              <w:drawing>
                <wp:inline distT="0" distB="0" distL="0" distR="0">
                  <wp:extent cx="2552700" cy="1148584"/>
                  <wp:effectExtent l="19050" t="0" r="0" b="0"/>
                  <wp:docPr id="9" name="Picture 11" descr="vẽ tĩnh vật Lọ hoa &amp;amp; quả - Mỹ thuật 8 - Lưu Văn Mơi - Website của Trường  THCS Chu Văn 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vẽ tĩnh vật Lọ hoa &amp;amp; quả - Mỹ thuật 8 - Lưu Văn Mơi - Website của Trường  THCS Chu Văn A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52700" cy="1148584"/>
                          </a:xfrm>
                          <a:prstGeom prst="rect">
                            <a:avLst/>
                          </a:prstGeom>
                          <a:noFill/>
                          <a:ln>
                            <a:noFill/>
                          </a:ln>
                        </pic:spPr>
                      </pic:pic>
                    </a:graphicData>
                  </a:graphic>
                </wp:inline>
              </w:drawing>
            </w:r>
          </w:p>
          <w:p w:rsidR="00735DC6" w:rsidRPr="00E72A54" w:rsidRDefault="00735DC6" w:rsidP="000B0190">
            <w:pPr>
              <w:tabs>
                <w:tab w:val="left" w:pos="2010"/>
              </w:tabs>
              <w:jc w:val="both"/>
            </w:pPr>
          </w:p>
          <w:p w:rsidR="00650236" w:rsidRPr="00E72A54" w:rsidRDefault="00650236" w:rsidP="000B0190">
            <w:pPr>
              <w:tabs>
                <w:tab w:val="left" w:pos="2010"/>
              </w:tabs>
              <w:jc w:val="both"/>
            </w:pPr>
            <w:r w:rsidRPr="00E72A54">
              <w:t>yêu cầu cả lớp quan sát.</w:t>
            </w:r>
          </w:p>
          <w:p w:rsidR="00650236" w:rsidRPr="00E72A54" w:rsidRDefault="00650236" w:rsidP="000B0190">
            <w:pPr>
              <w:tabs>
                <w:tab w:val="left" w:pos="2010"/>
              </w:tabs>
              <w:jc w:val="both"/>
              <w:rPr>
                <w:i/>
                <w:iCs/>
              </w:rPr>
            </w:pPr>
            <w:r w:rsidRPr="00E72A54">
              <w:rPr>
                <w:i/>
                <w:iCs/>
              </w:rPr>
              <w:t>? Mẫu vẽ bao gồm những gì?</w:t>
            </w:r>
          </w:p>
          <w:p w:rsidR="00650236" w:rsidRPr="00E72A54" w:rsidRDefault="00650236" w:rsidP="000B0190">
            <w:pPr>
              <w:jc w:val="both"/>
              <w:rPr>
                <w:i/>
                <w:iCs/>
                <w:color w:val="000000"/>
              </w:rPr>
            </w:pPr>
            <w:r w:rsidRPr="00E72A54">
              <w:rPr>
                <w:i/>
                <w:iCs/>
                <w:color w:val="000000"/>
              </w:rPr>
              <w:t>? Quan sát và cho biết cấu trúc của lọ hoa và qủa có khối dạng hình gì?</w:t>
            </w:r>
          </w:p>
          <w:p w:rsidR="00650236" w:rsidRPr="00E72A54" w:rsidRDefault="00650236" w:rsidP="000B0190">
            <w:pPr>
              <w:tabs>
                <w:tab w:val="left" w:pos="2010"/>
              </w:tabs>
              <w:jc w:val="both"/>
              <w:rPr>
                <w:i/>
                <w:iCs/>
              </w:rPr>
            </w:pPr>
            <w:r w:rsidRPr="00E72A54">
              <w:rPr>
                <w:i/>
                <w:iCs/>
              </w:rPr>
              <w:t>? So sánh tỉ lệ, kích thước của những mãu vật đó?</w:t>
            </w:r>
          </w:p>
          <w:p w:rsidR="00650236" w:rsidRPr="00E72A54" w:rsidRDefault="00650236" w:rsidP="000B0190">
            <w:pPr>
              <w:tabs>
                <w:tab w:val="left" w:pos="2010"/>
              </w:tabs>
              <w:jc w:val="both"/>
              <w:rPr>
                <w:i/>
                <w:iCs/>
              </w:rPr>
            </w:pPr>
            <w:r w:rsidRPr="00E72A54">
              <w:rPr>
                <w:i/>
                <w:iCs/>
              </w:rPr>
              <w:t>? Lọ hoa có dạng hình gì? Quả có dạng hình gì?</w:t>
            </w:r>
          </w:p>
          <w:p w:rsidR="00650236" w:rsidRPr="00E72A54" w:rsidRDefault="00650236" w:rsidP="000B0190">
            <w:pPr>
              <w:tabs>
                <w:tab w:val="left" w:pos="2010"/>
              </w:tabs>
              <w:jc w:val="both"/>
              <w:rPr>
                <w:i/>
                <w:iCs/>
              </w:rPr>
            </w:pPr>
            <w:r w:rsidRPr="00E72A54">
              <w:rPr>
                <w:i/>
                <w:iCs/>
              </w:rPr>
              <w:t>? Lọ hoa có những bộ phận nào?</w:t>
            </w:r>
          </w:p>
          <w:p w:rsidR="00650236" w:rsidRPr="00E72A54" w:rsidRDefault="00650236" w:rsidP="000B0190">
            <w:pPr>
              <w:tabs>
                <w:tab w:val="left" w:pos="2010"/>
              </w:tabs>
              <w:jc w:val="both"/>
              <w:rPr>
                <w:i/>
                <w:iCs/>
              </w:rPr>
            </w:pPr>
            <w:r w:rsidRPr="00E72A54">
              <w:rPr>
                <w:i/>
                <w:iCs/>
              </w:rPr>
              <w:t>? Vị trí của lọ hoa và quả với nhau?</w:t>
            </w:r>
          </w:p>
          <w:p w:rsidR="00650236" w:rsidRPr="00E72A54" w:rsidRDefault="00650236" w:rsidP="000B0190">
            <w:pPr>
              <w:tabs>
                <w:tab w:val="left" w:pos="2010"/>
              </w:tabs>
              <w:jc w:val="both"/>
              <w:rPr>
                <w:i/>
                <w:iCs/>
              </w:rPr>
            </w:pPr>
            <w:r w:rsidRPr="00E72A54">
              <w:rPr>
                <w:i/>
                <w:iCs/>
              </w:rPr>
              <w:t>? Ước lượng chiều cao và ngang của cụm mẫu và cho biết khung hình chung của cụm mẫu? khung hình riêng từng mẫu vật?</w:t>
            </w:r>
          </w:p>
          <w:p w:rsidR="00650236" w:rsidRPr="00E72A54" w:rsidRDefault="00650236" w:rsidP="000B0190">
            <w:pPr>
              <w:jc w:val="both"/>
              <w:rPr>
                <w:i/>
                <w:iCs/>
                <w:color w:val="000000"/>
              </w:rPr>
            </w:pPr>
            <w:r w:rsidRPr="00E72A54">
              <w:rPr>
                <w:i/>
                <w:iCs/>
                <w:color w:val="000000"/>
              </w:rPr>
              <w:t>?  Độ đậm nhạt trên mỗi vật mẫu chuyển như thế nào</w:t>
            </w:r>
          </w:p>
          <w:p w:rsidR="00650236" w:rsidRPr="00E72A54" w:rsidRDefault="00650236" w:rsidP="000B0190">
            <w:pPr>
              <w:jc w:val="both"/>
              <w:rPr>
                <w:i/>
                <w:iCs/>
                <w:color w:val="000000"/>
              </w:rPr>
            </w:pPr>
            <w:r w:rsidRPr="00E72A54">
              <w:rPr>
                <w:i/>
                <w:iCs/>
                <w:color w:val="000000"/>
              </w:rPr>
              <w:t>? Vật nào đậm nhất, vật nào sáng nhất?</w:t>
            </w:r>
          </w:p>
          <w:p w:rsidR="00650236" w:rsidRPr="00E72A54" w:rsidRDefault="00650236" w:rsidP="000B0190">
            <w:pPr>
              <w:jc w:val="both"/>
              <w:rPr>
                <w:i/>
                <w:iCs/>
                <w:color w:val="000000"/>
              </w:rPr>
            </w:pPr>
            <w:r w:rsidRPr="00E72A54">
              <w:rPr>
                <w:i/>
                <w:iCs/>
                <w:color w:val="000000"/>
              </w:rPr>
              <w:t>? Hoa màu sáng hơn lọ và quả hay tối hơn?</w:t>
            </w:r>
          </w:p>
          <w:p w:rsidR="00650236" w:rsidRPr="00E72A54" w:rsidRDefault="00650236" w:rsidP="000B0190">
            <w:pPr>
              <w:tabs>
                <w:tab w:val="left" w:pos="2010"/>
              </w:tabs>
              <w:jc w:val="both"/>
            </w:pPr>
          </w:p>
        </w:tc>
        <w:tc>
          <w:tcPr>
            <w:tcW w:w="4678" w:type="dxa"/>
          </w:tcPr>
          <w:p w:rsidR="00735DC6" w:rsidRDefault="00735DC6" w:rsidP="000B0190">
            <w:pPr>
              <w:jc w:val="both"/>
              <w:rPr>
                <w:b/>
                <w:color w:val="000000"/>
              </w:rPr>
            </w:pPr>
          </w:p>
          <w:p w:rsidR="00735DC6" w:rsidRPr="00511A6C" w:rsidRDefault="00735DC6" w:rsidP="00735DC6">
            <w:pPr>
              <w:ind w:firstLine="720"/>
              <w:jc w:val="center"/>
              <w:rPr>
                <w:bCs/>
                <w:color w:val="000000"/>
              </w:rPr>
            </w:pPr>
            <w:r w:rsidRPr="00511A6C">
              <w:rPr>
                <w:bCs/>
                <w:color w:val="000000"/>
              </w:rPr>
              <w:t xml:space="preserve">Bài </w:t>
            </w:r>
            <w:r>
              <w:rPr>
                <w:bCs/>
                <w:color w:val="000000"/>
              </w:rPr>
              <w:t>1</w:t>
            </w:r>
            <w:r w:rsidRPr="00511A6C">
              <w:rPr>
                <w:bCs/>
                <w:color w:val="000000"/>
              </w:rPr>
              <w:t>: Vẽ theo mẫu</w:t>
            </w:r>
          </w:p>
          <w:p w:rsidR="00735DC6" w:rsidRPr="00511A6C" w:rsidRDefault="00735DC6" w:rsidP="00735DC6">
            <w:pPr>
              <w:ind w:firstLine="720"/>
              <w:jc w:val="center"/>
              <w:rPr>
                <w:b/>
                <w:color w:val="000000"/>
              </w:rPr>
            </w:pPr>
            <w:r w:rsidRPr="00511A6C">
              <w:rPr>
                <w:b/>
                <w:color w:val="000000"/>
              </w:rPr>
              <w:t>LỌ, HOA VÀ QUẢ</w:t>
            </w:r>
          </w:p>
          <w:p w:rsidR="00735DC6" w:rsidRPr="00511A6C" w:rsidRDefault="00735DC6" w:rsidP="00735DC6">
            <w:pPr>
              <w:ind w:firstLine="720"/>
              <w:jc w:val="center"/>
              <w:rPr>
                <w:bCs/>
                <w:color w:val="000000"/>
              </w:rPr>
            </w:pPr>
            <w:r w:rsidRPr="00511A6C">
              <w:rPr>
                <w:bCs/>
                <w:color w:val="000000"/>
              </w:rPr>
              <w:t>(Tiết 1: Vẽ hình)</w:t>
            </w:r>
          </w:p>
          <w:p w:rsidR="00735DC6" w:rsidRDefault="00735DC6" w:rsidP="000B0190">
            <w:pPr>
              <w:jc w:val="both"/>
              <w:rPr>
                <w:b/>
                <w:color w:val="000000"/>
              </w:rPr>
            </w:pPr>
          </w:p>
          <w:p w:rsidR="00650236" w:rsidRPr="00511A6C" w:rsidRDefault="00650236" w:rsidP="000B0190">
            <w:pPr>
              <w:jc w:val="both"/>
              <w:rPr>
                <w:color w:val="000000"/>
              </w:rPr>
            </w:pPr>
            <w:r w:rsidRPr="00511A6C">
              <w:rPr>
                <w:b/>
                <w:color w:val="000000"/>
              </w:rPr>
              <w:t>I. Quan sát, nhận xét</w:t>
            </w:r>
          </w:p>
          <w:p w:rsidR="00650236" w:rsidRPr="00511A6C" w:rsidRDefault="00650236" w:rsidP="000B0190">
            <w:pPr>
              <w:tabs>
                <w:tab w:val="left" w:pos="2010"/>
              </w:tabs>
              <w:jc w:val="both"/>
            </w:pPr>
            <w:r w:rsidRPr="00511A6C">
              <w:t>- Gồm lọ hoa và quả.</w:t>
            </w:r>
          </w:p>
          <w:p w:rsidR="00650236" w:rsidRPr="00511A6C" w:rsidRDefault="00650236" w:rsidP="000B0190">
            <w:pPr>
              <w:jc w:val="both"/>
              <w:rPr>
                <w:color w:val="000000"/>
              </w:rPr>
            </w:pPr>
            <w:r w:rsidRPr="00511A6C">
              <w:rPr>
                <w:color w:val="000000"/>
              </w:rPr>
              <w:t>- Lọ hoa dạng hình trụ và quả dạng hình cầu.</w:t>
            </w:r>
          </w:p>
          <w:p w:rsidR="00650236" w:rsidRPr="00511A6C" w:rsidRDefault="00650236" w:rsidP="000B0190">
            <w:pPr>
              <w:tabs>
                <w:tab w:val="left" w:pos="2010"/>
              </w:tabs>
              <w:jc w:val="both"/>
            </w:pPr>
            <w:r w:rsidRPr="00511A6C">
              <w:t>- Lọ hoa cao hơn và có kích thước lớn hơn so với quả.</w:t>
            </w:r>
          </w:p>
          <w:p w:rsidR="00650236" w:rsidRPr="00511A6C" w:rsidRDefault="00650236" w:rsidP="000B0190">
            <w:pPr>
              <w:tabs>
                <w:tab w:val="left" w:pos="2010"/>
              </w:tabs>
              <w:jc w:val="both"/>
            </w:pPr>
            <w:r w:rsidRPr="00511A6C">
              <w:t>- Lọ hoa có dạng hình trụ tròn. Quả có dạng hình cầu.</w:t>
            </w:r>
          </w:p>
          <w:p w:rsidR="00650236" w:rsidRPr="00511A6C" w:rsidRDefault="00650236" w:rsidP="000B0190">
            <w:pPr>
              <w:tabs>
                <w:tab w:val="left" w:pos="2010"/>
              </w:tabs>
              <w:jc w:val="both"/>
            </w:pPr>
            <w:r w:rsidRPr="00511A6C">
              <w:t>- Lọ hoa gồm miệng, cổ, vai, thân. đáy.</w:t>
            </w:r>
          </w:p>
          <w:p w:rsidR="00650236" w:rsidRPr="00511A6C" w:rsidRDefault="00650236" w:rsidP="000B0190">
            <w:pPr>
              <w:tabs>
                <w:tab w:val="left" w:pos="2010"/>
              </w:tabs>
              <w:jc w:val="both"/>
            </w:pPr>
            <w:r w:rsidRPr="00511A6C">
              <w:t>- Quả được đặt trước lọ.</w:t>
            </w:r>
          </w:p>
          <w:p w:rsidR="00650236" w:rsidRPr="00511A6C" w:rsidRDefault="00650236" w:rsidP="000B0190">
            <w:pPr>
              <w:jc w:val="both"/>
            </w:pPr>
            <w:r w:rsidRPr="00511A6C">
              <w:t>- Khung hình chữ nhật đứng (hoặc hình vuông). Lọ hoa nằm trong khung hình chữ nhật đứng, quả nằm trong khung hình vuông.</w:t>
            </w:r>
          </w:p>
          <w:p w:rsidR="00650236" w:rsidRPr="00511A6C" w:rsidRDefault="00650236" w:rsidP="000B0190">
            <w:pPr>
              <w:jc w:val="both"/>
              <w:rPr>
                <w:color w:val="000000"/>
              </w:rPr>
            </w:pPr>
            <w:r w:rsidRPr="00511A6C">
              <w:rPr>
                <w:color w:val="000000"/>
              </w:rPr>
              <w:t>- Chuyển nhẹ nhàng</w:t>
            </w:r>
          </w:p>
          <w:p w:rsidR="00650236" w:rsidRPr="00511A6C" w:rsidRDefault="00650236" w:rsidP="000B0190">
            <w:pPr>
              <w:jc w:val="both"/>
              <w:rPr>
                <w:color w:val="000000"/>
              </w:rPr>
            </w:pPr>
            <w:r w:rsidRPr="00511A6C">
              <w:rPr>
                <w:color w:val="000000"/>
              </w:rPr>
              <w:t>- Lọ đậm hơn quả.</w:t>
            </w:r>
          </w:p>
          <w:p w:rsidR="00650236" w:rsidRDefault="00650236" w:rsidP="000B0190">
            <w:pPr>
              <w:jc w:val="both"/>
              <w:rPr>
                <w:color w:val="000000"/>
              </w:rPr>
            </w:pPr>
            <w:r w:rsidRPr="00511A6C">
              <w:rPr>
                <w:color w:val="000000"/>
              </w:rPr>
              <w:t>-  Hoa màu sáng hơn 2 vật mẫu đó.</w:t>
            </w:r>
          </w:p>
          <w:p w:rsidR="00650236" w:rsidRDefault="00650236" w:rsidP="000B0190">
            <w:pPr>
              <w:jc w:val="both"/>
              <w:rPr>
                <w:color w:val="000000"/>
              </w:rPr>
            </w:pPr>
            <w:r>
              <w:rPr>
                <w:color w:val="000000"/>
              </w:rPr>
              <w:t xml:space="preserve">   </w:t>
            </w:r>
            <w:r>
              <w:rPr>
                <w:noProof/>
                <w:lang w:val="en-US"/>
              </w:rPr>
              <w:drawing>
                <wp:inline distT="0" distB="0" distL="0" distR="0">
                  <wp:extent cx="1299845" cy="1152525"/>
                  <wp:effectExtent l="0" t="0" r="0" b="9525"/>
                  <wp:docPr id="11" name="Picture 11" descr="vẽ tĩnh vật Lọ hoa &amp;amp; quả - Mỹ thuật 8 - Lưu Văn Mơi - Website của Trường  THCS Chu Văn 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vẽ tĩnh vật Lọ hoa &amp;amp; quả - Mỹ thuật 8 - Lưu Văn Mơi - Website của Trường  THCS Chu Văn A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02282" cy="1154686"/>
                          </a:xfrm>
                          <a:prstGeom prst="rect">
                            <a:avLst/>
                          </a:prstGeom>
                          <a:noFill/>
                          <a:ln>
                            <a:noFill/>
                          </a:ln>
                        </pic:spPr>
                      </pic:pic>
                    </a:graphicData>
                  </a:graphic>
                </wp:inline>
              </w:drawing>
            </w:r>
            <w:r>
              <w:rPr>
                <w:color w:val="000000"/>
              </w:rPr>
              <w:t xml:space="preserve">   </w:t>
            </w:r>
            <w:r>
              <w:rPr>
                <w:noProof/>
                <w:lang w:val="en-US"/>
              </w:rPr>
              <w:drawing>
                <wp:inline distT="0" distB="0" distL="0" distR="0">
                  <wp:extent cx="1184910" cy="1152525"/>
                  <wp:effectExtent l="0" t="0" r="0" b="9525"/>
                  <wp:docPr id="10" name="Picture 10" descr="Tĩnh vật sáp màu - Website của Phan Thanh Binh | Mỹ thuật, Hoa, Giáo dục  nghệ thuậ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Tĩnh vật sáp màu - Website của Phan Thanh Binh | Mỹ thuật, Hoa, Giáo dục  nghệ thuậ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86612" cy="1154180"/>
                          </a:xfrm>
                          <a:prstGeom prst="rect">
                            <a:avLst/>
                          </a:prstGeom>
                          <a:noFill/>
                          <a:ln>
                            <a:noFill/>
                          </a:ln>
                        </pic:spPr>
                      </pic:pic>
                    </a:graphicData>
                  </a:graphic>
                </wp:inline>
              </w:drawing>
            </w:r>
          </w:p>
          <w:p w:rsidR="00650236" w:rsidRDefault="00650236" w:rsidP="000B0190">
            <w:pPr>
              <w:jc w:val="both"/>
              <w:rPr>
                <w:noProof/>
              </w:rPr>
            </w:pPr>
          </w:p>
          <w:p w:rsidR="00650236" w:rsidRDefault="00650236" w:rsidP="000B0190">
            <w:pPr>
              <w:jc w:val="both"/>
              <w:rPr>
                <w:color w:val="000000"/>
              </w:rPr>
            </w:pPr>
            <w:r>
              <w:rPr>
                <w:noProof/>
                <w:lang w:val="en-US"/>
              </w:rPr>
              <w:drawing>
                <wp:inline distT="0" distB="0" distL="0" distR="0">
                  <wp:extent cx="1304925" cy="1398905"/>
                  <wp:effectExtent l="0" t="0" r="9525" b="0"/>
                  <wp:docPr id="12" name="Picture 12" descr="Vẽ tranh tĩnh vật lọ hoa và quả vẽ màu - Mỹ thuật Lớp 7 - Bài tập Mỹ thuật  Lớp 7 - Giải bài tập Mỹ thuật Lớp 7 | Lazi.v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Vẽ tranh tĩnh vật lọ hoa và quả vẽ màu - Mỹ thuật Lớp 7 - Bài tập Mỹ thuật  Lớp 7 - Giải bài tập Mỹ thuật Lớp 7 | Lazi.vn -"/>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14377" cy="1409038"/>
                          </a:xfrm>
                          <a:prstGeom prst="rect">
                            <a:avLst/>
                          </a:prstGeom>
                          <a:noFill/>
                          <a:ln>
                            <a:noFill/>
                          </a:ln>
                        </pic:spPr>
                      </pic:pic>
                    </a:graphicData>
                  </a:graphic>
                </wp:inline>
              </w:drawing>
            </w:r>
            <w:r>
              <w:rPr>
                <w:color w:val="000000"/>
              </w:rPr>
              <w:t xml:space="preserve">  </w:t>
            </w:r>
            <w:r>
              <w:rPr>
                <w:noProof/>
                <w:lang w:val="en-US"/>
              </w:rPr>
              <w:drawing>
                <wp:inline distT="0" distB="0" distL="0" distR="0">
                  <wp:extent cx="1362055" cy="1400175"/>
                  <wp:effectExtent l="0" t="0" r="0" b="0"/>
                  <wp:docPr id="13" name="Picture 13" descr="[Mỹ thuật 9] Vẽ theo mẫu: LỌ HOA VÀ QUẢ"/>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Mỹ thuật 9] Vẽ theo mẫu: LỌ HOA VÀ QUẢ"/>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86080" cy="1424872"/>
                          </a:xfrm>
                          <a:prstGeom prst="rect">
                            <a:avLst/>
                          </a:prstGeom>
                          <a:noFill/>
                          <a:ln>
                            <a:noFill/>
                          </a:ln>
                        </pic:spPr>
                      </pic:pic>
                    </a:graphicData>
                  </a:graphic>
                </wp:inline>
              </w:drawing>
            </w:r>
          </w:p>
          <w:p w:rsidR="00650236" w:rsidRPr="00511A6C" w:rsidRDefault="00650236" w:rsidP="000B0190">
            <w:pPr>
              <w:jc w:val="both"/>
              <w:rPr>
                <w:color w:val="000000"/>
              </w:rPr>
            </w:pPr>
          </w:p>
        </w:tc>
      </w:tr>
      <w:tr w:rsidR="00650236" w:rsidRPr="00511A6C" w:rsidTr="000B0190">
        <w:tc>
          <w:tcPr>
            <w:tcW w:w="5103" w:type="dxa"/>
          </w:tcPr>
          <w:p w:rsidR="00650236" w:rsidRPr="00511A6C" w:rsidRDefault="00650236" w:rsidP="000B0190">
            <w:pPr>
              <w:tabs>
                <w:tab w:val="left" w:pos="2010"/>
              </w:tabs>
              <w:jc w:val="both"/>
            </w:pPr>
            <w:r w:rsidRPr="00511A6C">
              <w:lastRenderedPageBreak/>
              <w:t>- GV treo hình minh họa các bước vẽ hình của bài vẽ tĩnh vật (lọ hoa và quả) lên bảng.</w:t>
            </w:r>
          </w:p>
          <w:p w:rsidR="00650236" w:rsidRPr="00511A6C" w:rsidRDefault="00650236" w:rsidP="000B0190">
            <w:pPr>
              <w:tabs>
                <w:tab w:val="left" w:pos="2010"/>
              </w:tabs>
              <w:jc w:val="both"/>
              <w:rPr>
                <w:i/>
                <w:iCs/>
              </w:rPr>
            </w:pPr>
            <w:r w:rsidRPr="00511A6C">
              <w:rPr>
                <w:i/>
                <w:iCs/>
              </w:rPr>
              <w:t xml:space="preserve">? Có mấy bước vẽ hình? </w:t>
            </w:r>
          </w:p>
          <w:p w:rsidR="00650236" w:rsidRPr="00511A6C" w:rsidRDefault="00650236" w:rsidP="000B0190">
            <w:pPr>
              <w:tabs>
                <w:tab w:val="left" w:pos="2010"/>
              </w:tabs>
              <w:jc w:val="both"/>
            </w:pPr>
            <w:r w:rsidRPr="00511A6C">
              <w:t>B1: Phác khung hình chung.</w:t>
            </w:r>
          </w:p>
          <w:p w:rsidR="00650236" w:rsidRPr="00511A6C" w:rsidRDefault="00650236" w:rsidP="000B0190">
            <w:pPr>
              <w:tabs>
                <w:tab w:val="left" w:pos="2010"/>
              </w:tabs>
              <w:jc w:val="both"/>
            </w:pPr>
            <w:r w:rsidRPr="00511A6C">
              <w:t>B2: Vẽ phác khung hình riêng.</w:t>
            </w:r>
          </w:p>
          <w:p w:rsidR="00650236" w:rsidRPr="00511A6C" w:rsidRDefault="00650236" w:rsidP="000B0190">
            <w:pPr>
              <w:tabs>
                <w:tab w:val="left" w:pos="2010"/>
              </w:tabs>
              <w:jc w:val="both"/>
            </w:pPr>
            <w:r w:rsidRPr="00511A6C">
              <w:t xml:space="preserve">B3: Vẽ phác những nét chính: </w:t>
            </w:r>
          </w:p>
          <w:p w:rsidR="00650236" w:rsidRPr="00511A6C" w:rsidRDefault="00650236" w:rsidP="000B0190">
            <w:pPr>
              <w:tabs>
                <w:tab w:val="left" w:pos="2010"/>
              </w:tabs>
              <w:jc w:val="both"/>
            </w:pPr>
            <w:r w:rsidRPr="00511A6C">
              <w:t>B4: Vẽ hình chi tiết.</w:t>
            </w:r>
          </w:p>
          <w:p w:rsidR="00650236" w:rsidRPr="00511A6C" w:rsidRDefault="00650236" w:rsidP="000B0190">
            <w:pPr>
              <w:tabs>
                <w:tab w:val="left" w:pos="2010"/>
              </w:tabs>
              <w:jc w:val="both"/>
              <w:rPr>
                <w:b/>
                <w:color w:val="000000"/>
              </w:rPr>
            </w:pPr>
          </w:p>
        </w:tc>
        <w:tc>
          <w:tcPr>
            <w:tcW w:w="4678" w:type="dxa"/>
          </w:tcPr>
          <w:p w:rsidR="00650236" w:rsidRPr="00511A6C" w:rsidRDefault="00650236" w:rsidP="000B0190">
            <w:pPr>
              <w:jc w:val="both"/>
              <w:rPr>
                <w:color w:val="000000"/>
              </w:rPr>
            </w:pPr>
            <w:r w:rsidRPr="00511A6C">
              <w:rPr>
                <w:b/>
                <w:color w:val="000000"/>
              </w:rPr>
              <w:t>II. Cách vẽ</w:t>
            </w:r>
          </w:p>
          <w:p w:rsidR="00650236" w:rsidRPr="00511A6C" w:rsidRDefault="00650236" w:rsidP="000B0190">
            <w:pPr>
              <w:tabs>
                <w:tab w:val="left" w:pos="2010"/>
              </w:tabs>
              <w:jc w:val="both"/>
            </w:pPr>
            <w:r w:rsidRPr="00511A6C">
              <w:rPr>
                <w:b/>
              </w:rPr>
              <w:t>- B1: Vẽ phác khung hình chung</w:t>
            </w:r>
          </w:p>
          <w:p w:rsidR="00650236" w:rsidRPr="00511A6C" w:rsidRDefault="00650236" w:rsidP="000B0190">
            <w:pPr>
              <w:tabs>
                <w:tab w:val="left" w:pos="2010"/>
              </w:tabs>
              <w:jc w:val="both"/>
            </w:pPr>
            <w:r w:rsidRPr="00511A6C">
              <w:t>Ước lượng chiều cao, chiều ngang của mẫu để phác khung hình chung cho cân đối, phù hợp với tờ giấy.</w:t>
            </w:r>
          </w:p>
          <w:p w:rsidR="00650236" w:rsidRDefault="00650236" w:rsidP="000B0190">
            <w:pPr>
              <w:tabs>
                <w:tab w:val="left" w:pos="2010"/>
              </w:tabs>
              <w:jc w:val="both"/>
            </w:pPr>
            <w:r w:rsidRPr="00511A6C">
              <w:rPr>
                <w:b/>
              </w:rPr>
              <w:t>- B2: Vẽ khung hình riêng cho từng mẫu vật.</w:t>
            </w:r>
          </w:p>
          <w:p w:rsidR="00650236" w:rsidRPr="00511A6C" w:rsidRDefault="00650236" w:rsidP="000B0190">
            <w:pPr>
              <w:tabs>
                <w:tab w:val="left" w:pos="2010"/>
              </w:tabs>
              <w:jc w:val="both"/>
            </w:pPr>
            <w:r w:rsidRPr="00511A6C">
              <w:t>Ước lượng, so sánh lọ hoa và quả để vẽ khung hình riêng cho từng mẫu vật.</w:t>
            </w:r>
          </w:p>
          <w:p w:rsidR="00650236" w:rsidRPr="00511A6C" w:rsidRDefault="00650236" w:rsidP="000B0190">
            <w:pPr>
              <w:tabs>
                <w:tab w:val="left" w:pos="2010"/>
              </w:tabs>
              <w:jc w:val="both"/>
            </w:pPr>
            <w:r w:rsidRPr="00511A6C">
              <w:rPr>
                <w:b/>
              </w:rPr>
              <w:t>- B3: Vẽ phác những nét chính:</w:t>
            </w:r>
            <w:r w:rsidRPr="00511A6C">
              <w:t xml:space="preserve"> </w:t>
            </w:r>
          </w:p>
          <w:p w:rsidR="00650236" w:rsidRPr="00511A6C" w:rsidRDefault="00650236" w:rsidP="000B0190">
            <w:pPr>
              <w:tabs>
                <w:tab w:val="left" w:pos="2010"/>
              </w:tabs>
              <w:jc w:val="both"/>
            </w:pPr>
            <w:r w:rsidRPr="00511A6C">
              <w:t>Xác định vị trí các bộ phận (miệng, vai, thân, đáy) của lọ, của quả. Sau đó dùng các đường kĩ hà thẳng, mờ để vẽ phác hình.</w:t>
            </w:r>
          </w:p>
          <w:p w:rsidR="00650236" w:rsidRDefault="00650236" w:rsidP="000B0190">
            <w:pPr>
              <w:tabs>
                <w:tab w:val="left" w:pos="2010"/>
              </w:tabs>
              <w:jc w:val="both"/>
            </w:pPr>
            <w:r w:rsidRPr="00511A6C">
              <w:rPr>
                <w:b/>
              </w:rPr>
              <w:t>-</w:t>
            </w:r>
            <w:r>
              <w:rPr>
                <w:b/>
              </w:rPr>
              <w:t xml:space="preserve"> </w:t>
            </w:r>
            <w:r w:rsidRPr="00511A6C">
              <w:rPr>
                <w:b/>
              </w:rPr>
              <w:t>B4: Vẽ hình chi tiết.</w:t>
            </w:r>
          </w:p>
          <w:p w:rsidR="00650236" w:rsidRPr="00511A6C" w:rsidRDefault="00650236" w:rsidP="000B0190">
            <w:pPr>
              <w:tabs>
                <w:tab w:val="left" w:pos="2010"/>
              </w:tabs>
              <w:jc w:val="both"/>
            </w:pPr>
            <w:r w:rsidRPr="00511A6C">
              <w:t>Quan sát mẫu, đối chiếu bài vẽ với mẫu, điều chỉnh lại nét vẽ để hoàn thiện hình.</w:t>
            </w:r>
          </w:p>
        </w:tc>
      </w:tr>
      <w:tr w:rsidR="00650236" w:rsidRPr="00511A6C" w:rsidTr="000B0190">
        <w:tc>
          <w:tcPr>
            <w:tcW w:w="5103" w:type="dxa"/>
          </w:tcPr>
          <w:p w:rsidR="00650236" w:rsidRPr="00511A6C" w:rsidRDefault="00650236" w:rsidP="00E72A54">
            <w:pPr>
              <w:tabs>
                <w:tab w:val="left" w:pos="2010"/>
              </w:tabs>
            </w:pPr>
            <w:r w:rsidRPr="00511A6C">
              <w:t>- Chú ý:</w:t>
            </w:r>
          </w:p>
          <w:p w:rsidR="00650236" w:rsidRPr="00511A6C" w:rsidRDefault="00650236" w:rsidP="00E72A54">
            <w:pPr>
              <w:tabs>
                <w:tab w:val="left" w:pos="2010"/>
              </w:tabs>
            </w:pPr>
            <w:r w:rsidRPr="00511A6C">
              <w:t xml:space="preserve">  + Khi quan sát thì lấy 1 bộ phận hoặc 1 vật mẫu làm chuẩn để so sánh, ước lượng .</w:t>
            </w:r>
          </w:p>
          <w:p w:rsidR="00650236" w:rsidRPr="00511A6C" w:rsidRDefault="00650236" w:rsidP="00E72A54">
            <w:pPr>
              <w:tabs>
                <w:tab w:val="left" w:pos="2010"/>
              </w:tabs>
            </w:pPr>
            <w:r w:rsidRPr="00511A6C">
              <w:t xml:space="preserve">  + Xác định khung hình chung, riêng để tìm hình dáng và tỉ lệ mẫu vật trong khung hình.</w:t>
            </w:r>
          </w:p>
          <w:p w:rsidR="00650236" w:rsidRPr="00511A6C" w:rsidRDefault="00650236" w:rsidP="00E72A54">
            <w:pPr>
              <w:tabs>
                <w:tab w:val="left" w:pos="2010"/>
              </w:tabs>
            </w:pPr>
            <w:r w:rsidRPr="00511A6C">
              <w:t>+ Nên quan sát 1 cách tổng thể cả cụm mẫu.</w:t>
            </w:r>
          </w:p>
          <w:p w:rsidR="00650236" w:rsidRPr="00511A6C" w:rsidRDefault="00650236" w:rsidP="00E72A54">
            <w:pPr>
              <w:tabs>
                <w:tab w:val="left" w:pos="2010"/>
              </w:tabs>
            </w:pPr>
            <w:r w:rsidRPr="00511A6C">
              <w:t>+ Thường xuyên so sánh, đối chiếu bài với mẫu vẽ.</w:t>
            </w:r>
          </w:p>
          <w:p w:rsidR="00650236" w:rsidRPr="00511A6C" w:rsidRDefault="00650236" w:rsidP="00E72A54">
            <w:pPr>
              <w:rPr>
                <w:color w:val="000000"/>
              </w:rPr>
            </w:pPr>
            <w:r w:rsidRPr="00511A6C">
              <w:rPr>
                <w:color w:val="000000"/>
              </w:rPr>
              <w:t>HS xem vật mẫu, tiến hành vẽ theo các bước</w:t>
            </w:r>
          </w:p>
          <w:p w:rsidR="00650236" w:rsidRPr="00511A6C" w:rsidRDefault="00650236" w:rsidP="00E72A54">
            <w:pPr>
              <w:tabs>
                <w:tab w:val="left" w:pos="2010"/>
              </w:tabs>
              <w:rPr>
                <w:b/>
                <w:color w:val="000000"/>
              </w:rPr>
            </w:pPr>
          </w:p>
        </w:tc>
        <w:tc>
          <w:tcPr>
            <w:tcW w:w="4678" w:type="dxa"/>
          </w:tcPr>
          <w:p w:rsidR="00650236" w:rsidRPr="00511A6C" w:rsidRDefault="00650236" w:rsidP="000B0190">
            <w:pPr>
              <w:tabs>
                <w:tab w:val="left" w:pos="2010"/>
              </w:tabs>
              <w:jc w:val="both"/>
            </w:pPr>
            <w:r w:rsidRPr="00511A6C">
              <w:rPr>
                <w:b/>
              </w:rPr>
              <w:t>III. Thực hành</w:t>
            </w:r>
          </w:p>
          <w:p w:rsidR="00650236" w:rsidRPr="00511A6C" w:rsidRDefault="00650236" w:rsidP="000B0190">
            <w:pPr>
              <w:tabs>
                <w:tab w:val="left" w:pos="2010"/>
              </w:tabs>
              <w:jc w:val="both"/>
            </w:pPr>
            <w:r w:rsidRPr="00511A6C">
              <w:t>- Quan sát và vẽ theo mẫu đặc ở trước mắt</w:t>
            </w:r>
          </w:p>
          <w:p w:rsidR="00650236" w:rsidRDefault="00650236" w:rsidP="000B0190">
            <w:pPr>
              <w:jc w:val="both"/>
              <w:rPr>
                <w:b/>
                <w:color w:val="000000"/>
              </w:rPr>
            </w:pPr>
          </w:p>
          <w:p w:rsidR="00650236" w:rsidRPr="00511A6C" w:rsidRDefault="00650236" w:rsidP="000B0190">
            <w:pPr>
              <w:jc w:val="center"/>
              <w:rPr>
                <w:b/>
                <w:color w:val="000000"/>
              </w:rPr>
            </w:pPr>
            <w:r>
              <w:rPr>
                <w:noProof/>
                <w:lang w:val="en-US"/>
              </w:rPr>
              <w:drawing>
                <wp:inline distT="0" distB="0" distL="0" distR="0">
                  <wp:extent cx="2733675" cy="2628900"/>
                  <wp:effectExtent l="0" t="0" r="9525"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stretch>
                            <a:fillRect/>
                          </a:stretch>
                        </pic:blipFill>
                        <pic:spPr>
                          <a:xfrm>
                            <a:off x="0" y="0"/>
                            <a:ext cx="2733675" cy="2628900"/>
                          </a:xfrm>
                          <a:prstGeom prst="rect">
                            <a:avLst/>
                          </a:prstGeom>
                        </pic:spPr>
                      </pic:pic>
                    </a:graphicData>
                  </a:graphic>
                </wp:inline>
              </w:drawing>
            </w:r>
            <w:r w:rsidR="00643695">
              <w:rPr>
                <w:noProof/>
                <w:lang w:val="en-US"/>
              </w:rPr>
            </w:r>
            <w:r w:rsidR="00643695">
              <w:rPr>
                <w:noProof/>
                <w:lang w:val="en-US"/>
              </w:rPr>
              <w:pict>
                <v:rect id="Rectangle 35" o:spid="_x0000_s1026" alt="Gợi ý cách vẽ hình - Mỹ thuật 9 - Đỗ Mạnh Hà - Thư viện Tư liệu giáo dục" style="width:24pt;height:24pt;visibility:visibl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" filled="f" stroked="f">
                  <o:lock v:ext="edit" aspectratio="t"/>
                  <w10:wrap type="none"/>
                  <w10:anchorlock/>
                </v:rect>
              </w:pict>
            </w:r>
          </w:p>
        </w:tc>
      </w:tr>
    </w:tbl>
    <w:p w:rsidR="00650236" w:rsidRPr="00F443C0" w:rsidRDefault="00650236" w:rsidP="00650236">
      <w:pPr>
        <w:jc w:val="both"/>
        <w:rPr>
          <w:color w:val="000000"/>
          <w:sz w:val="32"/>
          <w:szCs w:val="32"/>
        </w:rPr>
      </w:pPr>
    </w:p>
    <w:p w:rsidR="00E72A54" w:rsidRPr="00E72A54" w:rsidRDefault="00E72A54" w:rsidP="00650236">
      <w:pPr>
        <w:ind w:firstLine="720"/>
        <w:jc w:val="center"/>
        <w:rPr>
          <w:b/>
          <w:bCs/>
          <w:color w:val="000000"/>
        </w:rPr>
      </w:pPr>
      <w:r w:rsidRPr="00E72A54">
        <w:rPr>
          <w:b/>
          <w:bCs/>
          <w:color w:val="000000"/>
        </w:rPr>
        <w:t>Hết</w:t>
      </w:r>
    </w:p>
    <w:p w:rsidR="00E72A54" w:rsidRDefault="00E72A54" w:rsidP="00650236">
      <w:pPr>
        <w:ind w:firstLine="720"/>
        <w:jc w:val="center"/>
        <w:rPr>
          <w:bCs/>
          <w:color w:val="000000"/>
        </w:rPr>
      </w:pPr>
    </w:p>
    <w:p w:rsidR="00E72A54" w:rsidRDefault="00E72A54" w:rsidP="00650236">
      <w:pPr>
        <w:ind w:firstLine="720"/>
        <w:jc w:val="center"/>
        <w:rPr>
          <w:bCs/>
          <w:color w:val="000000"/>
        </w:rPr>
      </w:pPr>
    </w:p>
    <w:p w:rsidR="00E72A54" w:rsidRDefault="00E72A54" w:rsidP="00650236">
      <w:pPr>
        <w:ind w:firstLine="720"/>
        <w:jc w:val="center"/>
        <w:rPr>
          <w:bCs/>
          <w:color w:val="000000"/>
        </w:rPr>
      </w:pPr>
    </w:p>
    <w:p w:rsidR="00E72A54" w:rsidRDefault="00E72A54" w:rsidP="00650236">
      <w:pPr>
        <w:ind w:firstLine="720"/>
        <w:jc w:val="center"/>
        <w:rPr>
          <w:bCs/>
          <w:color w:val="000000"/>
        </w:rPr>
      </w:pPr>
    </w:p>
    <w:p w:rsidR="00E72A54" w:rsidRPr="00B4141D" w:rsidRDefault="00E72A54" w:rsidP="00E72A54">
      <w:pPr>
        <w:spacing w:before="120" w:after="120" w:line="360" w:lineRule="auto"/>
        <w:rPr>
          <w:lang w:val="sv-SE"/>
        </w:rPr>
      </w:pPr>
      <w:r w:rsidRPr="00B4141D">
        <w:rPr>
          <w:lang w:val="sv-SE"/>
        </w:rPr>
        <w:t xml:space="preserve">Ngày soạn: </w:t>
      </w:r>
      <w:r>
        <w:rPr>
          <w:lang w:val="sv-SE"/>
        </w:rPr>
        <w:t>11</w:t>
      </w:r>
      <w:r w:rsidRPr="00B4141D">
        <w:rPr>
          <w:lang w:val="sv-SE"/>
        </w:rPr>
        <w:t>/</w:t>
      </w:r>
      <w:r>
        <w:rPr>
          <w:lang w:val="sv-SE"/>
        </w:rPr>
        <w:t>9</w:t>
      </w:r>
      <w:r w:rsidRPr="00B4141D">
        <w:rPr>
          <w:lang w:val="sv-SE"/>
        </w:rPr>
        <w:t>/</w:t>
      </w:r>
      <w:r>
        <w:rPr>
          <w:lang w:val="sv-SE"/>
        </w:rPr>
        <w:t>2021</w:t>
      </w:r>
    </w:p>
    <w:p w:rsidR="00E72A54" w:rsidRDefault="00E72A54" w:rsidP="00E72A54">
      <w:pPr>
        <w:spacing w:before="120" w:after="120" w:line="360" w:lineRule="auto"/>
        <w:rPr>
          <w:lang w:val="sv-SE"/>
        </w:rPr>
      </w:pPr>
      <w:r w:rsidRPr="00B4141D">
        <w:rPr>
          <w:lang w:val="sv-SE"/>
        </w:rPr>
        <w:t xml:space="preserve">Ngày dạy: </w:t>
      </w:r>
      <w:r>
        <w:rPr>
          <w:lang w:val="sv-SE"/>
        </w:rPr>
        <w:t>13</w:t>
      </w:r>
      <w:r w:rsidRPr="00B4141D">
        <w:rPr>
          <w:lang w:val="sv-SE"/>
        </w:rPr>
        <w:t>/</w:t>
      </w:r>
      <w:r>
        <w:rPr>
          <w:lang w:val="sv-SE"/>
        </w:rPr>
        <w:t>9</w:t>
      </w:r>
      <w:r w:rsidRPr="00B4141D">
        <w:rPr>
          <w:lang w:val="sv-SE"/>
        </w:rPr>
        <w:t>/</w:t>
      </w:r>
      <w:r>
        <w:rPr>
          <w:lang w:val="sv-SE"/>
        </w:rPr>
        <w:t>2021</w:t>
      </w:r>
    </w:p>
    <w:p w:rsidR="00D22E2B" w:rsidRPr="001B1F61" w:rsidRDefault="00D22E2B" w:rsidP="00D22E2B">
      <w:pPr>
        <w:spacing w:line="276" w:lineRule="auto"/>
        <w:jc w:val="center"/>
        <w:rPr>
          <w:b/>
          <w:i/>
          <w:sz w:val="22"/>
          <w:szCs w:val="22"/>
        </w:rPr>
      </w:pPr>
      <w:r>
        <w:rPr>
          <w:b/>
          <w:i/>
          <w:sz w:val="22"/>
          <w:szCs w:val="22"/>
        </w:rPr>
        <w:t>Tuần 2 tiết 2 bài 2</w:t>
      </w:r>
    </w:p>
    <w:p w:rsidR="00D22E2B" w:rsidRDefault="00D22E2B" w:rsidP="00650236">
      <w:pPr>
        <w:ind w:firstLine="720"/>
        <w:jc w:val="center"/>
        <w:rPr>
          <w:bCs/>
          <w:color w:val="000000"/>
        </w:rPr>
      </w:pPr>
    </w:p>
    <w:p w:rsidR="00650236" w:rsidRPr="00511A6C" w:rsidRDefault="00650236" w:rsidP="00650236">
      <w:pPr>
        <w:ind w:firstLine="720"/>
        <w:jc w:val="center"/>
        <w:rPr>
          <w:bCs/>
          <w:color w:val="000000"/>
        </w:rPr>
      </w:pPr>
      <w:r w:rsidRPr="00511A6C">
        <w:rPr>
          <w:bCs/>
          <w:color w:val="000000"/>
        </w:rPr>
        <w:t xml:space="preserve">Bài </w:t>
      </w:r>
      <w:r w:rsidR="00E72A54">
        <w:rPr>
          <w:bCs/>
          <w:color w:val="000000"/>
        </w:rPr>
        <w:t>2</w:t>
      </w:r>
      <w:r w:rsidRPr="00511A6C">
        <w:rPr>
          <w:bCs/>
          <w:color w:val="000000"/>
        </w:rPr>
        <w:t>: Vẽ theo mẫu</w:t>
      </w:r>
    </w:p>
    <w:p w:rsidR="00650236" w:rsidRDefault="00E72A54" w:rsidP="00650236">
      <w:pPr>
        <w:ind w:firstLine="720"/>
        <w:jc w:val="center"/>
        <w:rPr>
          <w:b/>
          <w:color w:val="000000"/>
        </w:rPr>
      </w:pPr>
      <w:r>
        <w:rPr>
          <w:b/>
          <w:color w:val="000000"/>
        </w:rPr>
        <w:t>LỌ, HOA VÀ QUẢ</w:t>
      </w:r>
      <w:r w:rsidR="00650236" w:rsidRPr="00511A6C">
        <w:rPr>
          <w:b/>
          <w:color w:val="000000"/>
        </w:rPr>
        <w:t xml:space="preserve"> </w:t>
      </w:r>
    </w:p>
    <w:p w:rsidR="00650236" w:rsidRPr="00511A6C" w:rsidRDefault="00650236" w:rsidP="00650236">
      <w:pPr>
        <w:ind w:firstLine="720"/>
        <w:jc w:val="center"/>
        <w:rPr>
          <w:bCs/>
          <w:color w:val="000000"/>
        </w:rPr>
      </w:pPr>
      <w:r w:rsidRPr="00511A6C">
        <w:rPr>
          <w:bCs/>
          <w:color w:val="000000"/>
        </w:rPr>
        <w:t>(Tiết 2: Vẽ màu)</w:t>
      </w:r>
    </w:p>
    <w:p w:rsidR="00650236" w:rsidRPr="00511A6C" w:rsidRDefault="00650236" w:rsidP="00650236">
      <w:pPr>
        <w:pBdr>
          <w:top w:val="nil"/>
          <w:left w:val="nil"/>
          <w:bottom w:val="nil"/>
          <w:right w:val="nil"/>
          <w:between w:val="nil"/>
        </w:pBdr>
        <w:ind w:left="720"/>
        <w:jc w:val="both"/>
        <w:rPr>
          <w:color w:val="000000"/>
        </w:rPr>
      </w:pPr>
      <w:r>
        <w:rPr>
          <w:b/>
          <w:color w:val="000000"/>
        </w:rPr>
        <w:t xml:space="preserve">I. </w:t>
      </w:r>
      <w:r w:rsidRPr="00511A6C">
        <w:rPr>
          <w:b/>
          <w:color w:val="000000"/>
        </w:rPr>
        <w:t>MỤC TIÊU</w:t>
      </w:r>
    </w:p>
    <w:p w:rsidR="00650236" w:rsidRPr="00511A6C" w:rsidRDefault="00650236" w:rsidP="00650236">
      <w:pPr>
        <w:ind w:firstLine="720"/>
        <w:jc w:val="both"/>
      </w:pPr>
      <w:r w:rsidRPr="00511A6C">
        <w:rPr>
          <w:b/>
        </w:rPr>
        <w:t>1. Kiến thức</w:t>
      </w:r>
    </w:p>
    <w:p w:rsidR="00650236" w:rsidRPr="00511A6C" w:rsidRDefault="00650236" w:rsidP="00650236">
      <w:pPr>
        <w:ind w:left="720"/>
        <w:jc w:val="both"/>
        <w:rPr>
          <w:color w:val="000000"/>
        </w:rPr>
      </w:pPr>
      <w:r w:rsidRPr="00511A6C">
        <w:rPr>
          <w:color w:val="000000"/>
        </w:rPr>
        <w:t>Giúp HS biết  được cách bày mẫu như thế nào là hợp lí, biết được cách bày và vẽ một số mẫu phức tạp ( Lọ, hoa và quả)</w:t>
      </w:r>
    </w:p>
    <w:p w:rsidR="00650236" w:rsidRPr="00511A6C" w:rsidRDefault="00650236" w:rsidP="00650236">
      <w:pPr>
        <w:ind w:firstLine="720"/>
        <w:jc w:val="both"/>
      </w:pPr>
      <w:r w:rsidRPr="00511A6C">
        <w:rPr>
          <w:b/>
        </w:rPr>
        <w:t>2. Năng lực</w:t>
      </w:r>
    </w:p>
    <w:p w:rsidR="00650236" w:rsidRPr="00511A6C" w:rsidRDefault="00650236" w:rsidP="00650236">
      <w:pPr>
        <w:ind w:firstLine="720"/>
        <w:jc w:val="both"/>
      </w:pPr>
      <w:r w:rsidRPr="00511A6C">
        <w:t xml:space="preserve">HS có năng lực tự giải quyết vấn đề và sáng tạo, năng lực tự quản lý, hợp tác nhóm, năng lực quan sát, khám khá, năng lực thực hành, </w:t>
      </w:r>
      <w:r w:rsidRPr="00511A6C">
        <w:rPr>
          <w:color w:val="000000"/>
        </w:rPr>
        <w:t xml:space="preserve">vẽ được hình tương đối giống mẫu và tô màu đẹp.           . </w:t>
      </w:r>
    </w:p>
    <w:p w:rsidR="00650236" w:rsidRPr="00511A6C" w:rsidRDefault="00650236" w:rsidP="00650236">
      <w:pPr>
        <w:ind w:firstLine="720"/>
        <w:jc w:val="both"/>
      </w:pPr>
      <w:r w:rsidRPr="00511A6C">
        <w:rPr>
          <w:b/>
        </w:rPr>
        <w:t>3. Phẩm chất</w:t>
      </w:r>
    </w:p>
    <w:p w:rsidR="00650236" w:rsidRPr="00511A6C" w:rsidRDefault="00650236" w:rsidP="00650236">
      <w:pPr>
        <w:ind w:firstLine="720"/>
        <w:jc w:val="both"/>
        <w:rPr>
          <w:color w:val="000000"/>
        </w:rPr>
      </w:pPr>
      <w:r w:rsidRPr="00511A6C">
        <w:t xml:space="preserve">HS </w:t>
      </w:r>
      <w:r w:rsidRPr="00511A6C">
        <w:rPr>
          <w:color w:val="000000"/>
        </w:rPr>
        <w:t xml:space="preserve">yêu quý vẻ đẹp của những vật mẫu qua bố cục đường nét, màu sắc; </w:t>
      </w:r>
      <w:r w:rsidRPr="00511A6C">
        <w:t>có phẩm chất tự tin cảm nhận thẩm mĩ  tạo được thị hiếu thẩm mĩ lành mạnh và có trách nhiệm với bản thân.</w:t>
      </w:r>
    </w:p>
    <w:p w:rsidR="00650236" w:rsidRPr="00511A6C" w:rsidRDefault="00650236" w:rsidP="00650236">
      <w:pPr>
        <w:ind w:firstLine="720"/>
        <w:jc w:val="both"/>
      </w:pPr>
      <w:r w:rsidRPr="00511A6C">
        <w:rPr>
          <w:b/>
        </w:rPr>
        <w:t>II. THIẾT BỊ DẠY HỌC VÀ HỌC LIỆU</w:t>
      </w:r>
    </w:p>
    <w:p w:rsidR="00650236" w:rsidRPr="00511A6C" w:rsidRDefault="00650236" w:rsidP="00650236">
      <w:pPr>
        <w:pBdr>
          <w:top w:val="nil"/>
          <w:left w:val="nil"/>
          <w:bottom w:val="nil"/>
          <w:right w:val="nil"/>
          <w:between w:val="nil"/>
        </w:pBdr>
        <w:ind w:firstLine="720"/>
        <w:jc w:val="both"/>
        <w:rPr>
          <w:color w:val="000000"/>
        </w:rPr>
      </w:pPr>
      <w:r w:rsidRPr="00511A6C">
        <w:rPr>
          <w:b/>
          <w:color w:val="000000"/>
        </w:rPr>
        <w:t>1. Giáo viên</w:t>
      </w:r>
    </w:p>
    <w:p w:rsidR="00650236" w:rsidRPr="00511A6C" w:rsidRDefault="00650236" w:rsidP="00650236">
      <w:pPr>
        <w:tabs>
          <w:tab w:val="left" w:pos="0"/>
        </w:tabs>
        <w:ind w:firstLine="720"/>
        <w:jc w:val="both"/>
        <w:rPr>
          <w:color w:val="000000"/>
        </w:rPr>
      </w:pPr>
      <w:r w:rsidRPr="00511A6C">
        <w:rPr>
          <w:color w:val="000000"/>
        </w:rPr>
        <w:t>Hình minh hoạ các bước vẽ tĩnh vật màu.</w:t>
      </w:r>
    </w:p>
    <w:p w:rsidR="00650236" w:rsidRPr="00511A6C" w:rsidRDefault="00650236" w:rsidP="00650236">
      <w:pPr>
        <w:tabs>
          <w:tab w:val="left" w:pos="0"/>
        </w:tabs>
        <w:ind w:firstLine="720"/>
        <w:jc w:val="both"/>
        <w:rPr>
          <w:color w:val="000000"/>
        </w:rPr>
      </w:pPr>
      <w:r w:rsidRPr="00511A6C">
        <w:rPr>
          <w:color w:val="000000"/>
        </w:rPr>
        <w:t>Một số bài vẽ của HS khoá trước.</w:t>
      </w:r>
    </w:p>
    <w:p w:rsidR="00650236" w:rsidRPr="00511A6C" w:rsidRDefault="00650236" w:rsidP="00650236">
      <w:pPr>
        <w:tabs>
          <w:tab w:val="left" w:pos="0"/>
        </w:tabs>
        <w:ind w:firstLine="720"/>
        <w:jc w:val="both"/>
        <w:rPr>
          <w:color w:val="000000"/>
        </w:rPr>
      </w:pPr>
      <w:r w:rsidRPr="00511A6C">
        <w:rPr>
          <w:color w:val="000000"/>
        </w:rPr>
        <w:t>Phương pháp: trực quan , gợi mở, luyện tập, thực hành</w:t>
      </w:r>
    </w:p>
    <w:p w:rsidR="00650236" w:rsidRPr="00511A6C" w:rsidRDefault="00650236" w:rsidP="00650236">
      <w:pPr>
        <w:ind w:firstLine="720"/>
        <w:jc w:val="both"/>
        <w:rPr>
          <w:color w:val="000000"/>
        </w:rPr>
      </w:pPr>
      <w:r w:rsidRPr="00511A6C">
        <w:rPr>
          <w:b/>
          <w:color w:val="000000"/>
        </w:rPr>
        <w:t>2. Học sinh</w:t>
      </w:r>
    </w:p>
    <w:p w:rsidR="00650236" w:rsidRPr="00511A6C" w:rsidRDefault="00650236" w:rsidP="00650236">
      <w:pPr>
        <w:ind w:left="720"/>
        <w:jc w:val="both"/>
        <w:rPr>
          <w:color w:val="000000"/>
        </w:rPr>
      </w:pPr>
      <w:r w:rsidRPr="00511A6C">
        <w:rPr>
          <w:color w:val="000000"/>
        </w:rPr>
        <w:t>Có mẫu vẽ gồm lọ hoa và quả tiết trước.</w:t>
      </w:r>
    </w:p>
    <w:p w:rsidR="00650236" w:rsidRPr="00511A6C" w:rsidRDefault="00650236" w:rsidP="00650236">
      <w:pPr>
        <w:ind w:left="720"/>
        <w:jc w:val="both"/>
        <w:rPr>
          <w:color w:val="000000"/>
        </w:rPr>
      </w:pPr>
      <w:r w:rsidRPr="00511A6C">
        <w:rPr>
          <w:color w:val="000000"/>
        </w:rPr>
        <w:t>Chuẩn bị dụng cụ học tập đầy đủ: Bút chì, tẩy, que đo, dây dọi, vở mĩ thuật.</w:t>
      </w:r>
    </w:p>
    <w:p w:rsidR="00650236" w:rsidRPr="00511A6C" w:rsidRDefault="00E72A54" w:rsidP="00650236">
      <w:pPr>
        <w:ind w:firstLine="720"/>
        <w:jc w:val="both"/>
        <w:rPr>
          <w:b/>
          <w:bCs/>
          <w:iCs/>
        </w:rPr>
      </w:pPr>
      <w:r>
        <w:rPr>
          <w:b/>
          <w:bCs/>
          <w:iCs/>
        </w:rPr>
        <w:t>III</w:t>
      </w:r>
      <w:r w:rsidR="00650236" w:rsidRPr="00511A6C">
        <w:rPr>
          <w:b/>
          <w:bCs/>
          <w:iCs/>
        </w:rPr>
        <w:t>. TỔ CHỨC CÁC HOẠT ĐỘNG HỌC TẬP</w:t>
      </w:r>
    </w:p>
    <w:p w:rsidR="00650236" w:rsidRPr="001707F1" w:rsidRDefault="00650236" w:rsidP="00650236">
      <w:pPr>
        <w:ind w:firstLine="720"/>
        <w:jc w:val="both"/>
        <w:rPr>
          <w:color w:val="000000"/>
        </w:rPr>
      </w:pPr>
      <w:r w:rsidRPr="00511A6C">
        <w:rPr>
          <w:b/>
          <w:color w:val="000000"/>
        </w:rPr>
        <w:t>Hoạt động hình thành kiến thức mới</w:t>
      </w: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70"/>
        <w:gridCol w:w="4706"/>
      </w:tblGrid>
      <w:tr w:rsidR="00650236" w:rsidRPr="00511A6C" w:rsidTr="000B0190">
        <w:tc>
          <w:tcPr>
            <w:tcW w:w="5070" w:type="dxa"/>
            <w:tcBorders>
              <w:top w:val="single" w:sz="4" w:space="0" w:color="000000"/>
              <w:left w:val="single" w:sz="4" w:space="0" w:color="000000"/>
              <w:bottom w:val="single" w:sz="4" w:space="0" w:color="000000"/>
              <w:right w:val="single" w:sz="4" w:space="0" w:color="000000"/>
            </w:tcBorders>
            <w:vAlign w:val="center"/>
          </w:tcPr>
          <w:p w:rsidR="00650236" w:rsidRPr="00C85805" w:rsidRDefault="00650236" w:rsidP="000B0190">
            <w:pPr>
              <w:jc w:val="center"/>
              <w:rPr>
                <w:color w:val="000000"/>
              </w:rPr>
            </w:pPr>
            <w:r w:rsidRPr="00C85805">
              <w:rPr>
                <w:b/>
              </w:rPr>
              <w:t>Hoạt động của GV-HS</w:t>
            </w:r>
          </w:p>
        </w:tc>
        <w:tc>
          <w:tcPr>
            <w:tcW w:w="4706" w:type="dxa"/>
            <w:tcBorders>
              <w:top w:val="single" w:sz="4" w:space="0" w:color="000000"/>
              <w:left w:val="single" w:sz="4" w:space="0" w:color="000000"/>
              <w:bottom w:val="single" w:sz="4" w:space="0" w:color="000000"/>
              <w:right w:val="single" w:sz="4" w:space="0" w:color="000000"/>
            </w:tcBorders>
            <w:vAlign w:val="center"/>
          </w:tcPr>
          <w:p w:rsidR="00650236" w:rsidRPr="00C85805" w:rsidRDefault="00650236" w:rsidP="00F464E4">
            <w:pPr>
              <w:jc w:val="center"/>
              <w:rPr>
                <w:color w:val="000000"/>
              </w:rPr>
            </w:pPr>
            <w:r w:rsidRPr="00C85805">
              <w:rPr>
                <w:b/>
              </w:rPr>
              <w:t xml:space="preserve">          </w:t>
            </w:r>
            <w:r w:rsidR="00F464E4">
              <w:rPr>
                <w:b/>
              </w:rPr>
              <w:t>HS GHI</w:t>
            </w:r>
          </w:p>
        </w:tc>
      </w:tr>
      <w:tr w:rsidR="00650236" w:rsidRPr="00511A6C" w:rsidTr="000B0190">
        <w:tc>
          <w:tcPr>
            <w:tcW w:w="9776" w:type="dxa"/>
            <w:gridSpan w:val="2"/>
            <w:tcBorders>
              <w:top w:val="single" w:sz="4" w:space="0" w:color="000000"/>
              <w:left w:val="single" w:sz="4" w:space="0" w:color="000000"/>
              <w:bottom w:val="single" w:sz="4" w:space="0" w:color="000000"/>
              <w:right w:val="single" w:sz="4" w:space="0" w:color="000000"/>
            </w:tcBorders>
            <w:vAlign w:val="center"/>
          </w:tcPr>
          <w:p w:rsidR="00650236" w:rsidRPr="00C85805" w:rsidRDefault="00650236" w:rsidP="000B0190">
            <w:pPr>
              <w:rPr>
                <w:b/>
              </w:rPr>
            </w:pPr>
          </w:p>
        </w:tc>
      </w:tr>
      <w:tr w:rsidR="00650236" w:rsidRPr="00511A6C" w:rsidTr="000B0190">
        <w:tc>
          <w:tcPr>
            <w:tcW w:w="5070" w:type="dxa"/>
            <w:tcBorders>
              <w:top w:val="single" w:sz="4" w:space="0" w:color="000000"/>
              <w:left w:val="single" w:sz="4" w:space="0" w:color="000000"/>
              <w:bottom w:val="single" w:sz="4" w:space="0" w:color="000000"/>
              <w:right w:val="single" w:sz="4" w:space="0" w:color="000000"/>
            </w:tcBorders>
          </w:tcPr>
          <w:p w:rsidR="009B7593" w:rsidRDefault="009B7593" w:rsidP="000B0190">
            <w:pPr>
              <w:jc w:val="both"/>
              <w:rPr>
                <w:i/>
                <w:iCs/>
                <w:color w:val="000000"/>
              </w:rPr>
            </w:pPr>
            <w:r>
              <w:rPr>
                <w:b/>
                <w:color w:val="000000"/>
              </w:rPr>
              <w:t xml:space="preserve"> HS</w:t>
            </w:r>
            <w:r w:rsidRPr="00511A6C">
              <w:rPr>
                <w:b/>
                <w:color w:val="000000"/>
              </w:rPr>
              <w:t>quan sát, nhận xét</w:t>
            </w:r>
          </w:p>
          <w:p w:rsidR="00650236" w:rsidRPr="00511A6C" w:rsidRDefault="00650236" w:rsidP="000B0190">
            <w:pPr>
              <w:jc w:val="both"/>
              <w:rPr>
                <w:i/>
                <w:iCs/>
                <w:color w:val="000000"/>
              </w:rPr>
            </w:pPr>
            <w:r w:rsidRPr="00511A6C">
              <w:rPr>
                <w:i/>
                <w:iCs/>
                <w:color w:val="000000"/>
              </w:rPr>
              <w:t>? So sánh màu sắc giữa hai vật, vật nào đậm hơn?</w:t>
            </w:r>
          </w:p>
          <w:p w:rsidR="00650236" w:rsidRPr="00511A6C" w:rsidRDefault="00650236" w:rsidP="000B0190">
            <w:pPr>
              <w:tabs>
                <w:tab w:val="left" w:pos="2010"/>
              </w:tabs>
              <w:jc w:val="both"/>
              <w:rPr>
                <w:i/>
                <w:iCs/>
              </w:rPr>
            </w:pPr>
            <w:r w:rsidRPr="00511A6C">
              <w:rPr>
                <w:i/>
                <w:iCs/>
              </w:rPr>
              <w:t>? Gam màu chính của cụm mẫu?</w:t>
            </w:r>
          </w:p>
          <w:p w:rsidR="00650236" w:rsidRPr="00511A6C" w:rsidRDefault="00650236" w:rsidP="000B0190">
            <w:pPr>
              <w:jc w:val="both"/>
              <w:rPr>
                <w:i/>
                <w:iCs/>
                <w:color w:val="000000"/>
              </w:rPr>
            </w:pPr>
            <w:r w:rsidRPr="00511A6C">
              <w:rPr>
                <w:i/>
                <w:iCs/>
                <w:color w:val="000000"/>
              </w:rPr>
              <w:lastRenderedPageBreak/>
              <w:t>? Hoa màu sáng hơn lọ và quả hay tối hơn?</w:t>
            </w:r>
          </w:p>
          <w:p w:rsidR="00650236" w:rsidRPr="00511A6C" w:rsidRDefault="00650236" w:rsidP="000B0190">
            <w:pPr>
              <w:tabs>
                <w:tab w:val="left" w:pos="2010"/>
              </w:tabs>
              <w:jc w:val="both"/>
              <w:rPr>
                <w:i/>
                <w:iCs/>
              </w:rPr>
            </w:pPr>
            <w:r w:rsidRPr="00511A6C">
              <w:rPr>
                <w:i/>
                <w:iCs/>
              </w:rPr>
              <w:t>? Màu sắc của mẫu có ảnh hưởng qua lại với nhau không?</w:t>
            </w:r>
          </w:p>
          <w:p w:rsidR="00650236" w:rsidRPr="00511A6C" w:rsidRDefault="00650236" w:rsidP="000B0190">
            <w:pPr>
              <w:jc w:val="both"/>
              <w:rPr>
                <w:i/>
                <w:iCs/>
                <w:color w:val="000000"/>
              </w:rPr>
            </w:pPr>
            <w:r w:rsidRPr="00511A6C">
              <w:rPr>
                <w:i/>
                <w:iCs/>
                <w:color w:val="000000"/>
              </w:rPr>
              <w:t>? ánh sáng từ đâu chiếu vào?</w:t>
            </w:r>
          </w:p>
          <w:p w:rsidR="00650236" w:rsidRPr="00511A6C" w:rsidRDefault="00650236" w:rsidP="000B0190">
            <w:pPr>
              <w:tabs>
                <w:tab w:val="left" w:pos="2010"/>
              </w:tabs>
              <w:jc w:val="both"/>
            </w:pPr>
            <w:r w:rsidRPr="00511A6C">
              <w:t>- GV cho HS quan sát một số bức tranh tĩnh vật màu và phân tích để HS hiểu cách vẽ và cảm thụ được vẻ đẹp của bố cục, màu sắc trong tranh. Cho HS thấy rõ sự tương quan màu sắc giữa các mẫu vật với nhau.</w:t>
            </w:r>
          </w:p>
          <w:p w:rsidR="00650236" w:rsidRPr="00511A6C" w:rsidRDefault="00650236" w:rsidP="000B0190">
            <w:pPr>
              <w:tabs>
                <w:tab w:val="left" w:pos="2010"/>
              </w:tabs>
              <w:jc w:val="both"/>
            </w:pPr>
          </w:p>
        </w:tc>
        <w:tc>
          <w:tcPr>
            <w:tcW w:w="4706" w:type="dxa"/>
            <w:tcBorders>
              <w:top w:val="single" w:sz="4" w:space="0" w:color="000000"/>
              <w:left w:val="single" w:sz="4" w:space="0" w:color="000000"/>
              <w:bottom w:val="single" w:sz="4" w:space="0" w:color="000000"/>
              <w:right w:val="single" w:sz="4" w:space="0" w:color="000000"/>
            </w:tcBorders>
          </w:tcPr>
          <w:p w:rsidR="00E72A54" w:rsidRPr="00511A6C" w:rsidRDefault="00E72A54" w:rsidP="00E72A54">
            <w:pPr>
              <w:ind w:firstLine="720"/>
              <w:jc w:val="center"/>
              <w:rPr>
                <w:bCs/>
                <w:color w:val="000000"/>
              </w:rPr>
            </w:pPr>
            <w:r w:rsidRPr="00511A6C">
              <w:rPr>
                <w:bCs/>
                <w:color w:val="000000"/>
              </w:rPr>
              <w:lastRenderedPageBreak/>
              <w:t xml:space="preserve">Bài </w:t>
            </w:r>
            <w:r>
              <w:rPr>
                <w:bCs/>
                <w:color w:val="000000"/>
              </w:rPr>
              <w:t>2</w:t>
            </w:r>
            <w:r w:rsidRPr="00511A6C">
              <w:rPr>
                <w:bCs/>
                <w:color w:val="000000"/>
              </w:rPr>
              <w:t>: Vẽ theo mẫu</w:t>
            </w:r>
          </w:p>
          <w:p w:rsidR="00E72A54" w:rsidRDefault="00E72A54" w:rsidP="00E72A54">
            <w:pPr>
              <w:ind w:firstLine="720"/>
              <w:jc w:val="center"/>
              <w:rPr>
                <w:b/>
                <w:color w:val="000000"/>
              </w:rPr>
            </w:pPr>
            <w:r>
              <w:rPr>
                <w:b/>
                <w:color w:val="000000"/>
              </w:rPr>
              <w:t>LỌ, HOA VÀ QUẢ</w:t>
            </w:r>
            <w:r w:rsidRPr="00511A6C">
              <w:rPr>
                <w:b/>
                <w:color w:val="000000"/>
              </w:rPr>
              <w:t xml:space="preserve"> </w:t>
            </w:r>
          </w:p>
          <w:p w:rsidR="00E72A54" w:rsidRPr="00511A6C" w:rsidRDefault="00E72A54" w:rsidP="00E72A54">
            <w:pPr>
              <w:ind w:firstLine="720"/>
              <w:jc w:val="center"/>
              <w:rPr>
                <w:bCs/>
                <w:color w:val="000000"/>
              </w:rPr>
            </w:pPr>
            <w:r w:rsidRPr="00511A6C">
              <w:rPr>
                <w:bCs/>
                <w:color w:val="000000"/>
              </w:rPr>
              <w:t>(Tiết 2: Vẽ màu)</w:t>
            </w:r>
          </w:p>
          <w:p w:rsidR="00650236" w:rsidRPr="00511A6C" w:rsidRDefault="00650236" w:rsidP="000B0190">
            <w:pPr>
              <w:jc w:val="both"/>
              <w:rPr>
                <w:color w:val="000000"/>
              </w:rPr>
            </w:pPr>
            <w:r w:rsidRPr="00511A6C">
              <w:rPr>
                <w:b/>
                <w:color w:val="000000"/>
              </w:rPr>
              <w:t>I. Quan sát, nhận xét</w:t>
            </w:r>
          </w:p>
          <w:p w:rsidR="00650236" w:rsidRPr="00511A6C" w:rsidRDefault="00650236" w:rsidP="000B0190">
            <w:pPr>
              <w:jc w:val="both"/>
              <w:rPr>
                <w:color w:val="000000"/>
              </w:rPr>
            </w:pPr>
            <w:r w:rsidRPr="00511A6C">
              <w:rPr>
                <w:color w:val="000000"/>
              </w:rPr>
              <w:lastRenderedPageBreak/>
              <w:t>- Lên đặt mẫu</w:t>
            </w:r>
          </w:p>
          <w:p w:rsidR="00650236" w:rsidRPr="00511A6C" w:rsidRDefault="00650236" w:rsidP="000B0190">
            <w:pPr>
              <w:jc w:val="both"/>
              <w:rPr>
                <w:color w:val="000000"/>
              </w:rPr>
            </w:pPr>
            <w:r w:rsidRPr="00511A6C">
              <w:rPr>
                <w:color w:val="000000"/>
              </w:rPr>
              <w:t>- Quan sát mẫu ở các góc độ</w:t>
            </w:r>
          </w:p>
          <w:p w:rsidR="00650236" w:rsidRPr="00511A6C" w:rsidRDefault="00650236" w:rsidP="000B0190">
            <w:pPr>
              <w:tabs>
                <w:tab w:val="left" w:pos="2010"/>
              </w:tabs>
              <w:jc w:val="both"/>
            </w:pPr>
            <w:r w:rsidRPr="00511A6C">
              <w:t>- Tranh tĩnh vật màu là tranh tĩnh vật sử dụng màu sắc để thể hiện.</w:t>
            </w:r>
          </w:p>
          <w:p w:rsidR="00650236" w:rsidRPr="00511A6C" w:rsidRDefault="00650236" w:rsidP="000B0190">
            <w:pPr>
              <w:tabs>
                <w:tab w:val="left" w:pos="2010"/>
              </w:tabs>
              <w:jc w:val="both"/>
            </w:pPr>
            <w:r w:rsidRPr="00511A6C">
              <w:t>- Lọ hoa dạng hình trụ và quả dạng hình cầu.</w:t>
            </w:r>
          </w:p>
          <w:p w:rsidR="00650236" w:rsidRPr="00511A6C" w:rsidRDefault="00650236" w:rsidP="000B0190">
            <w:pPr>
              <w:tabs>
                <w:tab w:val="left" w:pos="2010"/>
              </w:tabs>
              <w:jc w:val="both"/>
            </w:pPr>
            <w:r w:rsidRPr="00511A6C">
              <w:t>- Màu sắc chuyển tiếp nhẹ nhàng theo hình dáng lọ và quả.</w:t>
            </w:r>
          </w:p>
          <w:p w:rsidR="00650236" w:rsidRPr="00511A6C" w:rsidRDefault="00650236" w:rsidP="000B0190">
            <w:pPr>
              <w:tabs>
                <w:tab w:val="left" w:pos="2010"/>
              </w:tabs>
              <w:jc w:val="both"/>
            </w:pPr>
            <w:r w:rsidRPr="00511A6C">
              <w:t>- Quả đặt trước lọ hoa.</w:t>
            </w:r>
          </w:p>
          <w:p w:rsidR="00650236" w:rsidRPr="00511A6C" w:rsidRDefault="00650236" w:rsidP="000B0190">
            <w:pPr>
              <w:tabs>
                <w:tab w:val="left" w:pos="2010"/>
              </w:tabs>
              <w:jc w:val="both"/>
            </w:pPr>
            <w:r w:rsidRPr="00511A6C">
              <w:t>- Màu sắc của quả đậm hơn (hoặc lọ đậm hơn - tùy vào chất liệu)</w:t>
            </w:r>
          </w:p>
          <w:p w:rsidR="00650236" w:rsidRPr="00511A6C" w:rsidRDefault="00650236" w:rsidP="000B0190">
            <w:pPr>
              <w:tabs>
                <w:tab w:val="left" w:pos="2010"/>
              </w:tabs>
              <w:jc w:val="both"/>
            </w:pPr>
            <w:r w:rsidRPr="00511A6C">
              <w:t>- Gam màu nóng (hoặc lạnh, hài hòa nóng lạnh)</w:t>
            </w:r>
          </w:p>
          <w:p w:rsidR="00650236" w:rsidRPr="00511A6C" w:rsidRDefault="00650236" w:rsidP="000B0190">
            <w:pPr>
              <w:jc w:val="both"/>
              <w:rPr>
                <w:color w:val="000000"/>
              </w:rPr>
            </w:pPr>
            <w:r w:rsidRPr="00511A6C">
              <w:rPr>
                <w:color w:val="000000"/>
              </w:rPr>
              <w:t>-  Hoa màu sáng hơn 2 vật mẫu đó.</w:t>
            </w:r>
          </w:p>
          <w:p w:rsidR="00650236" w:rsidRPr="00511A6C" w:rsidRDefault="00650236" w:rsidP="000B0190">
            <w:pPr>
              <w:tabs>
                <w:tab w:val="left" w:pos="2010"/>
              </w:tabs>
              <w:jc w:val="both"/>
            </w:pPr>
            <w:r w:rsidRPr="00511A6C">
              <w:t>- Dưới tác động của ánh sáng thì màu sắc của các mẫu vật có sự ảnh hưởng, tác động qua lại với nhau.</w:t>
            </w:r>
          </w:p>
          <w:p w:rsidR="00650236" w:rsidRPr="00511A6C" w:rsidRDefault="00650236" w:rsidP="000B0190">
            <w:pPr>
              <w:tabs>
                <w:tab w:val="left" w:pos="2010"/>
              </w:tabs>
              <w:jc w:val="both"/>
            </w:pPr>
            <w:r w:rsidRPr="00511A6C">
              <w:t>- Từ trái qua (hay phải qua)</w:t>
            </w:r>
          </w:p>
          <w:p w:rsidR="00650236" w:rsidRDefault="00650236" w:rsidP="000B0190">
            <w:pPr>
              <w:tabs>
                <w:tab w:val="left" w:pos="2010"/>
              </w:tabs>
              <w:jc w:val="both"/>
            </w:pPr>
            <w:r w:rsidRPr="00511A6C">
              <w:t>- HS quan sát trả lời.</w:t>
            </w:r>
          </w:p>
          <w:p w:rsidR="00650236" w:rsidRPr="00511A6C" w:rsidRDefault="00650236" w:rsidP="000B0190">
            <w:pPr>
              <w:tabs>
                <w:tab w:val="left" w:pos="2010"/>
              </w:tabs>
              <w:jc w:val="center"/>
            </w:pPr>
            <w:r>
              <w:rPr>
                <w:noProof/>
                <w:lang w:val="en-US"/>
              </w:rPr>
              <w:drawing>
                <wp:inline distT="0" distB="0" distL="0" distR="0">
                  <wp:extent cx="2687688" cy="2714625"/>
                  <wp:effectExtent l="0" t="0" r="0" b="0"/>
                  <wp:docPr id="15" name="Picture 15" descr="Bức tranh lọ hoa hướng dương được tìm kiếm nhiều nhất 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Bức tranh lọ hoa hướng dương được tìm kiếm nhiều nhất 202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90740" cy="2717708"/>
                          </a:xfrm>
                          <a:prstGeom prst="rect">
                            <a:avLst/>
                          </a:prstGeom>
                          <a:noFill/>
                          <a:ln>
                            <a:noFill/>
                          </a:ln>
                        </pic:spPr>
                      </pic:pic>
                    </a:graphicData>
                  </a:graphic>
                </wp:inline>
              </w:drawing>
            </w:r>
          </w:p>
        </w:tc>
      </w:tr>
      <w:tr w:rsidR="00650236" w:rsidRPr="00511A6C" w:rsidTr="000B0190">
        <w:tc>
          <w:tcPr>
            <w:tcW w:w="5070" w:type="dxa"/>
            <w:tcBorders>
              <w:top w:val="single" w:sz="4" w:space="0" w:color="000000"/>
              <w:left w:val="single" w:sz="4" w:space="0" w:color="000000"/>
              <w:bottom w:val="single" w:sz="4" w:space="0" w:color="000000"/>
              <w:right w:val="single" w:sz="4" w:space="0" w:color="000000"/>
            </w:tcBorders>
          </w:tcPr>
          <w:p w:rsidR="00650236" w:rsidRDefault="00650236" w:rsidP="000B0190">
            <w:pPr>
              <w:tabs>
                <w:tab w:val="left" w:pos="2010"/>
              </w:tabs>
              <w:jc w:val="both"/>
            </w:pPr>
            <w:r w:rsidRPr="00511A6C">
              <w:lastRenderedPageBreak/>
              <w:t>Giáo viên treo hình minh họa các bước vẽ hình của bài vẽ tĩnh vật (lọ hoa và quả) lên</w:t>
            </w:r>
          </w:p>
          <w:p w:rsidR="00650236" w:rsidRPr="00511A6C" w:rsidRDefault="00650236" w:rsidP="000B0190">
            <w:pPr>
              <w:tabs>
                <w:tab w:val="left" w:pos="2010"/>
              </w:tabs>
              <w:jc w:val="both"/>
            </w:pPr>
            <w:r w:rsidRPr="00511A6C">
              <w:t>bảng.</w:t>
            </w:r>
          </w:p>
          <w:p w:rsidR="00650236" w:rsidRPr="00511A6C" w:rsidRDefault="00650236" w:rsidP="000B0190">
            <w:pPr>
              <w:tabs>
                <w:tab w:val="left" w:pos="2010"/>
              </w:tabs>
              <w:jc w:val="both"/>
              <w:rPr>
                <w:i/>
                <w:iCs/>
              </w:rPr>
            </w:pPr>
            <w:r w:rsidRPr="00511A6C">
              <w:rPr>
                <w:i/>
                <w:iCs/>
              </w:rPr>
              <w:t xml:space="preserve">? Có mấy bước vẽ tĩnh vật màu? </w:t>
            </w:r>
          </w:p>
          <w:p w:rsidR="00650236" w:rsidRPr="00511A6C" w:rsidRDefault="00650236" w:rsidP="000B0190">
            <w:pPr>
              <w:tabs>
                <w:tab w:val="left" w:pos="2010"/>
              </w:tabs>
              <w:jc w:val="both"/>
            </w:pPr>
            <w:r w:rsidRPr="00511A6C">
              <w:t>- B1: Phác hình.</w:t>
            </w:r>
          </w:p>
          <w:p w:rsidR="00650236" w:rsidRPr="00511A6C" w:rsidRDefault="00650236" w:rsidP="000B0190">
            <w:pPr>
              <w:tabs>
                <w:tab w:val="left" w:pos="2010"/>
              </w:tabs>
              <w:jc w:val="both"/>
            </w:pPr>
            <w:r w:rsidRPr="00511A6C">
              <w:t>- B2: vẽ mảng đậm, nhạt</w:t>
            </w:r>
          </w:p>
          <w:p w:rsidR="00650236" w:rsidRPr="00511A6C" w:rsidRDefault="00650236" w:rsidP="000B0190">
            <w:pPr>
              <w:tabs>
                <w:tab w:val="left" w:pos="2010"/>
              </w:tabs>
              <w:jc w:val="both"/>
            </w:pPr>
            <w:r w:rsidRPr="00511A6C">
              <w:t>- B3: Vẽ màu</w:t>
            </w:r>
          </w:p>
          <w:p w:rsidR="00650236" w:rsidRPr="00511A6C" w:rsidRDefault="00650236" w:rsidP="000B0190">
            <w:pPr>
              <w:tabs>
                <w:tab w:val="left" w:pos="2010"/>
              </w:tabs>
              <w:jc w:val="both"/>
            </w:pPr>
            <w:r w:rsidRPr="00511A6C">
              <w:lastRenderedPageBreak/>
              <w:t>- B4: Quan sát, hoàn chỉnh bài.</w:t>
            </w:r>
          </w:p>
          <w:p w:rsidR="00650236" w:rsidRPr="00511A6C" w:rsidRDefault="00650236" w:rsidP="000B0190">
            <w:pPr>
              <w:jc w:val="both"/>
              <w:rPr>
                <w:color w:val="000000"/>
              </w:rPr>
            </w:pPr>
            <w:r w:rsidRPr="00511A6C">
              <w:rPr>
                <w:b/>
                <w:color w:val="000000"/>
              </w:rPr>
              <w:t>Bước 2: Thực hiện nhiệm vụ</w:t>
            </w:r>
          </w:p>
          <w:p w:rsidR="00650236" w:rsidRPr="00511A6C" w:rsidRDefault="00650236" w:rsidP="000B0190">
            <w:pPr>
              <w:pBdr>
                <w:top w:val="nil"/>
                <w:left w:val="nil"/>
                <w:bottom w:val="nil"/>
                <w:right w:val="nil"/>
                <w:between w:val="nil"/>
              </w:pBdr>
              <w:jc w:val="both"/>
              <w:rPr>
                <w:color w:val="000000"/>
              </w:rPr>
            </w:pPr>
            <w:r w:rsidRPr="00511A6C">
              <w:rPr>
                <w:color w:val="000000"/>
              </w:rPr>
              <w:t>HS thực hiện theo các yêu cầu của GV</w:t>
            </w:r>
          </w:p>
          <w:p w:rsidR="00650236" w:rsidRPr="00511A6C" w:rsidRDefault="00650236" w:rsidP="000B0190">
            <w:pPr>
              <w:pBdr>
                <w:top w:val="nil"/>
                <w:left w:val="nil"/>
                <w:bottom w:val="nil"/>
                <w:right w:val="nil"/>
                <w:between w:val="nil"/>
              </w:pBdr>
              <w:jc w:val="both"/>
              <w:rPr>
                <w:color w:val="000000"/>
              </w:rPr>
            </w:pPr>
            <w:r w:rsidRPr="00511A6C">
              <w:rPr>
                <w:color w:val="000000"/>
              </w:rPr>
              <w:t>HS tiếp nhận nhiệm vụ và hoàn thành nhiệm vụ GV giao</w:t>
            </w:r>
          </w:p>
          <w:p w:rsidR="00650236" w:rsidRPr="00511A6C" w:rsidRDefault="00650236" w:rsidP="000B0190">
            <w:pPr>
              <w:jc w:val="both"/>
              <w:rPr>
                <w:color w:val="000000"/>
              </w:rPr>
            </w:pPr>
            <w:r w:rsidRPr="00511A6C">
              <w:rPr>
                <w:b/>
                <w:color w:val="000000"/>
              </w:rPr>
              <w:t>Bước 3: Báo cáo, thảo luận</w:t>
            </w:r>
          </w:p>
          <w:p w:rsidR="00650236" w:rsidRPr="00511A6C" w:rsidRDefault="00650236" w:rsidP="000B0190">
            <w:pPr>
              <w:jc w:val="both"/>
              <w:rPr>
                <w:color w:val="000000"/>
              </w:rPr>
            </w:pPr>
            <w:r w:rsidRPr="00511A6C">
              <w:rPr>
                <w:color w:val="000000"/>
              </w:rPr>
              <w:t>HS trình bày kết quả đã vẽ màu, HS khác nhận xét</w:t>
            </w:r>
          </w:p>
          <w:p w:rsidR="00650236" w:rsidRPr="00511A6C" w:rsidRDefault="00650236" w:rsidP="000B0190">
            <w:pPr>
              <w:jc w:val="both"/>
              <w:rPr>
                <w:color w:val="000000"/>
              </w:rPr>
            </w:pPr>
            <w:r w:rsidRPr="00511A6C">
              <w:rPr>
                <w:color w:val="000000"/>
              </w:rPr>
              <w:t>-</w:t>
            </w:r>
            <w:r w:rsidRPr="00511A6C">
              <w:rPr>
                <w:b/>
                <w:color w:val="000000"/>
              </w:rPr>
              <w:t>Bước 4: Kết luận nhận định</w:t>
            </w:r>
          </w:p>
          <w:p w:rsidR="00650236" w:rsidRPr="00511A6C" w:rsidRDefault="00650236" w:rsidP="000B0190">
            <w:pPr>
              <w:tabs>
                <w:tab w:val="left" w:pos="2010"/>
              </w:tabs>
              <w:jc w:val="both"/>
              <w:rPr>
                <w:b/>
                <w:color w:val="000000"/>
              </w:rPr>
            </w:pPr>
            <w:r w:rsidRPr="00511A6C">
              <w:rPr>
                <w:color w:val="000000"/>
              </w:rPr>
              <w:t>Giáo viên nhận xét và chốt kiến thức</w:t>
            </w:r>
          </w:p>
        </w:tc>
        <w:tc>
          <w:tcPr>
            <w:tcW w:w="4706" w:type="dxa"/>
            <w:tcBorders>
              <w:top w:val="single" w:sz="4" w:space="0" w:color="000000"/>
              <w:left w:val="single" w:sz="4" w:space="0" w:color="000000"/>
              <w:bottom w:val="single" w:sz="4" w:space="0" w:color="000000"/>
              <w:right w:val="single" w:sz="4" w:space="0" w:color="000000"/>
            </w:tcBorders>
          </w:tcPr>
          <w:p w:rsidR="00650236" w:rsidRPr="00511A6C" w:rsidRDefault="00650236" w:rsidP="000B0190">
            <w:pPr>
              <w:tabs>
                <w:tab w:val="left" w:pos="2010"/>
              </w:tabs>
              <w:jc w:val="both"/>
            </w:pPr>
            <w:r w:rsidRPr="00511A6C">
              <w:rPr>
                <w:b/>
              </w:rPr>
              <w:lastRenderedPageBreak/>
              <w:t>II. Cách vẽ</w:t>
            </w:r>
          </w:p>
          <w:p w:rsidR="00650236" w:rsidRPr="00511A6C" w:rsidRDefault="00650236" w:rsidP="000B0190">
            <w:pPr>
              <w:tabs>
                <w:tab w:val="left" w:pos="2010"/>
              </w:tabs>
              <w:jc w:val="both"/>
            </w:pPr>
            <w:r w:rsidRPr="00511A6C">
              <w:t>- 4 bước</w:t>
            </w:r>
          </w:p>
          <w:p w:rsidR="00650236" w:rsidRPr="00511A6C" w:rsidRDefault="00650236" w:rsidP="000B0190">
            <w:pPr>
              <w:tabs>
                <w:tab w:val="left" w:pos="2010"/>
              </w:tabs>
              <w:jc w:val="both"/>
            </w:pPr>
            <w:r w:rsidRPr="00511A6C">
              <w:rPr>
                <w:b/>
              </w:rPr>
              <w:t>- B1: Phác hình.</w:t>
            </w:r>
          </w:p>
          <w:p w:rsidR="00650236" w:rsidRPr="00511A6C" w:rsidRDefault="00650236" w:rsidP="000B0190">
            <w:pPr>
              <w:tabs>
                <w:tab w:val="left" w:pos="2010"/>
              </w:tabs>
              <w:jc w:val="both"/>
            </w:pPr>
            <w:r w:rsidRPr="00511A6C">
              <w:t>+ Quan sát mẫu vẽ để phác</w:t>
            </w:r>
            <w:r w:rsidR="00315E25">
              <w:t xml:space="preserve"> các mảng màu đậm nhạt </w:t>
            </w:r>
            <w:r w:rsidRPr="00511A6C">
              <w:t>đúng với mẫu. Có thể dùng màu để vẽ đường nét.</w:t>
            </w:r>
          </w:p>
          <w:p w:rsidR="00650236" w:rsidRPr="00511A6C" w:rsidRDefault="00650236" w:rsidP="000B0190">
            <w:pPr>
              <w:tabs>
                <w:tab w:val="left" w:pos="2010"/>
              </w:tabs>
              <w:jc w:val="both"/>
            </w:pPr>
            <w:r w:rsidRPr="00511A6C">
              <w:rPr>
                <w:b/>
              </w:rPr>
              <w:t>- B2: vẽ mảng đậm, nhạt.</w:t>
            </w:r>
          </w:p>
          <w:p w:rsidR="00650236" w:rsidRPr="00511A6C" w:rsidRDefault="00650236" w:rsidP="000B0190">
            <w:pPr>
              <w:tabs>
                <w:tab w:val="left" w:pos="2010"/>
              </w:tabs>
              <w:jc w:val="both"/>
            </w:pPr>
            <w:r w:rsidRPr="00511A6C">
              <w:lastRenderedPageBreak/>
              <w:t>+ Quan sát chiều hướng ánh sáng trên mẫu vẽ để vẽ phác các mảng đậm nhạt, giới hạn giữa các mảng màu sẽ vẽ.</w:t>
            </w:r>
          </w:p>
          <w:p w:rsidR="00650236" w:rsidRPr="00511A6C" w:rsidRDefault="00650236" w:rsidP="000B0190">
            <w:pPr>
              <w:tabs>
                <w:tab w:val="left" w:pos="2010"/>
              </w:tabs>
              <w:jc w:val="both"/>
            </w:pPr>
            <w:r w:rsidRPr="00511A6C">
              <w:rPr>
                <w:b/>
              </w:rPr>
              <w:t>- B3: Vẽ màu</w:t>
            </w:r>
          </w:p>
          <w:p w:rsidR="00650236" w:rsidRPr="00511A6C" w:rsidRDefault="00650236" w:rsidP="000B0190">
            <w:pPr>
              <w:tabs>
                <w:tab w:val="left" w:pos="2010"/>
              </w:tabs>
              <w:jc w:val="both"/>
            </w:pPr>
            <w:r w:rsidRPr="00511A6C">
              <w:t>+ Vẽ màu vào các mảng, dùng các màu để thể hiện các sắc độ đậm nhạt. Thường xuyên so sánh các sắc độ đậm nhạt giữa các mẫu vật với nhau.</w:t>
            </w:r>
          </w:p>
          <w:p w:rsidR="00650236" w:rsidRPr="00511A6C" w:rsidRDefault="00650236" w:rsidP="000B0190">
            <w:pPr>
              <w:tabs>
                <w:tab w:val="left" w:pos="2010"/>
              </w:tabs>
              <w:jc w:val="both"/>
            </w:pPr>
            <w:r w:rsidRPr="00511A6C">
              <w:rPr>
                <w:b/>
              </w:rPr>
              <w:t>- B4: Quan sát, hoàn chỉnh bài.</w:t>
            </w:r>
          </w:p>
          <w:p w:rsidR="00650236" w:rsidRPr="00511A6C" w:rsidRDefault="00650236" w:rsidP="000B0190">
            <w:pPr>
              <w:jc w:val="both"/>
              <w:rPr>
                <w:b/>
                <w:color w:val="000000"/>
              </w:rPr>
            </w:pPr>
            <w:r w:rsidRPr="00511A6C">
              <w:t>+Quan sát, đối chiếu bài với mẫu. Chú ý thể hiện được sự tương quan màu sắc giữa các mẫu vật. Các mảng màu phải tạo được sự liên kết để làm cho bức tranh thêm hài hòa, sinh động. Vẽ màu nền, không gian, bóng đổ để hoàn thiện bài.</w:t>
            </w:r>
          </w:p>
        </w:tc>
      </w:tr>
      <w:tr w:rsidR="00650236" w:rsidRPr="00511A6C" w:rsidTr="000B0190">
        <w:tc>
          <w:tcPr>
            <w:tcW w:w="5070" w:type="dxa"/>
            <w:tcBorders>
              <w:top w:val="single" w:sz="4" w:space="0" w:color="000000"/>
              <w:left w:val="single" w:sz="4" w:space="0" w:color="000000"/>
              <w:bottom w:val="single" w:sz="4" w:space="0" w:color="000000"/>
              <w:right w:val="single" w:sz="4" w:space="0" w:color="000000"/>
            </w:tcBorders>
          </w:tcPr>
          <w:p w:rsidR="00650236" w:rsidRPr="00511A6C" w:rsidRDefault="00650236" w:rsidP="000B0190">
            <w:pPr>
              <w:tabs>
                <w:tab w:val="left" w:pos="2010"/>
              </w:tabs>
              <w:jc w:val="both"/>
            </w:pPr>
            <w:r w:rsidRPr="00511A6C">
              <w:lastRenderedPageBreak/>
              <w:t xml:space="preserve">hs quan sát </w:t>
            </w:r>
            <w:r w:rsidR="008D2871">
              <w:t>mẫu vẽ và vẽ màu cho hợp lý</w:t>
            </w:r>
          </w:p>
          <w:p w:rsidR="00650236" w:rsidRPr="00511A6C" w:rsidRDefault="00650236" w:rsidP="000B0190">
            <w:pPr>
              <w:jc w:val="both"/>
              <w:rPr>
                <w:color w:val="000000"/>
              </w:rPr>
            </w:pPr>
            <w:r w:rsidRPr="00511A6C">
              <w:rPr>
                <w:b/>
                <w:color w:val="000000"/>
              </w:rPr>
              <w:t>Bước 2: Thực hiện nhiệm vụ</w:t>
            </w:r>
          </w:p>
          <w:p w:rsidR="00650236" w:rsidRPr="00511A6C" w:rsidRDefault="00650236" w:rsidP="008D2871">
            <w:pPr>
              <w:rPr>
                <w:color w:val="000000"/>
              </w:rPr>
            </w:pPr>
            <w:r w:rsidRPr="00511A6C">
              <w:rPr>
                <w:color w:val="000000"/>
              </w:rPr>
              <w:t>HS xem vật mẫu, tiến hành vẽ màu theo các bước</w:t>
            </w:r>
          </w:p>
          <w:p w:rsidR="00650236" w:rsidRPr="00511A6C" w:rsidRDefault="00650236" w:rsidP="008D2871">
            <w:pPr>
              <w:tabs>
                <w:tab w:val="left" w:pos="2010"/>
              </w:tabs>
              <w:jc w:val="both"/>
              <w:rPr>
                <w:b/>
                <w:color w:val="000000"/>
              </w:rPr>
            </w:pPr>
          </w:p>
        </w:tc>
        <w:tc>
          <w:tcPr>
            <w:tcW w:w="4706" w:type="dxa"/>
            <w:tcBorders>
              <w:top w:val="single" w:sz="4" w:space="0" w:color="000000"/>
              <w:left w:val="single" w:sz="4" w:space="0" w:color="000000"/>
              <w:bottom w:val="single" w:sz="4" w:space="0" w:color="000000"/>
              <w:right w:val="single" w:sz="4" w:space="0" w:color="000000"/>
            </w:tcBorders>
          </w:tcPr>
          <w:p w:rsidR="00650236" w:rsidRPr="00511A6C" w:rsidRDefault="00650236" w:rsidP="000B0190">
            <w:pPr>
              <w:jc w:val="both"/>
              <w:rPr>
                <w:color w:val="000000"/>
              </w:rPr>
            </w:pPr>
            <w:r w:rsidRPr="00511A6C">
              <w:rPr>
                <w:b/>
                <w:color w:val="000000"/>
              </w:rPr>
              <w:t>III. Thực hành</w:t>
            </w:r>
          </w:p>
          <w:p w:rsidR="00650236" w:rsidRPr="00511A6C" w:rsidRDefault="00650236" w:rsidP="000B0190">
            <w:pPr>
              <w:jc w:val="both"/>
              <w:rPr>
                <w:color w:val="000000"/>
              </w:rPr>
            </w:pPr>
            <w:r w:rsidRPr="00511A6C">
              <w:rPr>
                <w:color w:val="000000"/>
              </w:rPr>
              <w:t>- HS quan sát.</w:t>
            </w:r>
          </w:p>
          <w:p w:rsidR="00650236" w:rsidRDefault="00650236" w:rsidP="000B0190">
            <w:pPr>
              <w:tabs>
                <w:tab w:val="left" w:pos="2010"/>
              </w:tabs>
              <w:jc w:val="both"/>
              <w:rPr>
                <w:color w:val="000000"/>
              </w:rPr>
            </w:pPr>
            <w:r w:rsidRPr="00511A6C">
              <w:rPr>
                <w:color w:val="000000"/>
              </w:rPr>
              <w:t>- HS vẽ bài.</w:t>
            </w:r>
          </w:p>
          <w:p w:rsidR="00650236" w:rsidRPr="00511A6C" w:rsidRDefault="00650236" w:rsidP="000B0190">
            <w:pPr>
              <w:tabs>
                <w:tab w:val="left" w:pos="2010"/>
              </w:tabs>
              <w:jc w:val="both"/>
              <w:rPr>
                <w:b/>
              </w:rPr>
            </w:pPr>
            <w:r>
              <w:rPr>
                <w:noProof/>
                <w:lang w:val="en-US"/>
              </w:rPr>
              <w:drawing>
                <wp:inline distT="0" distB="0" distL="0" distR="0">
                  <wp:extent cx="1352550" cy="1619250"/>
                  <wp:effectExtent l="0" t="0" r="0" b="0"/>
                  <wp:docPr id="16" name="Picture 16" descr="Bình Hoa Hướng Dương M1468 - Tranh vẽ hoa Hướng Dương đẹ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Bình Hoa Hướng Dương M1468 - Tranh vẽ hoa Hướng Dương đẹ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60399" cy="1628647"/>
                          </a:xfrm>
                          <a:prstGeom prst="rect">
                            <a:avLst/>
                          </a:prstGeom>
                          <a:noFill/>
                          <a:ln>
                            <a:noFill/>
                          </a:ln>
                        </pic:spPr>
                      </pic:pic>
                    </a:graphicData>
                  </a:graphic>
                </wp:inline>
              </w:drawing>
            </w:r>
            <w:r>
              <w:rPr>
                <w:b/>
              </w:rPr>
              <w:t xml:space="preserve">  </w:t>
            </w:r>
            <w:r>
              <w:rPr>
                <w:noProof/>
                <w:lang w:val="en-US"/>
              </w:rPr>
              <w:drawing>
                <wp:inline distT="0" distB="0" distL="0" distR="0">
                  <wp:extent cx="1352337" cy="1618615"/>
                  <wp:effectExtent l="0" t="0" r="635" b="635"/>
                  <wp:docPr id="17" name="Picture 17" descr="Bình Hoa Hướng Dương M1472 - Tranh vẽ hoa Hướng Dương đẹ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Bình Hoa Hướng Dương M1472 - Tranh vẽ hoa Hướng Dương đẹp"/>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68626" cy="1638111"/>
                          </a:xfrm>
                          <a:prstGeom prst="rect">
                            <a:avLst/>
                          </a:prstGeom>
                          <a:noFill/>
                          <a:ln>
                            <a:noFill/>
                          </a:ln>
                        </pic:spPr>
                      </pic:pic>
                    </a:graphicData>
                  </a:graphic>
                </wp:inline>
              </w:drawing>
            </w:r>
          </w:p>
        </w:tc>
      </w:tr>
    </w:tbl>
    <w:p w:rsidR="008D2871" w:rsidRDefault="008D2871" w:rsidP="008D2871">
      <w:pPr>
        <w:ind w:firstLine="720"/>
        <w:jc w:val="center"/>
        <w:rPr>
          <w:b/>
        </w:rPr>
      </w:pPr>
    </w:p>
    <w:p w:rsidR="00A44F75" w:rsidRPr="008D2871" w:rsidRDefault="008D2871" w:rsidP="008D2871">
      <w:pPr>
        <w:ind w:firstLine="720"/>
        <w:jc w:val="center"/>
        <w:rPr>
          <w:b/>
        </w:rPr>
      </w:pPr>
      <w:r w:rsidRPr="008D2871">
        <w:rPr>
          <w:b/>
        </w:rPr>
        <w:t>Hết</w:t>
      </w:r>
    </w:p>
    <w:sectPr w:rsidR="00A44F75" w:rsidRPr="008D2871" w:rsidSect="00A44F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3"/>
    <w:family w:val="swiss"/>
    <w:pitch w:val="variable"/>
    <w:sig w:usb0="E0002AFF" w:usb1="C000247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Tahoma">
    <w:panose1 w:val="020B0604030504040204"/>
    <w:charset w:val="A3"/>
    <w:family w:val="swiss"/>
    <w:pitch w:val="variable"/>
    <w:sig w:usb0="E1002EFF" w:usb1="C000605B" w:usb2="00000029" w:usb3="00000000" w:csb0="000101FF" w:csb1="00000000"/>
  </w:font>
  <w:font w:name="Cambria">
    <w:panose1 w:val="02040503050406030204"/>
    <w:charset w:val="A3"/>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2"/>
  </w:compat>
  <w:rsids>
    <w:rsidRoot w:val="00650236"/>
    <w:rsid w:val="00164177"/>
    <w:rsid w:val="00205D7E"/>
    <w:rsid w:val="00315E25"/>
    <w:rsid w:val="00386D73"/>
    <w:rsid w:val="003E334D"/>
    <w:rsid w:val="004B27AC"/>
    <w:rsid w:val="00533206"/>
    <w:rsid w:val="006262F0"/>
    <w:rsid w:val="00643695"/>
    <w:rsid w:val="00645BC8"/>
    <w:rsid w:val="00650236"/>
    <w:rsid w:val="00735DC6"/>
    <w:rsid w:val="00800DD9"/>
    <w:rsid w:val="008734E8"/>
    <w:rsid w:val="008D2871"/>
    <w:rsid w:val="009B7593"/>
    <w:rsid w:val="00A44F75"/>
    <w:rsid w:val="00AB515A"/>
    <w:rsid w:val="00C56C1A"/>
    <w:rsid w:val="00CD2841"/>
    <w:rsid w:val="00D22E2B"/>
    <w:rsid w:val="00DD7B3A"/>
    <w:rsid w:val="00E138CA"/>
    <w:rsid w:val="00E72A54"/>
    <w:rsid w:val="00EF25A6"/>
    <w:rsid w:val="00F41584"/>
    <w:rsid w:val="00F464E4"/>
    <w:rsid w:val="00FE0100"/>
    <w:rsid w:val="00FF66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0236"/>
    <w:pPr>
      <w:spacing w:after="0" w:line="240" w:lineRule="auto"/>
    </w:pPr>
    <w:rPr>
      <w:rFonts w:ascii="Times New Roman" w:eastAsia="Times New Roman" w:hAnsi="Times New Roman" w:cs="Times New Roman"/>
      <w:sz w:val="28"/>
      <w:szCs w:val="28"/>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50236"/>
    <w:rPr>
      <w:rFonts w:ascii="Tahoma" w:hAnsi="Tahoma" w:cs="Tahoma"/>
      <w:sz w:val="16"/>
      <w:szCs w:val="16"/>
    </w:rPr>
  </w:style>
  <w:style w:type="character" w:customStyle="1" w:styleId="BalloonTextChar">
    <w:name w:val="Balloon Text Char"/>
    <w:basedOn w:val="DefaultParagraphFont"/>
    <w:link w:val="BalloonText"/>
    <w:uiPriority w:val="99"/>
    <w:semiHidden/>
    <w:rsid w:val="00650236"/>
    <w:rPr>
      <w:rFonts w:ascii="Tahoma" w:eastAsia="Times New Roman" w:hAnsi="Tahoma" w:cs="Tahoma"/>
      <w:sz w:val="16"/>
      <w:szCs w:val="16"/>
      <w:lang w:val="de-DE"/>
    </w:rPr>
  </w:style>
  <w:style w:type="paragraph" w:styleId="Header">
    <w:name w:val="header"/>
    <w:basedOn w:val="Normal"/>
    <w:link w:val="HeaderChar"/>
    <w:uiPriority w:val="99"/>
    <w:unhideWhenUsed/>
    <w:rsid w:val="00650236"/>
    <w:pPr>
      <w:tabs>
        <w:tab w:val="center" w:pos="4680"/>
        <w:tab w:val="right" w:pos="9360"/>
      </w:tabs>
    </w:pPr>
    <w:rPr>
      <w:rFonts w:ascii="Calibri" w:eastAsia="Calibri" w:hAnsi="Calibri" w:cs="Calibri"/>
      <w:sz w:val="22"/>
      <w:szCs w:val="22"/>
      <w:lang w:val="pt-BR"/>
    </w:rPr>
  </w:style>
  <w:style w:type="character" w:customStyle="1" w:styleId="HeaderChar">
    <w:name w:val="Header Char"/>
    <w:basedOn w:val="DefaultParagraphFont"/>
    <w:link w:val="Header"/>
    <w:uiPriority w:val="99"/>
    <w:rsid w:val="00650236"/>
    <w:rPr>
      <w:rFonts w:ascii="Calibri" w:eastAsia="Calibri" w:hAnsi="Calibri" w:cs="Calibri"/>
      <w:lang w:val="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6</Pages>
  <Words>985</Words>
  <Characters>5615</Characters>
  <Application>Microsoft Office Word</Application>
  <DocSecurity>0</DocSecurity>
  <Lines>46</Lines>
  <Paragraphs>13</Paragraphs>
  <ScaleCrop>false</ScaleCrop>
  <Company>Microsoft</Company>
  <LinksUpToDate>false</LinksUpToDate>
  <CharactersWithSpaces>6587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11</cp:revision>
  <dcterms:created xsi:type="dcterms:W3CDTF">2021-09-04T10:30:00Z</dcterms:created>
  <dcterms:modified xsi:type="dcterms:W3CDTF">2021-09-07T04:07:00Z</dcterms:modified>
</cp:coreProperties>
</file>