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065C2A17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302ED0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6AEB6443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302ED0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302ED0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302ED0">
              <w:rPr>
                <w:b/>
                <w:bCs/>
                <w:color w:val="000080"/>
                <w:sz w:val="28"/>
                <w:szCs w:val="28"/>
              </w:rPr>
              <w:t>16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85057C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6C48C247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302ED0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03C992A0" w14:textId="70E1C49D" w:rsidR="0070659A" w:rsidRDefault="0085057C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Kể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chuyện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Bác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Hồ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hoạt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Giáo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dục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giới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tính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Sân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="007C27BB">
              <w:rPr>
                <w:color w:val="222222"/>
                <w:sz w:val="22"/>
                <w:szCs w:val="22"/>
              </w:rPr>
              <w:t xml:space="preserve"> KNS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Ngôi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sao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, </w:t>
            </w:r>
            <w:r>
              <w:rPr>
                <w:color w:val="222222"/>
                <w:sz w:val="22"/>
                <w:szCs w:val="22"/>
              </w:rPr>
              <w:t xml:space="preserve">BGH, TPT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GVCN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DCB8250" w14:textId="248CEFED" w:rsidR="00B01B21" w:rsidRPr="00413224" w:rsidRDefault="005835B5" w:rsidP="007C27B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7C27BB"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7C27BB"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Họp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về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tác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thanh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niên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 w:rsidR="007C27BB"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Hoàn,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C27BB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="007C27BB">
              <w:rPr>
                <w:color w:val="222222"/>
                <w:sz w:val="22"/>
                <w:szCs w:val="22"/>
              </w:rPr>
              <w:t xml:space="preserve"> GV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77B5FD51" w14:textId="6263070A" w:rsidR="0058510D" w:rsidRPr="00C65D3B" w:rsidRDefault="000E0716" w:rsidP="00F346CA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Chuẩn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(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12).</w:t>
            </w:r>
          </w:p>
        </w:tc>
      </w:tr>
      <w:tr w:rsidR="00B875A9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7A4D58F2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302ED0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61E971F4" w14:textId="77777777" w:rsidR="00EB67D4" w:rsidRDefault="00AB505F" w:rsidP="00EB67D4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qua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quý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I/2023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HĐ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đua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4F388B7" w14:textId="1D949A8C" w:rsidR="001E4C99" w:rsidRPr="00365DDB" w:rsidRDefault="001E4C99" w:rsidP="00EB67D4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</w:t>
            </w:r>
            <w:r w:rsidRPr="001E4C99">
              <w:rPr>
                <w:color w:val="222222"/>
                <w:sz w:val="22"/>
                <w:szCs w:val="22"/>
              </w:rPr>
              <w:t>áo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cáo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tình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hình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thực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hiện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thanh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toán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không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dùng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tiền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mặt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 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tại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các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giáo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dục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trên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địa</w:t>
            </w:r>
            <w:proofErr w:type="spellEnd"/>
            <w:r w:rsidRPr="001E4C9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C99">
              <w:rPr>
                <w:color w:val="222222"/>
                <w:sz w:val="22"/>
                <w:szCs w:val="22"/>
              </w:rPr>
              <w:t>bàn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Link 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Khánh Linh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05F2F">
              <w:rPr>
                <w:i/>
                <w:iCs/>
                <w:color w:val="FF0000"/>
                <w:sz w:val="22"/>
                <w:szCs w:val="22"/>
              </w:rPr>
              <w:t>Mới</w:t>
            </w:r>
            <w:proofErr w:type="spellEnd"/>
          </w:p>
        </w:tc>
        <w:tc>
          <w:tcPr>
            <w:tcW w:w="4635" w:type="dxa"/>
            <w:shd w:val="clear" w:color="auto" w:fill="auto"/>
          </w:tcPr>
          <w:p w14:paraId="4DD0B3F0" w14:textId="5DB88D6F" w:rsidR="00B875A9" w:rsidRPr="00A1239A" w:rsidRDefault="00B875A9" w:rsidP="00B875A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7CA8A10C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302ED0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B4608C6" w14:textId="16D5F277" w:rsidR="00CC6DAF" w:rsidRPr="004147A0" w:rsidRDefault="00827B34" w:rsidP="00827B3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Hiệu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trưởng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TiH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Lê Văn </w:t>
            </w:r>
            <w:proofErr w:type="spellStart"/>
            <w:r>
              <w:rPr>
                <w:color w:val="222222"/>
                <w:sz w:val="22"/>
                <w:szCs w:val="22"/>
              </w:rPr>
              <w:t>Việt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thay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Pr="00505F2F">
              <w:rPr>
                <w:i/>
                <w:iCs/>
                <w:color w:val="FF0000"/>
                <w:sz w:val="22"/>
                <w:szCs w:val="22"/>
              </w:rPr>
              <w:t>Mới</w:t>
            </w:r>
            <w:proofErr w:type="spellEnd"/>
          </w:p>
        </w:tc>
        <w:tc>
          <w:tcPr>
            <w:tcW w:w="4635" w:type="dxa"/>
            <w:shd w:val="clear" w:color="auto" w:fill="auto"/>
          </w:tcPr>
          <w:p w14:paraId="38CB63BB" w14:textId="19C48056" w:rsidR="005E027F" w:rsidRPr="0085057C" w:rsidRDefault="005E027F" w:rsidP="0088652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3D3FE79A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302ED0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5B554D5A" w14:textId="7390923C" w:rsidR="006B50F0" w:rsidRPr="00DE0203" w:rsidRDefault="002C042B" w:rsidP="006B50F0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khảo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sát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cấp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tài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khoản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mã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đăng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nhập;chuẩn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bị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vật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chất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rà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soát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cấu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hình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máy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tính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đường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42B">
              <w:rPr>
                <w:color w:val="222222"/>
                <w:sz w:val="22"/>
                <w:szCs w:val="22"/>
              </w:rPr>
              <w:t>truyền</w:t>
            </w:r>
            <w:proofErr w:type="spellEnd"/>
            <w:r w:rsidRPr="002C042B">
              <w:rPr>
                <w:color w:val="222222"/>
                <w:sz w:val="22"/>
                <w:szCs w:val="22"/>
              </w:rPr>
              <w:t xml:space="preserve"> internet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Khoa).</w:t>
            </w:r>
          </w:p>
        </w:tc>
        <w:tc>
          <w:tcPr>
            <w:tcW w:w="4635" w:type="dxa"/>
            <w:shd w:val="clear" w:color="auto" w:fill="auto"/>
          </w:tcPr>
          <w:p w14:paraId="728553F4" w14:textId="6961DBC3" w:rsidR="00B875A9" w:rsidRPr="005438ED" w:rsidRDefault="00B875A9" w:rsidP="0088652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3C59CE15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302ED0">
              <w:rPr>
                <w:b/>
                <w:bCs/>
                <w:color w:val="000000"/>
              </w:rPr>
              <w:t>14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55E9E3" w14:textId="3346AFA2" w:rsidR="00A724F6" w:rsidRDefault="00A724F6" w:rsidP="0031155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huấn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chống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sở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giới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chăm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sóc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khỏe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tâm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TiH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Lê Văn </w:t>
            </w:r>
            <w:proofErr w:type="spellStart"/>
            <w:r>
              <w:rPr>
                <w:color w:val="222222"/>
                <w:sz w:val="22"/>
                <w:szCs w:val="22"/>
              </w:rPr>
              <w:t>Việt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CD,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Nhung TPT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  <w:r w:rsidR="00505F2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05F2F" w:rsidRPr="00505F2F">
              <w:rPr>
                <w:i/>
                <w:iCs/>
                <w:color w:val="FF0000"/>
                <w:sz w:val="22"/>
                <w:szCs w:val="22"/>
              </w:rPr>
              <w:t>Mới</w:t>
            </w:r>
            <w:proofErr w:type="spellEnd"/>
          </w:p>
          <w:p w14:paraId="756F2D2F" w14:textId="09447C01" w:rsidR="00B875A9" w:rsidRPr="005138C2" w:rsidRDefault="0031155B" w:rsidP="0031155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Nộp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quý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I/2023 (PGD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Lê,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Khánh Linh).</w:t>
            </w:r>
          </w:p>
        </w:tc>
        <w:tc>
          <w:tcPr>
            <w:tcW w:w="4635" w:type="dxa"/>
            <w:shd w:val="clear" w:color="auto" w:fill="auto"/>
          </w:tcPr>
          <w:p w14:paraId="45254914" w14:textId="369AFB45" w:rsidR="00724FB6" w:rsidRPr="001206F4" w:rsidRDefault="00724FB6" w:rsidP="005A32E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B875A9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46F8E300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302ED0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>/0</w:t>
            </w:r>
            <w:r w:rsidR="0070659A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1EBF68C3" w14:textId="77777777" w:rsidR="00B875A9" w:rsidRDefault="007C27BB" w:rsidP="009332C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11g00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nghị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tác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phong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trào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Thành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phố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giai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đoạn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2023 – 2028</w:t>
            </w:r>
            <w:r>
              <w:rPr>
                <w:color w:val="222222"/>
                <w:sz w:val="22"/>
                <w:szCs w:val="22"/>
              </w:rPr>
              <w:t xml:space="preserve"> (UBND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Nhung TPT).</w:t>
            </w:r>
          </w:p>
          <w:p w14:paraId="49ECF05F" w14:textId="506568A8" w:rsidR="004F01CB" w:rsidRDefault="004F01CB" w:rsidP="009332C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8g00: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triệt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2023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UBND </w:t>
            </w:r>
            <w:proofErr w:type="spellStart"/>
            <w:r>
              <w:rPr>
                <w:color w:val="222222"/>
                <w:sz w:val="22"/>
                <w:szCs w:val="22"/>
              </w:rPr>
              <w:t>TpHCM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F01CB">
              <w:rPr>
                <w:i/>
                <w:iCs/>
                <w:color w:val="222222"/>
                <w:sz w:val="22"/>
                <w:szCs w:val="22"/>
              </w:rPr>
              <w:t>“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Nâng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cao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hiệu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quả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hoạt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động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công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vụ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đẩy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mạnh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cải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cách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hành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chính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và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cải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thiện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môi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trường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đầu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tư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;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thúc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đẩy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phát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triển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kinh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tế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;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đảm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bảo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an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sinh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xã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01CB">
              <w:rPr>
                <w:i/>
                <w:iCs/>
                <w:color w:val="222222"/>
                <w:sz w:val="22"/>
                <w:szCs w:val="22"/>
              </w:rPr>
              <w:t>hội</w:t>
            </w:r>
            <w:proofErr w:type="spellEnd"/>
            <w:r w:rsidRPr="004F01CB">
              <w:rPr>
                <w:i/>
                <w:iCs/>
                <w:color w:val="222222"/>
                <w:sz w:val="22"/>
                <w:szCs w:val="22"/>
              </w:rPr>
              <w:t>”</w:t>
            </w:r>
            <w:r>
              <w:rPr>
                <w:color w:val="222222"/>
                <w:sz w:val="22"/>
                <w:szCs w:val="22"/>
              </w:rPr>
              <w:t xml:space="preserve"> (PP.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  <w:r w:rsidR="00505F2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05F2F" w:rsidRPr="00505F2F">
              <w:rPr>
                <w:i/>
                <w:iCs/>
                <w:color w:val="FF0000"/>
                <w:sz w:val="22"/>
                <w:szCs w:val="22"/>
              </w:rPr>
              <w:t>Mới</w:t>
            </w:r>
            <w:proofErr w:type="spellEnd"/>
          </w:p>
          <w:p w14:paraId="338EEF62" w14:textId="17CFA8C9" w:rsidR="007C27BB" w:rsidRPr="00631227" w:rsidRDefault="007C27BB" w:rsidP="009332C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7C27B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Cả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ngày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Pr="007C27BB">
              <w:rPr>
                <w:b/>
                <w:bCs/>
                <w:i/>
                <w:iCs/>
                <w:sz w:val="22"/>
                <w:szCs w:val="22"/>
              </w:rPr>
              <w:t xml:space="preserve">Theo KH </w:t>
            </w:r>
            <w:proofErr w:type="spellStart"/>
            <w:r w:rsidRPr="007C27BB">
              <w:rPr>
                <w:b/>
                <w:bCs/>
                <w:i/>
                <w:iCs/>
                <w:sz w:val="22"/>
                <w:szCs w:val="22"/>
              </w:rPr>
              <w:t>trường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ngoại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ngữ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P. Vi </w:t>
            </w:r>
            <w:proofErr w:type="spellStart"/>
            <w:r>
              <w:rPr>
                <w:color w:val="222222"/>
                <w:sz w:val="22"/>
                <w:szCs w:val="22"/>
              </w:rPr>
              <w:t>tính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GV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 xml:space="preserve">. </w:t>
            </w:r>
          </w:p>
        </w:tc>
        <w:tc>
          <w:tcPr>
            <w:tcW w:w="4635" w:type="dxa"/>
            <w:shd w:val="clear" w:color="auto" w:fill="auto"/>
          </w:tcPr>
          <w:p w14:paraId="0D825AB8" w14:textId="63A44189" w:rsidR="00B875A9" w:rsidRPr="00413224" w:rsidRDefault="00B875A9" w:rsidP="00C533D2">
            <w:pPr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B875A9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7C7B5229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302ED0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/0</w:t>
            </w:r>
            <w:r w:rsidR="0070659A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637E0054" w:rsidR="00B875A9" w:rsidRPr="00015B76" w:rsidRDefault="007C27BB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17g00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Chỉ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huy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cấp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Thành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phố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Nhà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Thành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phố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C27BB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7C27BB">
              <w:rPr>
                <w:color w:val="222222"/>
                <w:sz w:val="22"/>
                <w:szCs w:val="22"/>
              </w:rPr>
              <w:t xml:space="preserve"> 2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 Theo DS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611FE48A" w14:textId="77777777" w:rsidR="00B875A9" w:rsidRPr="00413224" w:rsidRDefault="00B875A9" w:rsidP="00B875A9">
            <w:pPr>
              <w:rPr>
                <w:sz w:val="22"/>
                <w:szCs w:val="22"/>
              </w:rPr>
            </w:pPr>
          </w:p>
        </w:tc>
      </w:tr>
    </w:tbl>
    <w:p w14:paraId="5AC8059E" w14:textId="0C17CDE3" w:rsidR="00973257" w:rsidRPr="002255A6" w:rsidRDefault="00545CF9" w:rsidP="00FB6941">
      <w:pPr>
        <w:spacing w:before="120" w:after="100" w:afterAutospacing="1"/>
        <w:ind w:left="85" w:right="85"/>
        <w:rPr>
          <w:i/>
          <w:color w:val="FF000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  <w:r w:rsidR="00170A35">
        <w:rPr>
          <w:i/>
          <w:color w:val="002060"/>
        </w:rPr>
        <w:t xml:space="preserve"> </w:t>
      </w:r>
      <w:r w:rsidR="000C39F8">
        <w:rPr>
          <w:i/>
          <w:color w:val="FF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 w:rsidTr="00283B1C">
        <w:trPr>
          <w:trHeight w:val="1108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lastRenderedPageBreak/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Trung</w:t>
            </w: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4DF91500"/>
    <w:multiLevelType w:val="hybridMultilevel"/>
    <w:tmpl w:val="56067CAE"/>
    <w:lvl w:ilvl="0" w:tplc="5440B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6"/>
  </w:num>
  <w:num w:numId="9" w16cid:durableId="404031067">
    <w:abstractNumId w:val="22"/>
  </w:num>
  <w:num w:numId="10" w16cid:durableId="515776673">
    <w:abstractNumId w:val="17"/>
  </w:num>
  <w:num w:numId="11" w16cid:durableId="430005893">
    <w:abstractNumId w:val="25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9"/>
  </w:num>
  <w:num w:numId="16" w16cid:durableId="1641110457">
    <w:abstractNumId w:val="4"/>
  </w:num>
  <w:num w:numId="17" w16cid:durableId="1592161791">
    <w:abstractNumId w:val="21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3"/>
  </w:num>
  <w:num w:numId="22" w16cid:durableId="1585921353">
    <w:abstractNumId w:val="24"/>
  </w:num>
  <w:num w:numId="23" w16cid:durableId="336082329">
    <w:abstractNumId w:val="5"/>
  </w:num>
  <w:num w:numId="24" w16cid:durableId="1815680532">
    <w:abstractNumId w:val="20"/>
  </w:num>
  <w:num w:numId="25" w16cid:durableId="180516752">
    <w:abstractNumId w:val="2"/>
  </w:num>
  <w:num w:numId="26" w16cid:durableId="1078863801">
    <w:abstractNumId w:val="12"/>
  </w:num>
  <w:num w:numId="27" w16cid:durableId="406656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B76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13D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4D2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9F8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0716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6F4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3A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29D"/>
    <w:rsid w:val="00160753"/>
    <w:rsid w:val="001608D9"/>
    <w:rsid w:val="00160AFB"/>
    <w:rsid w:val="00160B7C"/>
    <w:rsid w:val="00160CD1"/>
    <w:rsid w:val="00160E9B"/>
    <w:rsid w:val="001610F8"/>
    <w:rsid w:val="001618C6"/>
    <w:rsid w:val="0016197F"/>
    <w:rsid w:val="00161A54"/>
    <w:rsid w:val="00161C87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0A35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0A1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48D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1D53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5EE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304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C99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3E3A"/>
    <w:rsid w:val="00224A70"/>
    <w:rsid w:val="00224AB6"/>
    <w:rsid w:val="00224D44"/>
    <w:rsid w:val="002255A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0C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13E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601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E33"/>
    <w:rsid w:val="00282627"/>
    <w:rsid w:val="00282B82"/>
    <w:rsid w:val="00282E9C"/>
    <w:rsid w:val="00282FC6"/>
    <w:rsid w:val="00283215"/>
    <w:rsid w:val="0028340A"/>
    <w:rsid w:val="00283482"/>
    <w:rsid w:val="0028389A"/>
    <w:rsid w:val="00283B1C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A82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42B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18"/>
    <w:rsid w:val="00302CC4"/>
    <w:rsid w:val="00302D70"/>
    <w:rsid w:val="00302ED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6F7D"/>
    <w:rsid w:val="0030760D"/>
    <w:rsid w:val="00307BCD"/>
    <w:rsid w:val="00307E65"/>
    <w:rsid w:val="003102EC"/>
    <w:rsid w:val="003109B3"/>
    <w:rsid w:val="0031114F"/>
    <w:rsid w:val="0031155B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3A33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2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A8D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3F7D78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67E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6E3D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1ED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103"/>
    <w:rsid w:val="004E7502"/>
    <w:rsid w:val="004E7E2D"/>
    <w:rsid w:val="004E7FEF"/>
    <w:rsid w:val="004F00AB"/>
    <w:rsid w:val="004F01C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5F2F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3F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8ED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338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2D39"/>
    <w:rsid w:val="005833AC"/>
    <w:rsid w:val="0058343B"/>
    <w:rsid w:val="005835B5"/>
    <w:rsid w:val="00583DD3"/>
    <w:rsid w:val="00583E2E"/>
    <w:rsid w:val="00583FB1"/>
    <w:rsid w:val="005850BB"/>
    <w:rsid w:val="0058510D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2EB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62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5B3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27F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227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038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2D9"/>
    <w:rsid w:val="006B3F3F"/>
    <w:rsid w:val="006B402B"/>
    <w:rsid w:val="006B4327"/>
    <w:rsid w:val="006B4844"/>
    <w:rsid w:val="006B50F0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6F6E65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59A"/>
    <w:rsid w:val="007067E2"/>
    <w:rsid w:val="0070696F"/>
    <w:rsid w:val="0070699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6A8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4FB6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551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4D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3B"/>
    <w:rsid w:val="0076514E"/>
    <w:rsid w:val="007651BF"/>
    <w:rsid w:val="0076551D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5FDF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3E05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7B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3D49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B34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7C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8D0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318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2B2D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6529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3CA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025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2C2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0E44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5B3C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DD7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39A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8E7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14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4F6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5F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9B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BF8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B21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D9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489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C8D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5A9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D21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427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D50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3D2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33D2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5D3B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363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DAF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0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5D7"/>
    <w:rsid w:val="00D02656"/>
    <w:rsid w:val="00D02C8A"/>
    <w:rsid w:val="00D0314C"/>
    <w:rsid w:val="00D03167"/>
    <w:rsid w:val="00D04D05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37F3F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430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3B7E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5CD"/>
    <w:rsid w:val="00DB1619"/>
    <w:rsid w:val="00DB1795"/>
    <w:rsid w:val="00DB199B"/>
    <w:rsid w:val="00DB1F02"/>
    <w:rsid w:val="00DB2001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BCE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491"/>
    <w:rsid w:val="00E056F1"/>
    <w:rsid w:val="00E05741"/>
    <w:rsid w:val="00E06262"/>
    <w:rsid w:val="00E06CCD"/>
    <w:rsid w:val="00E07338"/>
    <w:rsid w:val="00E07480"/>
    <w:rsid w:val="00E074BD"/>
    <w:rsid w:val="00E07834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4E3E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0DF8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529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6C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7D4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701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27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6CA"/>
    <w:rsid w:val="00F34E09"/>
    <w:rsid w:val="00F36508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6A5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705"/>
    <w:rsid w:val="00F74809"/>
    <w:rsid w:val="00F74A87"/>
    <w:rsid w:val="00F74BA4"/>
    <w:rsid w:val="00F75857"/>
    <w:rsid w:val="00F75BDC"/>
    <w:rsid w:val="00F75E8F"/>
    <w:rsid w:val="00F76E89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064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434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12</cp:revision>
  <cp:lastPrinted>2021-03-16T07:30:00Z</cp:lastPrinted>
  <dcterms:created xsi:type="dcterms:W3CDTF">2023-04-10T02:32:00Z</dcterms:created>
  <dcterms:modified xsi:type="dcterms:W3CDTF">2023-04-13T01:33:00Z</dcterms:modified>
</cp:coreProperties>
</file>