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AF4435" w:rsidRPr="004A7468" w14:paraId="0DBD1AEA" w14:textId="77777777" w:rsidTr="00D60618">
        <w:trPr>
          <w:trHeight w:val="1210"/>
        </w:trPr>
        <w:tc>
          <w:tcPr>
            <w:tcW w:w="5238" w:type="dxa"/>
          </w:tcPr>
          <w:p w14:paraId="55B2BA08" w14:textId="04F55E7C" w:rsidR="00AF4435" w:rsidRDefault="002D4AA7" w:rsidP="00D60618">
            <w:pPr>
              <w:jc w:val="center"/>
              <w:rPr>
                <w:sz w:val="26"/>
                <w:szCs w:val="26"/>
              </w:rPr>
            </w:pPr>
            <w:bookmarkStart w:id="0" w:name="_Hlk150849486"/>
            <w:proofErr w:type="gramStart"/>
            <w:r>
              <w:rPr>
                <w:sz w:val="26"/>
                <w:szCs w:val="26"/>
              </w:rPr>
              <w:t>,</w:t>
            </w:r>
            <w:r w:rsidR="00AF4435">
              <w:rPr>
                <w:sz w:val="26"/>
                <w:szCs w:val="26"/>
              </w:rPr>
              <w:t>ỦY</w:t>
            </w:r>
            <w:proofErr w:type="gramEnd"/>
            <w:r w:rsidR="00AF4435">
              <w:rPr>
                <w:sz w:val="26"/>
                <w:szCs w:val="26"/>
              </w:rPr>
              <w:t xml:space="preserve"> BAN NHÂN DÂN </w:t>
            </w:r>
          </w:p>
          <w:p w14:paraId="44979EAC" w14:textId="77777777" w:rsidR="00AF4435" w:rsidRPr="004A7468" w:rsidRDefault="00AF4435" w:rsidP="00D606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07AEF731" w14:textId="77777777" w:rsidR="00AF4435" w:rsidRPr="00300C58" w:rsidRDefault="00AF4435" w:rsidP="00D606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5E4DC9F2" w14:textId="2313B154" w:rsidR="00AF4435" w:rsidRPr="004A7468" w:rsidRDefault="00AF4435" w:rsidP="00D60618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86D6018" wp14:editId="21A070CA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194800442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4B621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69493D20" w14:textId="77777777" w:rsidR="00AF4435" w:rsidRPr="004A7468" w:rsidRDefault="00AF4435" w:rsidP="00D60618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6A20801D" wp14:editId="7BDFD5E3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39BAEA43" w14:textId="77777777" w:rsidR="00AF4435" w:rsidRPr="004A7468" w:rsidRDefault="00AF4435" w:rsidP="00D60618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52B9ECEC" w14:textId="77777777" w:rsidR="00AF4435" w:rsidRPr="004A7468" w:rsidRDefault="00AF4435" w:rsidP="00D6061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41C2F8BE" w14:textId="7D0A7987" w:rsidR="00AF4435" w:rsidRPr="004A7468" w:rsidRDefault="00AF4435" w:rsidP="00D60618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70C80B7" wp14:editId="048853FB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10769606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EEA6B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6FCD7726" w14:textId="77777777" w:rsidR="00AF4435" w:rsidRDefault="00AF4435" w:rsidP="00D60618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3860DCC0" w14:textId="42D0BF01" w:rsidR="00AF4435" w:rsidRPr="000F4AEB" w:rsidRDefault="00AF4435" w:rsidP="00D60618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13 -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2023 - 2024</w:t>
            </w:r>
          </w:p>
          <w:p w14:paraId="7701739C" w14:textId="616B4A31" w:rsidR="00AF4435" w:rsidRPr="00CA7F0A" w:rsidRDefault="00AF4435" w:rsidP="00D60618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>
              <w:rPr>
                <w:b/>
                <w:bCs/>
                <w:color w:val="000080"/>
                <w:sz w:val="28"/>
                <w:szCs w:val="28"/>
              </w:rPr>
              <w:t>11/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>
              <w:rPr>
                <w:b/>
                <w:bCs/>
                <w:color w:val="000080"/>
                <w:sz w:val="28"/>
                <w:szCs w:val="28"/>
              </w:rPr>
              <w:t>23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03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>
              <w:rPr>
                <w:b/>
                <w:bCs/>
                <w:color w:val="000080"/>
                <w:sz w:val="28"/>
                <w:szCs w:val="28"/>
              </w:rPr>
              <w:t>12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>
              <w:rPr>
                <w:b/>
                <w:bCs/>
                <w:color w:val="000080"/>
                <w:sz w:val="28"/>
                <w:szCs w:val="28"/>
              </w:rPr>
              <w:t>23</w:t>
            </w:r>
          </w:p>
        </w:tc>
      </w:tr>
    </w:tbl>
    <w:p w14:paraId="2ABE4492" w14:textId="77777777" w:rsidR="00AF4435" w:rsidRPr="00300C58" w:rsidRDefault="00AF4435" w:rsidP="00AF4435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1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8"/>
        <w:gridCol w:w="5172"/>
        <w:gridCol w:w="4615"/>
      </w:tblGrid>
      <w:tr w:rsidR="008E4B17" w:rsidRPr="008E4B17" w14:paraId="1928D74E" w14:textId="77777777" w:rsidTr="00D60618">
        <w:trPr>
          <w:trHeight w:val="619"/>
          <w:jc w:val="center"/>
        </w:trPr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60596C67" w14:textId="77777777" w:rsidR="00AF4435" w:rsidRPr="008E4B17" w:rsidRDefault="00AF4435" w:rsidP="00D60618">
            <w:pPr>
              <w:spacing w:line="60" w:lineRule="atLeast"/>
              <w:ind w:right="86"/>
              <w:jc w:val="center"/>
              <w:rPr>
                <w:b/>
              </w:rPr>
            </w:pPr>
            <w:r w:rsidRPr="008E4B17">
              <w:rPr>
                <w:b/>
                <w:bCs/>
              </w:rPr>
              <w:t>NGÀY</w:t>
            </w:r>
          </w:p>
        </w:tc>
        <w:tc>
          <w:tcPr>
            <w:tcW w:w="517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61A0A3AD" w14:textId="77777777" w:rsidR="00AF4435" w:rsidRPr="008E4B17" w:rsidRDefault="00AF4435" w:rsidP="00D60618">
            <w:pPr>
              <w:spacing w:line="60" w:lineRule="atLeast"/>
              <w:ind w:right="86"/>
              <w:jc w:val="center"/>
              <w:rPr>
                <w:b/>
              </w:rPr>
            </w:pPr>
            <w:r w:rsidRPr="008E4B17">
              <w:rPr>
                <w:b/>
                <w:bCs/>
              </w:rPr>
              <w:t>SÁNG</w:t>
            </w:r>
          </w:p>
        </w:tc>
        <w:tc>
          <w:tcPr>
            <w:tcW w:w="461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6AB41224" w14:textId="77777777" w:rsidR="00AF4435" w:rsidRPr="008E4B17" w:rsidRDefault="00AF4435" w:rsidP="00D60618">
            <w:pPr>
              <w:spacing w:line="60" w:lineRule="atLeast"/>
              <w:ind w:right="86"/>
              <w:jc w:val="center"/>
              <w:rPr>
                <w:b/>
              </w:rPr>
            </w:pPr>
            <w:r w:rsidRPr="008E4B17">
              <w:rPr>
                <w:b/>
                <w:bCs/>
              </w:rPr>
              <w:t>CHIỀU</w:t>
            </w:r>
          </w:p>
        </w:tc>
      </w:tr>
      <w:tr w:rsidR="008E4B17" w:rsidRPr="008E4B17" w14:paraId="3E96C167" w14:textId="77777777" w:rsidTr="00D60618">
        <w:trPr>
          <w:trHeight w:val="1030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4ED89836" w14:textId="5CC807E8" w:rsidR="00AF4435" w:rsidRPr="008E4B17" w:rsidRDefault="00AF4435" w:rsidP="00D60618">
            <w:pPr>
              <w:spacing w:before="120"/>
              <w:ind w:right="86"/>
              <w:jc w:val="center"/>
            </w:pPr>
            <w:proofErr w:type="spellStart"/>
            <w:r w:rsidRPr="008E4B17">
              <w:rPr>
                <w:b/>
                <w:bCs/>
              </w:rPr>
              <w:t>Thứ</w:t>
            </w:r>
            <w:proofErr w:type="spellEnd"/>
            <w:r w:rsidRPr="008E4B17">
              <w:rPr>
                <w:b/>
                <w:bCs/>
              </w:rPr>
              <w:t xml:space="preserve"> hai </w:t>
            </w:r>
            <w:r w:rsidRPr="008E4B17">
              <w:rPr>
                <w:b/>
                <w:bCs/>
              </w:rPr>
              <w:br/>
              <w:t>(27/11)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38315711" w14:textId="77777777" w:rsidR="00C50020" w:rsidRPr="008E4B17" w:rsidRDefault="00DF5E99" w:rsidP="002D4AA7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7g15: </w:t>
            </w:r>
            <w:proofErr w:type="spellStart"/>
            <w:r w:rsidRPr="008E4B17">
              <w:rPr>
                <w:sz w:val="22"/>
                <w:szCs w:val="22"/>
              </w:rPr>
              <w:t>Chào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cờ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đầu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tuần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, </w:t>
            </w:r>
          </w:p>
          <w:p w14:paraId="6EF9AE43" w14:textId="31A9570A" w:rsidR="002D4AA7" w:rsidRPr="008E4B17" w:rsidRDefault="00C50020" w:rsidP="002D4AA7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>S</w:t>
            </w:r>
            <w:r w:rsidR="002D4AA7" w:rsidRPr="008E4B17">
              <w:rPr>
                <w:sz w:val="22"/>
                <w:szCs w:val="22"/>
              </w:rPr>
              <w:t xml:space="preserve">inh </w:t>
            </w:r>
            <w:proofErr w:type="spellStart"/>
            <w:r w:rsidR="002D4AA7" w:rsidRPr="008E4B17">
              <w:rPr>
                <w:sz w:val="22"/>
                <w:szCs w:val="22"/>
              </w:rPr>
              <w:t>hoạt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nội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dung “Văn </w:t>
            </w:r>
            <w:proofErr w:type="spellStart"/>
            <w:r w:rsidR="002D4AA7" w:rsidRPr="008E4B17">
              <w:rPr>
                <w:sz w:val="22"/>
                <w:szCs w:val="22"/>
              </w:rPr>
              <w:t>hóa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gia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đình</w:t>
            </w:r>
            <w:proofErr w:type="spellEnd"/>
            <w:r w:rsidR="002D4AA7" w:rsidRPr="008E4B17">
              <w:rPr>
                <w:sz w:val="22"/>
                <w:szCs w:val="22"/>
              </w:rPr>
              <w:t>”</w:t>
            </w:r>
            <w:r w:rsidRPr="008E4B17">
              <w:rPr>
                <w:sz w:val="22"/>
                <w:szCs w:val="22"/>
              </w:rPr>
              <w:t xml:space="preserve"> (T Hoàn PHT)</w:t>
            </w:r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</w:t>
            </w:r>
            <w:r w:rsidR="002D4AA7" w:rsidRPr="008E4B17">
              <w:rPr>
                <w:sz w:val="22"/>
                <w:szCs w:val="22"/>
              </w:rPr>
              <w:t>uyên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truyền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phòng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bệnh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sốt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xuất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huyết</w:t>
            </w:r>
            <w:proofErr w:type="spellEnd"/>
            <w:r w:rsidRPr="008E4B17">
              <w:rPr>
                <w:sz w:val="22"/>
                <w:szCs w:val="22"/>
              </w:rPr>
              <w:t xml:space="preserve"> (Y </w:t>
            </w:r>
            <w:proofErr w:type="spellStart"/>
            <w:r w:rsidRPr="008E4B17">
              <w:rPr>
                <w:sz w:val="22"/>
                <w:szCs w:val="22"/>
              </w:rPr>
              <w:t>tế</w:t>
            </w:r>
            <w:proofErr w:type="spellEnd"/>
            <w:r w:rsidRPr="008E4B17">
              <w:rPr>
                <w:sz w:val="22"/>
                <w:szCs w:val="22"/>
              </w:rPr>
              <w:t>)</w:t>
            </w:r>
          </w:p>
          <w:p w14:paraId="41D9C28E" w14:textId="77777777" w:rsidR="001A37EE" w:rsidRPr="008E4B17" w:rsidRDefault="001A37EE" w:rsidP="00D6061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8g: </w:t>
            </w:r>
            <w:proofErr w:type="spellStart"/>
            <w:r w:rsidRPr="008E4B17">
              <w:rPr>
                <w:sz w:val="22"/>
                <w:szCs w:val="22"/>
              </w:rPr>
              <w:t>Họp</w:t>
            </w:r>
            <w:proofErr w:type="spellEnd"/>
            <w:r w:rsidRPr="008E4B17">
              <w:rPr>
                <w:sz w:val="22"/>
                <w:szCs w:val="22"/>
              </w:rPr>
              <w:t xml:space="preserve"> ban </w:t>
            </w:r>
            <w:proofErr w:type="spellStart"/>
            <w:r w:rsidRPr="008E4B17">
              <w:rPr>
                <w:sz w:val="22"/>
                <w:szCs w:val="22"/>
              </w:rPr>
              <w:t>giám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hiệu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tại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phòng</w:t>
            </w:r>
            <w:proofErr w:type="spellEnd"/>
            <w:r w:rsidRPr="008E4B17">
              <w:rPr>
                <w:sz w:val="22"/>
                <w:szCs w:val="22"/>
              </w:rPr>
              <w:t xml:space="preserve"> HĐSP</w:t>
            </w:r>
          </w:p>
          <w:p w14:paraId="1D0776A0" w14:textId="77777777" w:rsidR="00735AF3" w:rsidRPr="008E4B17" w:rsidRDefault="00735AF3" w:rsidP="00D6061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Học </w:t>
            </w:r>
            <w:proofErr w:type="spellStart"/>
            <w:r w:rsidRPr="008E4B17">
              <w:rPr>
                <w:sz w:val="22"/>
                <w:szCs w:val="22"/>
              </w:rPr>
              <w:t>sinh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sử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dụng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thẻ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VinaID</w:t>
            </w:r>
            <w:proofErr w:type="spellEnd"/>
            <w:r w:rsidRPr="008E4B17">
              <w:rPr>
                <w:sz w:val="22"/>
                <w:szCs w:val="22"/>
              </w:rPr>
              <w:t xml:space="preserve">, </w:t>
            </w:r>
            <w:proofErr w:type="spellStart"/>
            <w:r w:rsidRPr="008E4B17">
              <w:rPr>
                <w:sz w:val="22"/>
                <w:szCs w:val="22"/>
              </w:rPr>
              <w:t>các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bộ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phận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được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phân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công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thực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hiện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theo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dõi</w:t>
            </w:r>
            <w:proofErr w:type="spellEnd"/>
            <w:r w:rsidRPr="008E4B17">
              <w:rPr>
                <w:sz w:val="22"/>
                <w:szCs w:val="22"/>
              </w:rPr>
              <w:t xml:space="preserve">, </w:t>
            </w:r>
            <w:proofErr w:type="spellStart"/>
            <w:r w:rsidRPr="008E4B17">
              <w:rPr>
                <w:sz w:val="22"/>
                <w:szCs w:val="22"/>
              </w:rPr>
              <w:t>cập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nhật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D65BED" w:rsidRPr="008E4B17">
              <w:rPr>
                <w:sz w:val="22"/>
                <w:szCs w:val="22"/>
              </w:rPr>
              <w:t>thông</w:t>
            </w:r>
            <w:proofErr w:type="spellEnd"/>
            <w:r w:rsidR="00D65BED" w:rsidRPr="008E4B17">
              <w:rPr>
                <w:sz w:val="22"/>
                <w:szCs w:val="22"/>
              </w:rPr>
              <w:t xml:space="preserve"> </w:t>
            </w:r>
            <w:r w:rsidRPr="008E4B17">
              <w:rPr>
                <w:sz w:val="22"/>
                <w:szCs w:val="22"/>
              </w:rPr>
              <w:t xml:space="preserve">tin </w:t>
            </w:r>
            <w:proofErr w:type="spellStart"/>
            <w:r w:rsidRPr="008E4B17">
              <w:rPr>
                <w:sz w:val="22"/>
                <w:szCs w:val="22"/>
              </w:rPr>
              <w:t>hàng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ngày</w:t>
            </w:r>
            <w:proofErr w:type="spellEnd"/>
            <w:r w:rsidRPr="008E4B17">
              <w:rPr>
                <w:sz w:val="22"/>
                <w:szCs w:val="22"/>
              </w:rPr>
              <w:t>.</w:t>
            </w:r>
            <w:r w:rsidR="00B70C81" w:rsidRPr="008E4B17">
              <w:rPr>
                <w:sz w:val="22"/>
                <w:szCs w:val="22"/>
              </w:rPr>
              <w:t xml:space="preserve"> </w:t>
            </w:r>
          </w:p>
          <w:p w14:paraId="520D8E39" w14:textId="692FA727" w:rsidR="00790D78" w:rsidRPr="008E4B17" w:rsidRDefault="002F6B1C" w:rsidP="00D6061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  <w:lang w:val="vi-VN"/>
              </w:rPr>
            </w:pPr>
            <w:r w:rsidRPr="008E4B17">
              <w:rPr>
                <w:sz w:val="22"/>
                <w:szCs w:val="22"/>
              </w:rPr>
              <w:t>-</w:t>
            </w:r>
            <w:r w:rsidR="00790D78" w:rsidRPr="008E4B17">
              <w:rPr>
                <w:sz w:val="22"/>
                <w:szCs w:val="22"/>
                <w:lang w:val="vi-VN"/>
              </w:rPr>
              <w:t>8g: Tập Nghi thức Đội (TPT, HS)</w:t>
            </w:r>
          </w:p>
          <w:p w14:paraId="2316B89A" w14:textId="642C6A58" w:rsidR="002F6B1C" w:rsidRPr="008E4B17" w:rsidRDefault="002F6B1C" w:rsidP="00D6061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-Tham </w:t>
            </w:r>
            <w:proofErr w:type="spellStart"/>
            <w:r w:rsidRPr="008E4B17">
              <w:rPr>
                <w:sz w:val="22"/>
                <w:szCs w:val="22"/>
              </w:rPr>
              <w:t>gia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Hội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thi</w:t>
            </w:r>
            <w:proofErr w:type="spellEnd"/>
            <w:r w:rsidRPr="008E4B17">
              <w:rPr>
                <w:sz w:val="22"/>
                <w:szCs w:val="22"/>
              </w:rPr>
              <w:t xml:space="preserve"> “</w:t>
            </w:r>
            <w:proofErr w:type="spellStart"/>
            <w:r w:rsidRPr="008E4B17">
              <w:rPr>
                <w:sz w:val="22"/>
                <w:szCs w:val="22"/>
              </w:rPr>
              <w:t>Tìm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hiểu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Luật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Biên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phòng</w:t>
            </w:r>
            <w:proofErr w:type="spellEnd"/>
            <w:r w:rsidRPr="008E4B17">
              <w:rPr>
                <w:sz w:val="22"/>
                <w:szCs w:val="22"/>
              </w:rPr>
              <w:t xml:space="preserve"> Việt Nam” </w:t>
            </w:r>
            <w:proofErr w:type="spellStart"/>
            <w:r w:rsidRPr="008E4B17">
              <w:rPr>
                <w:sz w:val="22"/>
                <w:szCs w:val="22"/>
              </w:rPr>
              <w:t>Tuần</w:t>
            </w:r>
            <w:proofErr w:type="spellEnd"/>
            <w:r w:rsidRPr="008E4B17">
              <w:rPr>
                <w:sz w:val="22"/>
                <w:szCs w:val="22"/>
              </w:rPr>
              <w:t xml:space="preserve"> 1 (</w:t>
            </w:r>
            <w:proofErr w:type="spellStart"/>
            <w:r w:rsidRPr="008E4B17">
              <w:rPr>
                <w:sz w:val="22"/>
                <w:szCs w:val="22"/>
              </w:rPr>
              <w:t>tất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cả</w:t>
            </w:r>
            <w:proofErr w:type="spellEnd"/>
            <w:r w:rsidRPr="008E4B17">
              <w:rPr>
                <w:sz w:val="22"/>
                <w:szCs w:val="22"/>
              </w:rPr>
              <w:t xml:space="preserve"> CB-GV-NV)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3B6800F4" w14:textId="37FDE25C" w:rsidR="00AF4435" w:rsidRPr="008E4B17" w:rsidRDefault="002F6B1C" w:rsidP="00D60618">
            <w:pPr>
              <w:tabs>
                <w:tab w:val="left" w:pos="3402"/>
              </w:tabs>
              <w:spacing w:after="12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>-</w:t>
            </w:r>
            <w:r w:rsidR="00C871AC" w:rsidRPr="008E4B17">
              <w:rPr>
                <w:sz w:val="22"/>
                <w:szCs w:val="22"/>
              </w:rPr>
              <w:t xml:space="preserve">14g00 </w:t>
            </w:r>
            <w:proofErr w:type="spellStart"/>
            <w:r w:rsidR="00C871AC" w:rsidRPr="008E4B17">
              <w:rPr>
                <w:sz w:val="22"/>
                <w:szCs w:val="22"/>
              </w:rPr>
              <w:t>Họp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triển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khai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Kế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hoạch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tổ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chức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kiểm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điểm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, </w:t>
            </w:r>
            <w:proofErr w:type="spellStart"/>
            <w:r w:rsidR="00C871AC" w:rsidRPr="008E4B17">
              <w:rPr>
                <w:sz w:val="22"/>
                <w:szCs w:val="22"/>
              </w:rPr>
              <w:t>đánh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giá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, </w:t>
            </w:r>
            <w:proofErr w:type="spellStart"/>
            <w:r w:rsidR="00C871AC" w:rsidRPr="008E4B17">
              <w:rPr>
                <w:sz w:val="22"/>
                <w:szCs w:val="22"/>
              </w:rPr>
              <w:t>xếp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loại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chất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lượng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tổ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chức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Đảng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, </w:t>
            </w:r>
            <w:proofErr w:type="spellStart"/>
            <w:r w:rsidR="00C871AC" w:rsidRPr="008E4B17">
              <w:rPr>
                <w:sz w:val="22"/>
                <w:szCs w:val="22"/>
              </w:rPr>
              <w:t>đảng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viên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và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tập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thể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cá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nhân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cán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bộ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lãnh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đạo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, </w:t>
            </w:r>
            <w:proofErr w:type="spellStart"/>
            <w:r w:rsidR="00C871AC" w:rsidRPr="008E4B17">
              <w:rPr>
                <w:sz w:val="22"/>
                <w:szCs w:val="22"/>
              </w:rPr>
              <w:t>quản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lí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năm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2023 </w:t>
            </w:r>
            <w:proofErr w:type="spellStart"/>
            <w:r w:rsidR="00C871AC" w:rsidRPr="008E4B17">
              <w:rPr>
                <w:sz w:val="22"/>
                <w:szCs w:val="22"/>
              </w:rPr>
              <w:t>tại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Đảng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ủy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phường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BTĐ (</w:t>
            </w:r>
            <w:proofErr w:type="spellStart"/>
            <w:r w:rsidR="00C871AC" w:rsidRPr="008E4B17">
              <w:rPr>
                <w:sz w:val="22"/>
                <w:szCs w:val="22"/>
              </w:rPr>
              <w:t>Cấp</w:t>
            </w:r>
            <w:proofErr w:type="spellEnd"/>
            <w:r w:rsidR="00C871AC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C871AC" w:rsidRPr="008E4B17">
              <w:rPr>
                <w:sz w:val="22"/>
                <w:szCs w:val="22"/>
              </w:rPr>
              <w:t>ủy</w:t>
            </w:r>
            <w:proofErr w:type="spellEnd"/>
            <w:r w:rsidR="00C871AC" w:rsidRPr="008E4B17">
              <w:rPr>
                <w:sz w:val="22"/>
                <w:szCs w:val="22"/>
              </w:rPr>
              <w:t>)</w:t>
            </w:r>
          </w:p>
          <w:p w14:paraId="648ADEEB" w14:textId="21E1A97B" w:rsidR="00C871AC" w:rsidRPr="008E4B17" w:rsidRDefault="002F6B1C" w:rsidP="00D60618">
            <w:pPr>
              <w:tabs>
                <w:tab w:val="left" w:pos="3402"/>
              </w:tabs>
              <w:spacing w:after="12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>-</w:t>
            </w:r>
            <w:r w:rsidR="002D4AA7" w:rsidRPr="008E4B17">
              <w:rPr>
                <w:sz w:val="22"/>
                <w:szCs w:val="22"/>
              </w:rPr>
              <w:t xml:space="preserve">14g </w:t>
            </w:r>
            <w:proofErr w:type="spellStart"/>
            <w:r w:rsidR="002D4AA7" w:rsidRPr="008E4B17">
              <w:rPr>
                <w:sz w:val="22"/>
                <w:szCs w:val="22"/>
              </w:rPr>
              <w:t>Họp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BCH </w:t>
            </w:r>
            <w:proofErr w:type="spellStart"/>
            <w:r w:rsidR="002D4AA7" w:rsidRPr="008E4B17">
              <w:rPr>
                <w:sz w:val="22"/>
                <w:szCs w:val="22"/>
              </w:rPr>
              <w:t>công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đoàn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công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tác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</w:t>
            </w:r>
            <w:proofErr w:type="spellStart"/>
            <w:r w:rsidR="002D4AA7" w:rsidRPr="008E4B17">
              <w:rPr>
                <w:sz w:val="22"/>
                <w:szCs w:val="22"/>
              </w:rPr>
              <w:t>tháng</w:t>
            </w:r>
            <w:proofErr w:type="spellEnd"/>
            <w:r w:rsidR="002D4AA7" w:rsidRPr="008E4B17">
              <w:rPr>
                <w:sz w:val="22"/>
                <w:szCs w:val="22"/>
              </w:rPr>
              <w:t xml:space="preserve"> 12</w:t>
            </w:r>
          </w:p>
        </w:tc>
      </w:tr>
      <w:tr w:rsidR="008E4B17" w:rsidRPr="008E4B17" w14:paraId="1BAD1B1B" w14:textId="77777777" w:rsidTr="00D60618">
        <w:trPr>
          <w:trHeight w:val="34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388652B4" w14:textId="50AAA6A7" w:rsidR="00AF4435" w:rsidRPr="008E4B17" w:rsidRDefault="00AF4435" w:rsidP="00D60618">
            <w:pPr>
              <w:spacing w:before="120"/>
              <w:ind w:right="86"/>
              <w:jc w:val="center"/>
            </w:pPr>
            <w:proofErr w:type="spellStart"/>
            <w:r w:rsidRPr="008E4B17">
              <w:rPr>
                <w:b/>
                <w:bCs/>
              </w:rPr>
              <w:t>Thứ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proofErr w:type="spellStart"/>
            <w:r w:rsidRPr="008E4B17">
              <w:rPr>
                <w:b/>
                <w:bCs/>
              </w:rPr>
              <w:t>ba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r w:rsidRPr="008E4B17">
              <w:rPr>
                <w:b/>
                <w:bCs/>
              </w:rPr>
              <w:br/>
              <w:t>(28/11)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07BCC68E" w14:textId="77777777" w:rsidR="00AF4435" w:rsidRPr="008E4B17" w:rsidRDefault="00F62DF0" w:rsidP="00D60618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 w:rsidRPr="008E4B17">
              <w:rPr>
                <w:spacing w:val="-8"/>
                <w:sz w:val="22"/>
                <w:szCs w:val="22"/>
                <w:lang w:val="it-IT"/>
              </w:rPr>
              <w:t>Tập huấn công tác tài chính (HT- KT) (Cả ngày)</w:t>
            </w:r>
          </w:p>
          <w:p w14:paraId="744905F7" w14:textId="2F348BB0" w:rsidR="00167355" w:rsidRPr="008E4B17" w:rsidRDefault="00167355" w:rsidP="00D60618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 w:rsidRPr="008E4B17">
              <w:rPr>
                <w:spacing w:val="-8"/>
                <w:sz w:val="22"/>
                <w:szCs w:val="22"/>
                <w:lang w:val="it-IT"/>
              </w:rPr>
              <w:t>8g Dự thao giảng “ Ứng dụng tin học”</w:t>
            </w:r>
            <w:r w:rsidR="00F83A8E" w:rsidRPr="008E4B17">
              <w:rPr>
                <w:spacing w:val="-8"/>
                <w:sz w:val="22"/>
                <w:szCs w:val="22"/>
                <w:lang w:val="it-IT"/>
              </w:rPr>
              <w:t xml:space="preserve"> tại THCS Hiệp Phú (C Thanh- C Đan)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7F1675AB" w14:textId="2C60755E" w:rsidR="00AF4435" w:rsidRPr="008E4B17" w:rsidRDefault="00435E6F" w:rsidP="00D60618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14g: </w:t>
            </w:r>
            <w:proofErr w:type="spellStart"/>
            <w:r w:rsidRPr="008E4B17">
              <w:rPr>
                <w:sz w:val="22"/>
                <w:szCs w:val="22"/>
              </w:rPr>
              <w:t>Hạn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chót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nộp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biên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bản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họp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trù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bị</w:t>
            </w:r>
            <w:proofErr w:type="spellEnd"/>
            <w:r w:rsidRPr="008E4B17">
              <w:rPr>
                <w:sz w:val="22"/>
                <w:szCs w:val="22"/>
              </w:rPr>
              <w:t xml:space="preserve"> HNCBCC </w:t>
            </w:r>
            <w:proofErr w:type="spellStart"/>
            <w:r w:rsidRPr="008E4B17">
              <w:rPr>
                <w:sz w:val="22"/>
                <w:szCs w:val="22"/>
              </w:rPr>
              <w:t>về</w:t>
            </w:r>
            <w:proofErr w:type="spellEnd"/>
            <w:r w:rsidRPr="008E4B17">
              <w:rPr>
                <w:sz w:val="22"/>
                <w:szCs w:val="22"/>
              </w:rPr>
              <w:t xml:space="preserve"> CTCĐ</w:t>
            </w:r>
          </w:p>
        </w:tc>
      </w:tr>
      <w:tr w:rsidR="008E4B17" w:rsidRPr="008E4B17" w14:paraId="615F119C" w14:textId="77777777" w:rsidTr="00D60618">
        <w:trPr>
          <w:trHeight w:val="471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5AF5A98F" w14:textId="42206036" w:rsidR="00AF4435" w:rsidRPr="008E4B17" w:rsidRDefault="00AF4435" w:rsidP="00D60618">
            <w:pPr>
              <w:spacing w:before="120"/>
              <w:ind w:right="86"/>
              <w:jc w:val="center"/>
            </w:pPr>
            <w:proofErr w:type="spellStart"/>
            <w:r w:rsidRPr="008E4B17">
              <w:rPr>
                <w:b/>
                <w:bCs/>
              </w:rPr>
              <w:t>Thứ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proofErr w:type="spellStart"/>
            <w:r w:rsidRPr="008E4B17">
              <w:rPr>
                <w:b/>
                <w:bCs/>
              </w:rPr>
              <w:t>tư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r w:rsidRPr="008E4B17">
              <w:rPr>
                <w:b/>
                <w:bCs/>
              </w:rPr>
              <w:br/>
              <w:t>(29/11)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7DD2A2AD" w14:textId="77777777" w:rsidR="00AF4435" w:rsidRPr="008E4B17" w:rsidRDefault="006418FE" w:rsidP="00D60618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8g </w:t>
            </w:r>
            <w:proofErr w:type="spellStart"/>
            <w:r w:rsidRPr="008E4B17">
              <w:rPr>
                <w:sz w:val="22"/>
                <w:szCs w:val="22"/>
              </w:rPr>
              <w:t>Tập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huấn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phòng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chống</w:t>
            </w:r>
            <w:proofErr w:type="spellEnd"/>
            <w:r w:rsidRPr="008E4B17">
              <w:rPr>
                <w:sz w:val="22"/>
                <w:szCs w:val="22"/>
              </w:rPr>
              <w:t xml:space="preserve"> ma </w:t>
            </w:r>
            <w:proofErr w:type="spellStart"/>
            <w:r w:rsidRPr="008E4B17">
              <w:rPr>
                <w:sz w:val="22"/>
                <w:szCs w:val="22"/>
              </w:rPr>
              <w:t>túy</w:t>
            </w:r>
            <w:proofErr w:type="spellEnd"/>
            <w:r w:rsidRPr="008E4B17">
              <w:rPr>
                <w:sz w:val="22"/>
                <w:szCs w:val="22"/>
              </w:rPr>
              <w:t xml:space="preserve"> tai THPT </w:t>
            </w:r>
            <w:proofErr w:type="spellStart"/>
            <w:r w:rsidRPr="008E4B17">
              <w:rPr>
                <w:sz w:val="22"/>
                <w:szCs w:val="22"/>
              </w:rPr>
              <w:t>Trần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Đại</w:t>
            </w:r>
            <w:proofErr w:type="spellEnd"/>
            <w:r w:rsidRPr="008E4B17">
              <w:rPr>
                <w:sz w:val="22"/>
                <w:szCs w:val="22"/>
              </w:rPr>
              <w:t xml:space="preserve"> Nghĩa (</w:t>
            </w:r>
            <w:r w:rsidR="00A63AFB" w:rsidRPr="008E4B17">
              <w:rPr>
                <w:sz w:val="22"/>
                <w:szCs w:val="22"/>
              </w:rPr>
              <w:t>T</w:t>
            </w:r>
            <w:r w:rsidR="0035262B" w:rsidRPr="008E4B17">
              <w:rPr>
                <w:sz w:val="22"/>
                <w:szCs w:val="22"/>
              </w:rPr>
              <w:t>PT</w:t>
            </w:r>
            <w:r w:rsidRPr="008E4B17">
              <w:rPr>
                <w:sz w:val="22"/>
                <w:szCs w:val="22"/>
              </w:rPr>
              <w:t>)</w:t>
            </w:r>
          </w:p>
          <w:p w14:paraId="740261E7" w14:textId="77777777" w:rsidR="001A37EE" w:rsidRPr="008E4B17" w:rsidRDefault="001A37EE" w:rsidP="00D60618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8g: </w:t>
            </w:r>
            <w:proofErr w:type="spellStart"/>
            <w:r w:rsidRPr="008E4B17">
              <w:rPr>
                <w:sz w:val="22"/>
                <w:szCs w:val="22"/>
              </w:rPr>
              <w:t>Bàn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giao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công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tác</w:t>
            </w:r>
            <w:proofErr w:type="spellEnd"/>
            <w:r w:rsidRPr="008E4B17">
              <w:rPr>
                <w:sz w:val="22"/>
                <w:szCs w:val="22"/>
              </w:rPr>
              <w:t xml:space="preserve"> Hiệu </w:t>
            </w:r>
            <w:proofErr w:type="spellStart"/>
            <w:r w:rsidRPr="008E4B17">
              <w:rPr>
                <w:sz w:val="22"/>
                <w:szCs w:val="22"/>
              </w:rPr>
              <w:t>trưởng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tại</w:t>
            </w:r>
            <w:proofErr w:type="spellEnd"/>
            <w:r w:rsidRPr="008E4B17">
              <w:rPr>
                <w:sz w:val="22"/>
                <w:szCs w:val="22"/>
              </w:rPr>
              <w:t xml:space="preserve"> NVT (PGD- PTC- BGH- </w:t>
            </w:r>
            <w:proofErr w:type="spellStart"/>
            <w:r w:rsidRPr="008E4B17">
              <w:rPr>
                <w:sz w:val="22"/>
                <w:szCs w:val="22"/>
              </w:rPr>
              <w:t>Kế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toán</w:t>
            </w:r>
            <w:proofErr w:type="spellEnd"/>
            <w:r w:rsidRPr="008E4B17">
              <w:rPr>
                <w:sz w:val="22"/>
                <w:szCs w:val="22"/>
              </w:rPr>
              <w:t>)</w:t>
            </w:r>
          </w:p>
          <w:p w14:paraId="1D76A91F" w14:textId="6052A27A" w:rsidR="001A37EE" w:rsidRPr="008E4B17" w:rsidRDefault="001A37EE" w:rsidP="00D60618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10g; </w:t>
            </w:r>
            <w:proofErr w:type="spellStart"/>
            <w:r w:rsidRPr="008E4B17">
              <w:rPr>
                <w:sz w:val="22"/>
                <w:szCs w:val="22"/>
              </w:rPr>
              <w:t>Bàn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giao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công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tác</w:t>
            </w:r>
            <w:proofErr w:type="spellEnd"/>
            <w:r w:rsidRPr="008E4B17">
              <w:rPr>
                <w:sz w:val="22"/>
                <w:szCs w:val="22"/>
              </w:rPr>
              <w:t xml:space="preserve"> Hiệu </w:t>
            </w:r>
            <w:proofErr w:type="spellStart"/>
            <w:r w:rsidRPr="008E4B17">
              <w:rPr>
                <w:sz w:val="22"/>
                <w:szCs w:val="22"/>
              </w:rPr>
              <w:t>trưởng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tại</w:t>
            </w:r>
            <w:proofErr w:type="spellEnd"/>
            <w:r w:rsidRPr="008E4B17">
              <w:rPr>
                <w:sz w:val="22"/>
                <w:szCs w:val="22"/>
              </w:rPr>
              <w:t xml:space="preserve"> THCS Bình An (HT)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56CF14D5" w14:textId="595E7B19" w:rsidR="00AF4435" w:rsidRPr="008E4B17" w:rsidRDefault="006467E6" w:rsidP="00D60618">
            <w:pPr>
              <w:ind w:right="159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15g30: </w:t>
            </w:r>
            <w:proofErr w:type="spellStart"/>
            <w:r w:rsidRPr="008E4B17">
              <w:rPr>
                <w:sz w:val="22"/>
                <w:szCs w:val="22"/>
              </w:rPr>
              <w:t>Họp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liên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tịch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tại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phòng</w:t>
            </w:r>
            <w:proofErr w:type="spellEnd"/>
            <w:r w:rsidRPr="008E4B17">
              <w:rPr>
                <w:sz w:val="22"/>
                <w:szCs w:val="22"/>
              </w:rPr>
              <w:t xml:space="preserve"> HĐSP</w:t>
            </w:r>
          </w:p>
        </w:tc>
      </w:tr>
      <w:tr w:rsidR="008E4B17" w:rsidRPr="008E4B17" w14:paraId="7FB639DE" w14:textId="77777777" w:rsidTr="00D60618">
        <w:trPr>
          <w:trHeight w:val="16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17336C89" w14:textId="7D83C16D" w:rsidR="002D4AA7" w:rsidRPr="008E4B17" w:rsidRDefault="002D4AA7" w:rsidP="002D4AA7">
            <w:pPr>
              <w:spacing w:before="120"/>
              <w:ind w:right="86"/>
              <w:jc w:val="center"/>
            </w:pPr>
            <w:proofErr w:type="spellStart"/>
            <w:r w:rsidRPr="008E4B17">
              <w:rPr>
                <w:b/>
                <w:bCs/>
              </w:rPr>
              <w:t>Thứ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proofErr w:type="spellStart"/>
            <w:r w:rsidRPr="008E4B17">
              <w:rPr>
                <w:b/>
                <w:bCs/>
              </w:rPr>
              <w:t>Năm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r w:rsidRPr="008E4B17">
              <w:rPr>
                <w:b/>
                <w:bCs/>
              </w:rPr>
              <w:br/>
              <w:t> (30/11)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44FE96BE" w14:textId="4A4BDE9B" w:rsidR="002D4AA7" w:rsidRPr="008E4B17" w:rsidRDefault="002D4AA7" w:rsidP="002D4AA7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 w:rsidRPr="008E4B17">
              <w:rPr>
                <w:spacing w:val="-8"/>
                <w:sz w:val="22"/>
                <w:szCs w:val="22"/>
                <w:lang w:val="it-IT"/>
              </w:rPr>
              <w:t>Tập huấn công tác tài chính (HT- KT) (Cả ngày)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56FDE77" w14:textId="7F6A60BA" w:rsidR="002D4AA7" w:rsidRPr="008E4B17" w:rsidRDefault="002F6B1C" w:rsidP="002D4AA7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 w:rsidRPr="008E4B17">
              <w:rPr>
                <w:spacing w:val="-8"/>
                <w:sz w:val="22"/>
                <w:szCs w:val="22"/>
                <w:lang w:val="it-IT"/>
              </w:rPr>
              <w:t>-</w:t>
            </w:r>
            <w:r w:rsidR="002D4AA7" w:rsidRPr="008E4B17">
              <w:rPr>
                <w:spacing w:val="-8"/>
                <w:sz w:val="22"/>
                <w:szCs w:val="22"/>
                <w:lang w:val="it-IT"/>
              </w:rPr>
              <w:t xml:space="preserve">Nhóm HĐTNHN hạn cuối đưa bài lên hệ thống LMS; </w:t>
            </w:r>
            <w:r w:rsidRPr="008E4B17">
              <w:rPr>
                <w:spacing w:val="-8"/>
                <w:sz w:val="22"/>
                <w:szCs w:val="22"/>
                <w:lang w:val="it-IT"/>
              </w:rPr>
              <w:t>--</w:t>
            </w:r>
            <w:r w:rsidR="002D4AA7" w:rsidRPr="008E4B17">
              <w:rPr>
                <w:spacing w:val="-8"/>
                <w:sz w:val="22"/>
                <w:szCs w:val="22"/>
                <w:lang w:val="it-IT"/>
              </w:rPr>
              <w:t>Nhóm chuẩn bị nội dung ôn thi, ma trận và đề thi.</w:t>
            </w:r>
          </w:p>
        </w:tc>
      </w:tr>
      <w:tr w:rsidR="008E4B17" w:rsidRPr="008E4B17" w14:paraId="3E295FD5" w14:textId="77777777" w:rsidTr="00D60618">
        <w:trPr>
          <w:trHeight w:val="354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0CD6F429" w14:textId="1009AB94" w:rsidR="002D4AA7" w:rsidRPr="008E4B17" w:rsidRDefault="002D4AA7" w:rsidP="002D4AA7">
            <w:pPr>
              <w:spacing w:before="120"/>
              <w:ind w:right="86"/>
              <w:jc w:val="center"/>
            </w:pPr>
            <w:proofErr w:type="spellStart"/>
            <w:r w:rsidRPr="008E4B17">
              <w:rPr>
                <w:b/>
                <w:bCs/>
              </w:rPr>
              <w:t>Thứ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proofErr w:type="spellStart"/>
            <w:r w:rsidRPr="008E4B17">
              <w:rPr>
                <w:b/>
                <w:bCs/>
              </w:rPr>
              <w:t>sáu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r w:rsidRPr="008E4B17">
              <w:rPr>
                <w:b/>
                <w:bCs/>
              </w:rPr>
              <w:br/>
              <w:t>(01/12)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6E720196" w14:textId="77777777" w:rsidR="002D4AA7" w:rsidRPr="008E4B17" w:rsidRDefault="002D4AA7" w:rsidP="002D4AA7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8g45 </w:t>
            </w:r>
            <w:proofErr w:type="spellStart"/>
            <w:r w:rsidRPr="008E4B17">
              <w:rPr>
                <w:sz w:val="22"/>
                <w:szCs w:val="22"/>
              </w:rPr>
              <w:t>Họp</w:t>
            </w:r>
            <w:proofErr w:type="spellEnd"/>
            <w:r w:rsidRPr="008E4B17">
              <w:rPr>
                <w:sz w:val="22"/>
                <w:szCs w:val="22"/>
              </w:rPr>
              <w:t xml:space="preserve"> ban </w:t>
            </w:r>
            <w:proofErr w:type="spellStart"/>
            <w:r w:rsidRPr="008E4B17">
              <w:rPr>
                <w:sz w:val="22"/>
                <w:szCs w:val="22"/>
              </w:rPr>
              <w:t>chấp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hành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công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đoàn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chuẩn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bị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cho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Hội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nghị</w:t>
            </w:r>
            <w:proofErr w:type="spellEnd"/>
            <w:r w:rsidRPr="008E4B17">
              <w:rPr>
                <w:sz w:val="22"/>
                <w:szCs w:val="22"/>
              </w:rPr>
              <w:t xml:space="preserve"> CBCC </w:t>
            </w:r>
            <w:proofErr w:type="spellStart"/>
            <w:r w:rsidRPr="008E4B17">
              <w:rPr>
                <w:sz w:val="22"/>
                <w:szCs w:val="22"/>
              </w:rPr>
              <w:t>tại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phòng</w:t>
            </w:r>
            <w:proofErr w:type="spellEnd"/>
            <w:r w:rsidRPr="008E4B17">
              <w:rPr>
                <w:sz w:val="22"/>
                <w:szCs w:val="22"/>
              </w:rPr>
              <w:t xml:space="preserve"> HĐSP (BGH- BCHCĐ- </w:t>
            </w:r>
            <w:proofErr w:type="spellStart"/>
            <w:r w:rsidRPr="008E4B17">
              <w:rPr>
                <w:sz w:val="22"/>
                <w:szCs w:val="22"/>
              </w:rPr>
              <w:t>Kế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toán</w:t>
            </w:r>
            <w:proofErr w:type="spellEnd"/>
            <w:r w:rsidRPr="008E4B17">
              <w:rPr>
                <w:sz w:val="22"/>
                <w:szCs w:val="22"/>
              </w:rPr>
              <w:t>)</w:t>
            </w:r>
          </w:p>
          <w:p w14:paraId="2D617BC6" w14:textId="26B3DA05" w:rsidR="002D4AA7" w:rsidRPr="008E4B17" w:rsidRDefault="002D4AA7" w:rsidP="002D4AA7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proofErr w:type="spellStart"/>
            <w:r w:rsidRPr="008E4B17">
              <w:rPr>
                <w:sz w:val="22"/>
                <w:szCs w:val="22"/>
              </w:rPr>
              <w:t>Thực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hiện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áo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sơ</w:t>
            </w:r>
            <w:proofErr w:type="spellEnd"/>
            <w:r w:rsidRPr="008E4B17">
              <w:rPr>
                <w:sz w:val="22"/>
                <w:szCs w:val="22"/>
              </w:rPr>
              <w:t xml:space="preserve"> mi </w:t>
            </w:r>
            <w:proofErr w:type="spellStart"/>
            <w:r w:rsidRPr="008E4B17">
              <w:rPr>
                <w:sz w:val="22"/>
                <w:szCs w:val="22"/>
              </w:rPr>
              <w:t>nhận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diện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công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đoàn</w:t>
            </w:r>
            <w:proofErr w:type="spellEnd"/>
          </w:p>
        </w:tc>
        <w:tc>
          <w:tcPr>
            <w:tcW w:w="4615" w:type="dxa"/>
            <w:shd w:val="clear" w:color="auto" w:fill="auto"/>
            <w:vAlign w:val="center"/>
          </w:tcPr>
          <w:p w14:paraId="51797B61" w14:textId="72DECEC9" w:rsidR="002D4AA7" w:rsidRPr="008E4B17" w:rsidRDefault="002D4AA7" w:rsidP="002D4AA7">
            <w:pPr>
              <w:rPr>
                <w:sz w:val="22"/>
                <w:szCs w:val="22"/>
                <w:lang w:val="vi-VN"/>
              </w:rPr>
            </w:pPr>
            <w:r w:rsidRPr="008E4B17">
              <w:rPr>
                <w:sz w:val="22"/>
                <w:szCs w:val="22"/>
              </w:rPr>
              <w:t>-</w:t>
            </w:r>
            <w:r w:rsidRPr="008E4B17">
              <w:rPr>
                <w:sz w:val="22"/>
                <w:szCs w:val="22"/>
                <w:lang w:val="vi-VN"/>
              </w:rPr>
              <w:t>Nộp video Hành trình số tìm hiểu DTLS TP Thủ Đức (Chi đội 7/8 thực hiện)</w:t>
            </w:r>
          </w:p>
          <w:p w14:paraId="7AB40C24" w14:textId="68AFDD2B" w:rsidR="002D4AA7" w:rsidRPr="008E4B17" w:rsidRDefault="002D4AA7" w:rsidP="002D4AA7">
            <w:pPr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>-</w:t>
            </w:r>
            <w:proofErr w:type="spellStart"/>
            <w:r w:rsidRPr="008E4B17">
              <w:rPr>
                <w:sz w:val="22"/>
                <w:szCs w:val="22"/>
              </w:rPr>
              <w:t>Thực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hiện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áo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sơ</w:t>
            </w:r>
            <w:proofErr w:type="spellEnd"/>
            <w:r w:rsidRPr="008E4B17">
              <w:rPr>
                <w:sz w:val="22"/>
                <w:szCs w:val="22"/>
              </w:rPr>
              <w:t xml:space="preserve"> mi </w:t>
            </w:r>
            <w:proofErr w:type="spellStart"/>
            <w:r w:rsidRPr="008E4B17">
              <w:rPr>
                <w:sz w:val="22"/>
                <w:szCs w:val="22"/>
              </w:rPr>
              <w:t>nhận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diện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công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đoàn</w:t>
            </w:r>
            <w:proofErr w:type="spellEnd"/>
          </w:p>
          <w:p w14:paraId="23DF0757" w14:textId="3DC4A70B" w:rsidR="002D4AA7" w:rsidRPr="008E4B17" w:rsidRDefault="002D4AA7" w:rsidP="002D4AA7">
            <w:pPr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-13g00 </w:t>
            </w:r>
            <w:proofErr w:type="spellStart"/>
            <w:r w:rsidRPr="008E4B17">
              <w:rPr>
                <w:sz w:val="22"/>
                <w:szCs w:val="22"/>
              </w:rPr>
              <w:t>tham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gia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ôn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thi</w:t>
            </w:r>
            <w:proofErr w:type="spellEnd"/>
            <w:r w:rsidRPr="008E4B17">
              <w:rPr>
                <w:sz w:val="22"/>
                <w:szCs w:val="22"/>
              </w:rPr>
              <w:t xml:space="preserve"> HSG </w:t>
            </w:r>
            <w:proofErr w:type="spellStart"/>
            <w:r w:rsidRPr="008E4B17">
              <w:rPr>
                <w:sz w:val="22"/>
                <w:szCs w:val="22"/>
              </w:rPr>
              <w:t>tại</w:t>
            </w:r>
            <w:proofErr w:type="spellEnd"/>
            <w:r w:rsidRPr="008E4B17">
              <w:rPr>
                <w:sz w:val="22"/>
                <w:szCs w:val="22"/>
              </w:rPr>
              <w:t xml:space="preserve"> THCS Hoa </w:t>
            </w:r>
            <w:proofErr w:type="spellStart"/>
            <w:r w:rsidRPr="008E4B17">
              <w:rPr>
                <w:sz w:val="22"/>
                <w:szCs w:val="22"/>
              </w:rPr>
              <w:t>Lư</w:t>
            </w:r>
            <w:proofErr w:type="spellEnd"/>
            <w:r w:rsidRPr="008E4B17">
              <w:rPr>
                <w:sz w:val="22"/>
                <w:szCs w:val="22"/>
              </w:rPr>
              <w:t xml:space="preserve"> (06 </w:t>
            </w:r>
            <w:proofErr w:type="spellStart"/>
            <w:r w:rsidRPr="008E4B17">
              <w:rPr>
                <w:sz w:val="22"/>
                <w:szCs w:val="22"/>
              </w:rPr>
              <w:t>học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sinh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lớp</w:t>
            </w:r>
            <w:proofErr w:type="spellEnd"/>
            <w:r w:rsidRPr="008E4B17">
              <w:rPr>
                <w:sz w:val="22"/>
                <w:szCs w:val="22"/>
              </w:rPr>
              <w:t xml:space="preserve"> 9 </w:t>
            </w:r>
            <w:proofErr w:type="spellStart"/>
            <w:r w:rsidRPr="008E4B17">
              <w:rPr>
                <w:sz w:val="22"/>
                <w:szCs w:val="22"/>
              </w:rPr>
              <w:t>theo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danh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sách</w:t>
            </w:r>
            <w:proofErr w:type="spellEnd"/>
            <w:r w:rsidRPr="008E4B17">
              <w:rPr>
                <w:sz w:val="22"/>
                <w:szCs w:val="22"/>
              </w:rPr>
              <w:t xml:space="preserve"> PGD </w:t>
            </w:r>
            <w:proofErr w:type="spellStart"/>
            <w:r w:rsidRPr="008E4B17">
              <w:rPr>
                <w:sz w:val="22"/>
                <w:szCs w:val="22"/>
              </w:rPr>
              <w:t>chọn</w:t>
            </w:r>
            <w:proofErr w:type="spellEnd"/>
            <w:r w:rsidRPr="008E4B17">
              <w:rPr>
                <w:sz w:val="22"/>
                <w:szCs w:val="22"/>
              </w:rPr>
              <w:t>)</w:t>
            </w:r>
          </w:p>
        </w:tc>
      </w:tr>
      <w:tr w:rsidR="008E4B17" w:rsidRPr="008E4B17" w14:paraId="60071342" w14:textId="77777777" w:rsidTr="00D60618">
        <w:trPr>
          <w:trHeight w:val="162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544E564E" w14:textId="3ACDCEFD" w:rsidR="002D4AA7" w:rsidRPr="008E4B17" w:rsidRDefault="002D4AA7" w:rsidP="002D4AA7">
            <w:pPr>
              <w:spacing w:before="120"/>
              <w:ind w:right="86"/>
              <w:jc w:val="center"/>
            </w:pPr>
            <w:proofErr w:type="spellStart"/>
            <w:r w:rsidRPr="008E4B17">
              <w:rPr>
                <w:b/>
                <w:bCs/>
              </w:rPr>
              <w:t>Thứ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proofErr w:type="spellStart"/>
            <w:r w:rsidRPr="008E4B17">
              <w:rPr>
                <w:b/>
                <w:bCs/>
              </w:rPr>
              <w:t>bảy</w:t>
            </w:r>
            <w:proofErr w:type="spellEnd"/>
            <w:r w:rsidRPr="008E4B17">
              <w:rPr>
                <w:b/>
                <w:bCs/>
              </w:rPr>
              <w:br/>
              <w:t>(02/12)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36534AD1" w14:textId="6A37D3D0" w:rsidR="002D4AA7" w:rsidRPr="008E4B17" w:rsidRDefault="002D4AA7" w:rsidP="002D4AA7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8E4B17">
              <w:rPr>
                <w:sz w:val="22"/>
                <w:szCs w:val="22"/>
              </w:rPr>
              <w:t xml:space="preserve">7h30 </w:t>
            </w:r>
            <w:proofErr w:type="spellStart"/>
            <w:r w:rsidRPr="008E4B17">
              <w:rPr>
                <w:sz w:val="22"/>
                <w:szCs w:val="22"/>
              </w:rPr>
              <w:t>Cô</w:t>
            </w:r>
            <w:proofErr w:type="spellEnd"/>
            <w:r w:rsidRPr="008E4B17">
              <w:rPr>
                <w:sz w:val="22"/>
                <w:szCs w:val="22"/>
              </w:rPr>
              <w:t xml:space="preserve"> Kiều, </w:t>
            </w:r>
            <w:proofErr w:type="spellStart"/>
            <w:r w:rsidRPr="008E4B17">
              <w:rPr>
                <w:sz w:val="22"/>
                <w:szCs w:val="22"/>
              </w:rPr>
              <w:t>cô</w:t>
            </w:r>
            <w:proofErr w:type="spellEnd"/>
            <w:r w:rsidRPr="008E4B17">
              <w:rPr>
                <w:sz w:val="22"/>
                <w:szCs w:val="22"/>
              </w:rPr>
              <w:t xml:space="preserve"> Liễu </w:t>
            </w:r>
            <w:proofErr w:type="spellStart"/>
            <w:r w:rsidRPr="008E4B17">
              <w:rPr>
                <w:sz w:val="22"/>
                <w:szCs w:val="22"/>
              </w:rPr>
              <w:t>tham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dự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chuyên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đề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phụ</w:t>
            </w:r>
            <w:proofErr w:type="spellEnd"/>
            <w:r w:rsidRPr="008E4B17">
              <w:rPr>
                <w:sz w:val="22"/>
                <w:szCs w:val="22"/>
              </w:rPr>
              <w:t xml:space="preserve"> </w:t>
            </w:r>
            <w:proofErr w:type="spellStart"/>
            <w:r w:rsidRPr="008E4B17">
              <w:rPr>
                <w:sz w:val="22"/>
                <w:szCs w:val="22"/>
              </w:rPr>
              <w:t>nữ</w:t>
            </w:r>
            <w:proofErr w:type="spellEnd"/>
            <w:r w:rsidRPr="008E4B17">
              <w:rPr>
                <w:sz w:val="22"/>
                <w:szCs w:val="22"/>
              </w:rPr>
              <w:t xml:space="preserve"> ở </w:t>
            </w:r>
            <w:proofErr w:type="spellStart"/>
            <w:r w:rsidRPr="008E4B17">
              <w:rPr>
                <w:sz w:val="22"/>
                <w:szCs w:val="22"/>
              </w:rPr>
              <w:t>trường</w:t>
            </w:r>
            <w:proofErr w:type="spellEnd"/>
            <w:r w:rsidRPr="008E4B17">
              <w:rPr>
                <w:sz w:val="22"/>
                <w:szCs w:val="22"/>
              </w:rPr>
              <w:t xml:space="preserve"> THCS </w:t>
            </w:r>
            <w:proofErr w:type="spellStart"/>
            <w:r w:rsidRPr="008E4B17">
              <w:rPr>
                <w:sz w:val="22"/>
                <w:szCs w:val="22"/>
              </w:rPr>
              <w:t>Trần</w:t>
            </w:r>
            <w:proofErr w:type="spellEnd"/>
            <w:r w:rsidRPr="008E4B17">
              <w:rPr>
                <w:sz w:val="22"/>
                <w:szCs w:val="22"/>
              </w:rPr>
              <w:t xml:space="preserve"> Quốc </w:t>
            </w:r>
            <w:proofErr w:type="spellStart"/>
            <w:r w:rsidRPr="008E4B17">
              <w:rPr>
                <w:sz w:val="22"/>
                <w:szCs w:val="22"/>
              </w:rPr>
              <w:t>Toản</w:t>
            </w:r>
            <w:proofErr w:type="spellEnd"/>
            <w:r w:rsidRPr="008E4B1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3469F5CA" w14:textId="77777777" w:rsidR="002D4AA7" w:rsidRPr="008E4B17" w:rsidRDefault="002D4AA7" w:rsidP="002D4AA7">
            <w:pPr>
              <w:ind w:right="160"/>
              <w:rPr>
                <w:sz w:val="22"/>
                <w:szCs w:val="22"/>
              </w:rPr>
            </w:pPr>
          </w:p>
        </w:tc>
      </w:tr>
      <w:tr w:rsidR="008E4B17" w:rsidRPr="008E4B17" w14:paraId="650B0165" w14:textId="77777777" w:rsidTr="00D60618">
        <w:trPr>
          <w:trHeight w:val="16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0A7AB2C1" w14:textId="7C506616" w:rsidR="002D4AA7" w:rsidRPr="008E4B17" w:rsidRDefault="002D4AA7" w:rsidP="002D4AA7">
            <w:pPr>
              <w:spacing w:before="120"/>
              <w:ind w:right="86"/>
              <w:jc w:val="center"/>
            </w:pPr>
            <w:proofErr w:type="spellStart"/>
            <w:r w:rsidRPr="008E4B17">
              <w:rPr>
                <w:b/>
                <w:bCs/>
              </w:rPr>
              <w:t>Chủ</w:t>
            </w:r>
            <w:proofErr w:type="spellEnd"/>
            <w:r w:rsidRPr="008E4B17">
              <w:rPr>
                <w:b/>
                <w:bCs/>
              </w:rPr>
              <w:t xml:space="preserve"> </w:t>
            </w:r>
            <w:proofErr w:type="spellStart"/>
            <w:r w:rsidRPr="008E4B17">
              <w:rPr>
                <w:b/>
                <w:bCs/>
              </w:rPr>
              <w:t>nhật</w:t>
            </w:r>
            <w:proofErr w:type="spellEnd"/>
            <w:r w:rsidRPr="008E4B17">
              <w:rPr>
                <w:b/>
                <w:bCs/>
              </w:rPr>
              <w:br/>
              <w:t>(03/12)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20285F8C" w14:textId="01508CC5" w:rsidR="002D4AA7" w:rsidRPr="008E4B17" w:rsidRDefault="002D4AA7" w:rsidP="002D4AA7">
            <w:pPr>
              <w:ind w:right="160"/>
              <w:rPr>
                <w:sz w:val="22"/>
                <w:szCs w:val="22"/>
                <w:lang w:val="it-IT"/>
              </w:rPr>
            </w:pPr>
          </w:p>
        </w:tc>
        <w:tc>
          <w:tcPr>
            <w:tcW w:w="4615" w:type="dxa"/>
            <w:shd w:val="clear" w:color="auto" w:fill="auto"/>
            <w:vAlign w:val="center"/>
          </w:tcPr>
          <w:p w14:paraId="47E631A2" w14:textId="77777777" w:rsidR="002D4AA7" w:rsidRPr="008E4B17" w:rsidRDefault="002D4AA7" w:rsidP="002D4AA7">
            <w:pPr>
              <w:rPr>
                <w:sz w:val="22"/>
                <w:szCs w:val="22"/>
              </w:rPr>
            </w:pPr>
          </w:p>
        </w:tc>
      </w:tr>
    </w:tbl>
    <w:p w14:paraId="72416EF5" w14:textId="77777777" w:rsidR="00AF4435" w:rsidRDefault="00AF4435" w:rsidP="00AF4435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Thư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0"/>
        <w:gridCol w:w="6106"/>
      </w:tblGrid>
      <w:tr w:rsidR="00AF4435" w:rsidRPr="003C5457" w14:paraId="0F8B39E2" w14:textId="77777777" w:rsidTr="00D60618">
        <w:trPr>
          <w:trHeight w:val="1437"/>
        </w:trPr>
        <w:tc>
          <w:tcPr>
            <w:tcW w:w="4817" w:type="dxa"/>
          </w:tcPr>
          <w:p w14:paraId="534AA317" w14:textId="77777777" w:rsidR="00AF4435" w:rsidRPr="00771D3B" w:rsidRDefault="00AF4435" w:rsidP="00D60618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771D3B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771D3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771D3B">
              <w:rPr>
                <w:b/>
                <w:i/>
                <w:sz w:val="22"/>
                <w:szCs w:val="22"/>
              </w:rPr>
              <w:t>:</w:t>
            </w:r>
          </w:p>
          <w:p w14:paraId="715F8D62" w14:textId="77777777" w:rsidR="00AF4435" w:rsidRPr="00771D3B" w:rsidRDefault="00AF4435" w:rsidP="00D6061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71D3B">
              <w:rPr>
                <w:sz w:val="22"/>
                <w:szCs w:val="22"/>
              </w:rPr>
              <w:t xml:space="preserve">- </w:t>
            </w:r>
            <w:proofErr w:type="spellStart"/>
            <w:r w:rsidRPr="00771D3B">
              <w:rPr>
                <w:sz w:val="22"/>
                <w:szCs w:val="22"/>
              </w:rPr>
              <w:t>Phòng</w:t>
            </w:r>
            <w:proofErr w:type="spellEnd"/>
            <w:r w:rsidRPr="00771D3B">
              <w:rPr>
                <w:sz w:val="22"/>
                <w:szCs w:val="22"/>
              </w:rPr>
              <w:t xml:space="preserve"> GD&amp;ĐT Thành </w:t>
            </w:r>
            <w:proofErr w:type="spellStart"/>
            <w:r w:rsidRPr="00771D3B">
              <w:rPr>
                <w:sz w:val="22"/>
                <w:szCs w:val="22"/>
              </w:rPr>
              <w:t>phố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Thủ</w:t>
            </w:r>
            <w:proofErr w:type="spellEnd"/>
            <w:r w:rsidRPr="00771D3B">
              <w:rPr>
                <w:sz w:val="22"/>
                <w:szCs w:val="22"/>
              </w:rPr>
              <w:t xml:space="preserve"> Đức;</w:t>
            </w:r>
          </w:p>
          <w:p w14:paraId="79BFD53F" w14:textId="77777777" w:rsidR="00AF4435" w:rsidRPr="00771D3B" w:rsidRDefault="00AF4435" w:rsidP="00D6061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71D3B">
              <w:rPr>
                <w:sz w:val="22"/>
                <w:szCs w:val="22"/>
              </w:rPr>
              <w:t>- BGH, GV, NV;</w:t>
            </w:r>
          </w:p>
          <w:p w14:paraId="4F64BA69" w14:textId="77777777" w:rsidR="00AF4435" w:rsidRPr="00771D3B" w:rsidRDefault="00AF4435" w:rsidP="00D6061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71D3B">
              <w:rPr>
                <w:sz w:val="22"/>
                <w:szCs w:val="22"/>
              </w:rPr>
              <w:t xml:space="preserve">- Các </w:t>
            </w:r>
            <w:proofErr w:type="spellStart"/>
            <w:r w:rsidRPr="00771D3B">
              <w:rPr>
                <w:sz w:val="22"/>
                <w:szCs w:val="22"/>
              </w:rPr>
              <w:t>đơn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vị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có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liên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quan</w:t>
            </w:r>
            <w:proofErr w:type="spellEnd"/>
            <w:r w:rsidRPr="00771D3B">
              <w:rPr>
                <w:sz w:val="22"/>
                <w:szCs w:val="22"/>
              </w:rPr>
              <w:t>;</w:t>
            </w:r>
          </w:p>
          <w:p w14:paraId="665036F8" w14:textId="77777777" w:rsidR="00AF4435" w:rsidRPr="00705D1B" w:rsidRDefault="00AF4435" w:rsidP="00D60618">
            <w:pPr>
              <w:ind w:left="720" w:hanging="720"/>
              <w:jc w:val="both"/>
            </w:pPr>
            <w:r w:rsidRPr="00771D3B">
              <w:rPr>
                <w:sz w:val="22"/>
                <w:szCs w:val="22"/>
              </w:rPr>
              <w:t>- Lưu, VT</w:t>
            </w:r>
            <w:r w:rsidRPr="00FF465A">
              <w:t>.</w:t>
            </w:r>
          </w:p>
        </w:tc>
        <w:tc>
          <w:tcPr>
            <w:tcW w:w="6211" w:type="dxa"/>
          </w:tcPr>
          <w:p w14:paraId="2E59A65B" w14:textId="77777777" w:rsidR="00AF4435" w:rsidRPr="00585651" w:rsidRDefault="00AF4435" w:rsidP="00D60618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404FB7DE" w14:textId="77777777" w:rsidR="00AF4435" w:rsidRDefault="00AF4435" w:rsidP="00D6061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4D4D8C13" w14:textId="77777777" w:rsidR="00AF4435" w:rsidRDefault="00AF4435" w:rsidP="00D6061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303993C" w14:textId="77777777" w:rsidR="00AF4435" w:rsidRDefault="00AF4435" w:rsidP="00D6061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C1A4E97" w14:textId="77777777" w:rsidR="00AF4435" w:rsidRPr="0013551B" w:rsidRDefault="00AF4435" w:rsidP="00D6061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Tiến </w:t>
            </w:r>
            <w:proofErr w:type="spellStart"/>
            <w:r>
              <w:rPr>
                <w:b/>
                <w:sz w:val="28"/>
                <w:szCs w:val="28"/>
              </w:rPr>
              <w:t>Hiệp</w:t>
            </w:r>
            <w:proofErr w:type="spellEnd"/>
          </w:p>
          <w:p w14:paraId="0845CEC0" w14:textId="77777777" w:rsidR="00AF4435" w:rsidRDefault="00AF4435" w:rsidP="00D6061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91951B2" w14:textId="77777777" w:rsidR="00AF4435" w:rsidRDefault="00AF4435" w:rsidP="00D6061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5B601179" w14:textId="77777777" w:rsidR="00AF4435" w:rsidRPr="003C5457" w:rsidRDefault="00AF4435" w:rsidP="00D60618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  <w:bookmarkEnd w:id="0"/>
    </w:tbl>
    <w:p w14:paraId="6B384E4B" w14:textId="77777777" w:rsidR="00AF4435" w:rsidRPr="00FC0222" w:rsidRDefault="00AF4435" w:rsidP="00AF4435">
      <w:pPr>
        <w:ind w:right="86"/>
        <w:jc w:val="both"/>
      </w:pPr>
    </w:p>
    <w:p w14:paraId="1169E6C1" w14:textId="77777777" w:rsidR="005503AD" w:rsidRDefault="005503AD"/>
    <w:sectPr w:rsidR="005503AD" w:rsidSect="00E35C07">
      <w:pgSz w:w="12240" w:h="15840"/>
      <w:pgMar w:top="737" w:right="646" w:bottom="426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35"/>
    <w:rsid w:val="000221F4"/>
    <w:rsid w:val="00045439"/>
    <w:rsid w:val="000A0F68"/>
    <w:rsid w:val="001624F1"/>
    <w:rsid w:val="00167355"/>
    <w:rsid w:val="001A37EE"/>
    <w:rsid w:val="002D4AA7"/>
    <w:rsid w:val="002F6B1C"/>
    <w:rsid w:val="0035262B"/>
    <w:rsid w:val="00435E6F"/>
    <w:rsid w:val="004C0616"/>
    <w:rsid w:val="005503AD"/>
    <w:rsid w:val="006418FE"/>
    <w:rsid w:val="006467E6"/>
    <w:rsid w:val="00695778"/>
    <w:rsid w:val="00735AF3"/>
    <w:rsid w:val="00790D78"/>
    <w:rsid w:val="00794AD5"/>
    <w:rsid w:val="007F73F0"/>
    <w:rsid w:val="008501DE"/>
    <w:rsid w:val="008E4B17"/>
    <w:rsid w:val="008E51C0"/>
    <w:rsid w:val="0094749E"/>
    <w:rsid w:val="00A63AFB"/>
    <w:rsid w:val="00A64C12"/>
    <w:rsid w:val="00AF4435"/>
    <w:rsid w:val="00B70C81"/>
    <w:rsid w:val="00BC62BB"/>
    <w:rsid w:val="00C02B62"/>
    <w:rsid w:val="00C50020"/>
    <w:rsid w:val="00C83A43"/>
    <w:rsid w:val="00C871AC"/>
    <w:rsid w:val="00D65BED"/>
    <w:rsid w:val="00DF5E99"/>
    <w:rsid w:val="00E5761D"/>
    <w:rsid w:val="00EF35C7"/>
    <w:rsid w:val="00F62DF0"/>
    <w:rsid w:val="00F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291F9D9"/>
  <w15:chartTrackingRefBased/>
  <w15:docId w15:val="{22FB49FA-283B-487C-9FBE-5B73327A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435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4435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AF44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F4435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2023-11-25T04:12:00Z</dcterms:created>
  <dcterms:modified xsi:type="dcterms:W3CDTF">2023-11-25T04:12:00Z</dcterms:modified>
</cp:coreProperties>
</file>