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98" w:rsidRPr="00084C98" w:rsidRDefault="00084C98" w:rsidP="00084C98">
      <w:pPr>
        <w:pStyle w:val="NormalWeb"/>
        <w:spacing w:before="0" w:beforeAutospacing="0" w:after="0" w:afterAutospacing="0" w:line="390" w:lineRule="atLeast"/>
        <w:jc w:val="center"/>
        <w:rPr>
          <w:b/>
          <w:color w:val="000000"/>
          <w:sz w:val="36"/>
          <w:szCs w:val="36"/>
          <w:lang w:val="vi-VN"/>
        </w:rPr>
      </w:pPr>
      <w:r w:rsidRPr="00084C98">
        <w:rPr>
          <w:b/>
          <w:color w:val="000000"/>
          <w:sz w:val="36"/>
          <w:szCs w:val="36"/>
          <w:shd w:val="clear" w:color="auto" w:fill="FFFFFF"/>
          <w:lang w:val="vi-VN"/>
        </w:rPr>
        <w:t xml:space="preserve">Tiết 6+7+8: </w:t>
      </w:r>
      <w:proofErr w:type="spellStart"/>
      <w:r w:rsidRPr="00084C98">
        <w:rPr>
          <w:b/>
          <w:color w:val="000000"/>
          <w:sz w:val="36"/>
          <w:szCs w:val="36"/>
          <w:shd w:val="clear" w:color="auto" w:fill="FFFFFF"/>
        </w:rPr>
        <w:t>Bài</w:t>
      </w:r>
      <w:proofErr w:type="spellEnd"/>
      <w:r w:rsidRPr="00084C98">
        <w:rPr>
          <w:b/>
          <w:color w:val="000000"/>
          <w:sz w:val="36"/>
          <w:szCs w:val="36"/>
          <w:shd w:val="clear" w:color="auto" w:fill="FFFFFF"/>
        </w:rPr>
        <w:t xml:space="preserve"> 3: </w:t>
      </w:r>
      <w:r w:rsidRPr="00084C98">
        <w:rPr>
          <w:b/>
          <w:color w:val="000000"/>
          <w:sz w:val="36"/>
          <w:szCs w:val="36"/>
          <w:shd w:val="clear" w:color="auto" w:fill="FFFFFF"/>
          <w:lang w:val="vi-VN"/>
        </w:rPr>
        <w:t>HỌC TẬP TỰ GIÁC, TÍCH CỰC</w:t>
      </w:r>
    </w:p>
    <w:p w:rsidR="00084C98" w:rsidRPr="00084C98" w:rsidRDefault="00084C98" w:rsidP="00084C98">
      <w:pPr>
        <w:pStyle w:val="NormalWeb"/>
        <w:numPr>
          <w:ilvl w:val="0"/>
          <w:numId w:val="3"/>
        </w:numPr>
        <w:tabs>
          <w:tab w:val="left" w:pos="540"/>
        </w:tabs>
        <w:spacing w:before="0" w:beforeAutospacing="0" w:after="0" w:afterAutospacing="0" w:line="390" w:lineRule="atLeast"/>
        <w:ind w:hanging="81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vi-VN"/>
        </w:rPr>
        <w:t>Khởi động:</w:t>
      </w:r>
    </w:p>
    <w:p w:rsidR="00084C98" w:rsidRDefault="00084C98" w:rsidP="00084C98">
      <w:pPr>
        <w:pStyle w:val="NormalWeb"/>
        <w:tabs>
          <w:tab w:val="left" w:pos="540"/>
        </w:tabs>
        <w:spacing w:before="0" w:beforeAutospacing="0" w:after="0" w:afterAutospacing="0" w:line="390" w:lineRule="atLeast"/>
        <w:rPr>
          <w:bCs/>
          <w:color w:val="000000"/>
          <w:sz w:val="28"/>
          <w:szCs w:val="28"/>
          <w:lang w:val="vi-VN"/>
        </w:rPr>
      </w:pPr>
      <w:r w:rsidRPr="00084C98">
        <w:rPr>
          <w:bCs/>
          <w:color w:val="000000"/>
          <w:sz w:val="28"/>
          <w:szCs w:val="28"/>
          <w:lang w:val="vi-VN"/>
        </w:rPr>
        <w:t>Em hãy cùng hát và vỗ tay theo bài hát “ Hổng dám đâu” của nhạc sĩ Nguyễn Văn Hiên SGK/16.</w:t>
      </w:r>
    </w:p>
    <w:p w:rsidR="00084C98" w:rsidRPr="00084C98" w:rsidRDefault="00084C98" w:rsidP="00084C98">
      <w:pPr>
        <w:pStyle w:val="NormalWeb"/>
        <w:tabs>
          <w:tab w:val="left" w:pos="540"/>
        </w:tabs>
        <w:spacing w:before="0" w:beforeAutospacing="0" w:after="0" w:afterAutospacing="0" w:line="390" w:lineRule="atLeast"/>
        <w:rPr>
          <w:b/>
          <w:color w:val="000000"/>
          <w:sz w:val="28"/>
          <w:szCs w:val="28"/>
          <w:lang w:val="vi-VN"/>
        </w:rPr>
      </w:pPr>
      <w:r w:rsidRPr="00084C98">
        <w:rPr>
          <w:b/>
          <w:bCs/>
          <w:color w:val="000000"/>
          <w:sz w:val="28"/>
          <w:szCs w:val="28"/>
          <w:lang w:val="vi-VN"/>
        </w:rPr>
        <w:t xml:space="preserve">    II. Khám phá: </w:t>
      </w:r>
    </w:p>
    <w:p w:rsidR="00084C98" w:rsidRPr="00084C98" w:rsidRDefault="00084C98" w:rsidP="00084C98">
      <w:pPr>
        <w:pStyle w:val="NormalWeb"/>
        <w:spacing w:before="0" w:beforeAutospacing="0" w:after="0" w:afterAutospacing="0" w:line="390" w:lineRule="atLeast"/>
        <w:rPr>
          <w:color w:val="000000"/>
          <w:sz w:val="28"/>
          <w:szCs w:val="28"/>
          <w:lang w:val="vi-VN"/>
        </w:rPr>
      </w:pPr>
      <w:r w:rsidRPr="00084C98">
        <w:rPr>
          <w:b/>
          <w:bCs/>
          <w:color w:val="000000"/>
          <w:sz w:val="28"/>
          <w:szCs w:val="28"/>
          <w:lang w:val="vi-VN"/>
        </w:rPr>
        <w:t>1. Khái niệm về học tập tự giác, tích cực.</w:t>
      </w:r>
    </w:p>
    <w:p w:rsidR="00084C98" w:rsidRPr="00084C98" w:rsidRDefault="00084C98" w:rsidP="00084C98">
      <w:pPr>
        <w:spacing w:after="18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ra.</w:t>
      </w:r>
      <w:proofErr w:type="spellEnd"/>
    </w:p>
    <w:p w:rsidR="00084C98" w:rsidRPr="00084C98" w:rsidRDefault="00084C98" w:rsidP="00084C98">
      <w:pPr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</w:t>
      </w:r>
      <w:proofErr w:type="spellStart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Biểu</w:t>
      </w:r>
      <w:proofErr w:type="spellEnd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84C98" w:rsidRPr="00084C98" w:rsidRDefault="00084C98" w:rsidP="00084C98">
      <w:pPr>
        <w:spacing w:after="18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</w:p>
    <w:p w:rsidR="00084C98" w:rsidRPr="00084C98" w:rsidRDefault="00084C98" w:rsidP="00084C98">
      <w:pPr>
        <w:spacing w:after="18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khoa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lý </w:t>
      </w:r>
    </w:p>
    <w:p w:rsidR="00084C98" w:rsidRPr="00084C98" w:rsidRDefault="00084C98" w:rsidP="00084C98">
      <w:pPr>
        <w:spacing w:after="18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84C98">
        <w:rPr>
          <w:rFonts w:ascii="Times New Roman" w:hAnsi="Times New Roman" w:cs="Times New Roman"/>
          <w:color w:val="000000"/>
          <w:sz w:val="28"/>
          <w:szCs w:val="28"/>
          <w:lang w:val="vi-VN"/>
        </w:rPr>
        <w:t>- Quyết tâm thực hiện các mục tiêu, kế hoạch đã đề ra.</w:t>
      </w:r>
    </w:p>
    <w:p w:rsidR="00084C98" w:rsidRPr="00084C98" w:rsidRDefault="00084C98" w:rsidP="00084C98">
      <w:pPr>
        <w:spacing w:after="18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bè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nhắc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nhở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4C98" w:rsidRPr="00084C98" w:rsidRDefault="00084C98" w:rsidP="00084C98">
      <w:pPr>
        <w:spacing w:after="18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nỗ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phấn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ra.</w:t>
      </w:r>
      <w:proofErr w:type="spellEnd"/>
    </w:p>
    <w:p w:rsidR="00084C98" w:rsidRPr="00084C98" w:rsidRDefault="00084C98" w:rsidP="00084C98">
      <w:pPr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 Ý </w:t>
      </w:r>
      <w:proofErr w:type="spellStart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nghĩa</w:t>
      </w:r>
      <w:proofErr w:type="spellEnd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84C98" w:rsidRPr="00084C98" w:rsidRDefault="00084C98" w:rsidP="00084C98">
      <w:pPr>
        <w:spacing w:after="18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khả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</w:p>
    <w:p w:rsidR="00084C98" w:rsidRPr="00084C98" w:rsidRDefault="00084C98" w:rsidP="00084C98">
      <w:pPr>
        <w:spacing w:after="18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</w:p>
    <w:p w:rsidR="00084C98" w:rsidRPr="00084C98" w:rsidRDefault="00084C98" w:rsidP="00084C98">
      <w:pPr>
        <w:spacing w:after="18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Gặt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hái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</w:p>
    <w:p w:rsidR="00084C98" w:rsidRPr="00084C98" w:rsidRDefault="00084C98" w:rsidP="00084C98">
      <w:pPr>
        <w:spacing w:after="18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tôn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thừa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4C98" w:rsidRPr="00084C98" w:rsidRDefault="00084C98" w:rsidP="00084C98">
      <w:pPr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</w:t>
      </w:r>
      <w:proofErr w:type="spellStart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Rèn</w:t>
      </w:r>
      <w:proofErr w:type="spellEnd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luyện</w:t>
      </w:r>
      <w:proofErr w:type="spellEnd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việc</w:t>
      </w:r>
      <w:proofErr w:type="spellEnd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tập</w:t>
      </w:r>
      <w:proofErr w:type="spellEnd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</w:t>
      </w:r>
      <w:proofErr w:type="spellEnd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giác</w:t>
      </w:r>
      <w:proofErr w:type="spellEnd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tích</w:t>
      </w:r>
      <w:proofErr w:type="spellEnd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cực</w:t>
      </w:r>
      <w:proofErr w:type="spellEnd"/>
      <w:r w:rsidRPr="0008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84C98" w:rsidRPr="00084C98" w:rsidRDefault="00084C98" w:rsidP="00084C98">
      <w:pPr>
        <w:spacing w:after="18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</w:p>
    <w:p w:rsidR="00084C98" w:rsidRPr="00084C98" w:rsidRDefault="00084C98" w:rsidP="00084C98">
      <w:pPr>
        <w:spacing w:after="18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vạch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ràng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</w:p>
    <w:p w:rsidR="00084C98" w:rsidRPr="00084C98" w:rsidRDefault="00084C98" w:rsidP="00084C98">
      <w:pPr>
        <w:spacing w:after="18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</w:p>
    <w:p w:rsidR="00084C98" w:rsidRPr="00084C98" w:rsidRDefault="00084C98" w:rsidP="00084C98">
      <w:pPr>
        <w:spacing w:after="18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khoa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4C98" w:rsidRPr="00084C98" w:rsidRDefault="00084C98" w:rsidP="00084C98">
      <w:pPr>
        <w:spacing w:after="18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nhắc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nhở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29BA" w:rsidRDefault="00084C98" w:rsidP="00084C98">
      <w:pPr>
        <w:spacing w:after="18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nhắc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nhở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thụ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084C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4C98" w:rsidRPr="00084C98" w:rsidRDefault="00084C98" w:rsidP="00084C98">
      <w:pPr>
        <w:spacing w:after="180" w:line="39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       </w:t>
      </w:r>
      <w:r w:rsidRPr="00084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III. Luyện tập: </w:t>
      </w:r>
      <w:bookmarkStart w:id="0" w:name="_GoBack"/>
      <w:bookmarkEnd w:id="0"/>
    </w:p>
    <w:p w:rsidR="00084C98" w:rsidRPr="00084C98" w:rsidRDefault="00084C98" w:rsidP="00084C98">
      <w:pPr>
        <w:spacing w:after="18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Làm bài tập SGK 19, 20.</w:t>
      </w:r>
    </w:p>
    <w:sectPr w:rsidR="00084C98" w:rsidRPr="00084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126C2"/>
    <w:multiLevelType w:val="hybridMultilevel"/>
    <w:tmpl w:val="1EAE6E3C"/>
    <w:lvl w:ilvl="0" w:tplc="881E6F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B4D8A"/>
    <w:multiLevelType w:val="hybridMultilevel"/>
    <w:tmpl w:val="75B29EE2"/>
    <w:lvl w:ilvl="0" w:tplc="177AF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81EED"/>
    <w:multiLevelType w:val="hybridMultilevel"/>
    <w:tmpl w:val="FF562DF0"/>
    <w:lvl w:ilvl="0" w:tplc="B63E20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98"/>
    <w:rsid w:val="00084C98"/>
    <w:rsid w:val="0082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BF26"/>
  <w15:chartTrackingRefBased/>
  <w15:docId w15:val="{77902CAD-37D8-4B4A-86BD-D10365A3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4C9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4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2023-10-11T00:46:00Z</dcterms:created>
  <dcterms:modified xsi:type="dcterms:W3CDTF">2023-10-11T00:55:00Z</dcterms:modified>
</cp:coreProperties>
</file>