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220" w:leftChars="-100" w:right="-220" w:rightChars="-100" w:firstLine="218" w:firstLineChars="68"/>
        <w:jc w:val="center"/>
        <w:rPr>
          <w:rFonts w:hint="default" w:ascii="Times New Roman" w:hAnsi="Times New Roman" w:cs="Times New Roman"/>
          <w:b/>
          <w:sz w:val="32"/>
          <w:szCs w:val="32"/>
          <w:lang w:val="en-US"/>
        </w:rPr>
      </w:pPr>
      <w:r>
        <w:rPr>
          <w:rFonts w:hint="default" w:ascii="Times New Roman" w:hAnsi="Times New Roman" w:cs="Times New Roman"/>
          <w:b/>
          <w:sz w:val="32"/>
          <w:szCs w:val="32"/>
          <w:lang w:val="en-US"/>
        </w:rPr>
        <w:t xml:space="preserve">NỘI DUNG GHI BÀI </w:t>
      </w:r>
    </w:p>
    <w:p>
      <w:pPr>
        <w:spacing w:line="288" w:lineRule="auto"/>
        <w:jc w:val="center"/>
        <w:rPr>
          <w:rFonts w:ascii="Times New Roman" w:hAnsi="Times New Roman" w:cs="Times New Roman"/>
          <w:b/>
        </w:rPr>
      </w:pPr>
      <w:r>
        <w:rPr>
          <w:rFonts w:ascii="Times New Roman" w:hAnsi="Times New Roman" w:cs="Times New Roman"/>
          <w:b/>
        </w:rPr>
        <w:t>Bài: ảnh hưởng của nhiệt độ và độ ẩm lên đời sống sinh vật</w:t>
      </w:r>
    </w:p>
    <w:p>
      <w:pPr>
        <w:spacing w:line="288" w:lineRule="auto"/>
        <w:jc w:val="both"/>
        <w:rPr>
          <w:rFonts w:ascii="Times New Roman" w:hAnsi="Times New Roman" w:cs="Times New Roman"/>
          <w:b/>
          <w:i/>
          <w:sz w:val="24"/>
          <w:szCs w:val="24"/>
          <w:u w:val="single"/>
        </w:rPr>
      </w:pPr>
      <w:r>
        <w:rPr>
          <w:rFonts w:ascii="Times New Roman" w:hAnsi="Times New Roman" w:cs="Times New Roman"/>
          <w:b/>
          <w:sz w:val="24"/>
          <w:szCs w:val="24"/>
          <w:u w:val="single"/>
        </w:rPr>
        <w:t>I.ảnh hưởng của nhiệt độ lên đời sống sinh vật</w:t>
      </w:r>
    </w:p>
    <w:p>
      <w:pPr>
        <w:spacing w:line="288" w:lineRule="auto"/>
        <w:jc w:val="both"/>
        <w:rPr>
          <w:rFonts w:ascii="Times New Roman" w:hAnsi="Times New Roman" w:cs="Times New Roman"/>
          <w:sz w:val="24"/>
          <w:szCs w:val="24"/>
        </w:rPr>
      </w:pPr>
      <w:r>
        <w:rPr>
          <w:rFonts w:ascii="Times New Roman" w:hAnsi="Times New Roman" w:cs="Times New Roman"/>
          <w:sz w:val="24"/>
          <w:szCs w:val="24"/>
        </w:rPr>
        <w:t>- Nhiệt độ môi trường đã ảnh hưởng tới hình thái, hoạt động sinh lí, tập tính của sinh vật.</w:t>
      </w:r>
    </w:p>
    <w:p>
      <w:pPr>
        <w:spacing w:line="288" w:lineRule="auto"/>
        <w:jc w:val="both"/>
        <w:rPr>
          <w:rFonts w:ascii="Times New Roman" w:hAnsi="Times New Roman" w:cs="Times New Roman"/>
          <w:sz w:val="24"/>
          <w:szCs w:val="24"/>
          <w:lang w:val="it-IT"/>
        </w:rPr>
      </w:pPr>
      <w:r>
        <w:rPr>
          <w:rFonts w:ascii="Times New Roman" w:hAnsi="Times New Roman" w:cs="Times New Roman"/>
          <w:sz w:val="24"/>
          <w:szCs w:val="24"/>
          <w:lang w:val="it-IT"/>
        </w:rPr>
        <w:t>- Đa số các loài sống trong phạm vi nhiệt độ 0-</w:t>
      </w:r>
      <w:r>
        <w:rPr>
          <w:rFonts w:ascii="Times New Roman" w:hAnsi="Times New Roman" w:cs="Times New Roman"/>
          <w:sz w:val="24"/>
          <w:szCs w:val="24"/>
          <w:vertAlign w:val="superscript"/>
          <w:lang w:val="it-IT"/>
        </w:rPr>
        <w:t>o</w:t>
      </w:r>
      <w:r>
        <w:rPr>
          <w:rFonts w:ascii="Times New Roman" w:hAnsi="Times New Roman" w:cs="Times New Roman"/>
          <w:sz w:val="24"/>
          <w:szCs w:val="24"/>
          <w:lang w:val="it-IT"/>
        </w:rPr>
        <w:t>C. Tuy nhiên cũng có 1 số sinh vật nhờ khả năng thích nghi cao nên có thể sống ở nhiệt độ rất thấp hoặc rất cao.</w:t>
      </w:r>
    </w:p>
    <w:p>
      <w:pPr>
        <w:spacing w:line="288" w:lineRule="auto"/>
        <w:jc w:val="both"/>
        <w:rPr>
          <w:rFonts w:ascii="Times New Roman" w:hAnsi="Times New Roman" w:cs="Times New Roman"/>
          <w:sz w:val="24"/>
          <w:szCs w:val="24"/>
          <w:lang w:val="it-IT"/>
        </w:rPr>
      </w:pPr>
      <w:r>
        <w:rPr>
          <w:rFonts w:ascii="Times New Roman" w:hAnsi="Times New Roman" w:cs="Times New Roman"/>
          <w:sz w:val="24"/>
          <w:szCs w:val="24"/>
          <w:lang w:val="it-IT"/>
        </w:rPr>
        <w:t>- Sinh vật được chia 2 nhóm:</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it-IT"/>
        </w:rPr>
        <w:t>Sinh vật biến nhiệt</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it-IT"/>
        </w:rPr>
        <w:t>Sinh vật hằng nhiệt.</w:t>
      </w:r>
    </w:p>
    <w:p>
      <w:pPr>
        <w:snapToGrid w:val="0"/>
        <w:spacing w:line="288"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II. ảnh hưởng của độ ẩm lên đời sống của sinh vật</w:t>
      </w:r>
    </w:p>
    <w:p>
      <w:pPr>
        <w:spacing w:line="288" w:lineRule="auto"/>
        <w:jc w:val="both"/>
        <w:rPr>
          <w:rFonts w:ascii="Times New Roman" w:hAnsi="Times New Roman" w:cs="Times New Roman"/>
          <w:sz w:val="24"/>
          <w:szCs w:val="24"/>
        </w:rPr>
      </w:pPr>
      <w:r>
        <w:rPr>
          <w:rFonts w:ascii="Times New Roman" w:hAnsi="Times New Roman" w:cs="Times New Roman"/>
          <w:sz w:val="24"/>
          <w:szCs w:val="24"/>
        </w:rPr>
        <w:t>- Động vật và thực vật đều mang nhiều đặc điểm sinh thía thích nghi với môi trường có độ ẩm khác nhau.</w:t>
      </w:r>
    </w:p>
    <w:p>
      <w:pPr>
        <w:spacing w:line="288" w:lineRule="auto"/>
        <w:jc w:val="both"/>
        <w:rPr>
          <w:rFonts w:ascii="Times New Roman" w:hAnsi="Times New Roman" w:cs="Times New Roman"/>
          <w:sz w:val="24"/>
          <w:szCs w:val="24"/>
        </w:rPr>
      </w:pPr>
      <w:r>
        <w:rPr>
          <w:rFonts w:ascii="Times New Roman" w:hAnsi="Times New Roman" w:cs="Times New Roman"/>
          <w:sz w:val="24"/>
          <w:szCs w:val="24"/>
        </w:rPr>
        <w:t>- Thực vật chia 2 nhóm: Nhóm ưa ẩm</w:t>
      </w:r>
      <w:r>
        <w:rPr>
          <w:rFonts w:hint="default" w:ascii="Times New Roman" w:hAnsi="Times New Roman" w:cs="Times New Roman"/>
          <w:sz w:val="24"/>
          <w:szCs w:val="24"/>
          <w:lang w:val="en-US"/>
        </w:rPr>
        <w:t xml:space="preserve">; </w:t>
      </w:r>
      <w:r>
        <w:rPr>
          <w:rFonts w:ascii="Times New Roman" w:hAnsi="Times New Roman" w:cs="Times New Roman"/>
          <w:sz w:val="24"/>
          <w:szCs w:val="24"/>
        </w:rPr>
        <w:t>Nhóm chịu hạn</w:t>
      </w:r>
    </w:p>
    <w:p>
      <w:pPr>
        <w:spacing w:line="288" w:lineRule="auto"/>
        <w:jc w:val="both"/>
        <w:rPr>
          <w:rFonts w:ascii="Times New Roman" w:hAnsi="Times New Roman" w:cs="Times New Roman"/>
          <w:sz w:val="24"/>
          <w:szCs w:val="24"/>
        </w:rPr>
      </w:pPr>
      <w:r>
        <w:rPr>
          <w:rFonts w:ascii="Times New Roman" w:hAnsi="Times New Roman" w:cs="Times New Roman"/>
          <w:sz w:val="24"/>
          <w:szCs w:val="24"/>
        </w:rPr>
        <w:t>- Động vật chia 2 nhóm: Nhóm ưa ẩm</w:t>
      </w:r>
      <w:r>
        <w:rPr>
          <w:rFonts w:hint="default" w:ascii="Times New Roman" w:hAnsi="Times New Roman" w:cs="Times New Roman"/>
          <w:sz w:val="24"/>
          <w:szCs w:val="24"/>
          <w:lang w:val="en-US"/>
        </w:rPr>
        <w:t xml:space="preserve">; </w:t>
      </w:r>
      <w:r>
        <w:rPr>
          <w:rFonts w:ascii="Times New Roman" w:hAnsi="Times New Roman" w:cs="Times New Roman"/>
          <w:sz w:val="24"/>
          <w:szCs w:val="24"/>
        </w:rPr>
        <w:t>Nhóm ưa khô</w:t>
      </w:r>
    </w:p>
    <w:p>
      <w:pPr>
        <w:spacing w:line="288" w:lineRule="auto"/>
        <w:jc w:val="center"/>
        <w:rPr>
          <w:rFonts w:ascii="Times New Roman" w:hAnsi="Times New Roman" w:cs="Times New Roman"/>
          <w:sz w:val="24"/>
          <w:szCs w:val="24"/>
          <w:lang w:val="pt-BR"/>
        </w:rPr>
      </w:pPr>
    </w:p>
    <w:p>
      <w:pPr>
        <w:spacing w:line="288" w:lineRule="auto"/>
        <w:jc w:val="center"/>
        <w:rPr>
          <w:rFonts w:ascii="Times New Roman" w:hAnsi="Times New Roman" w:cs="Times New Roman"/>
          <w:b/>
          <w:lang w:val="pt-BR"/>
        </w:rPr>
      </w:pPr>
      <w:r>
        <w:rPr>
          <w:rFonts w:ascii="Times New Roman" w:hAnsi="Times New Roman" w:cs="Times New Roman"/>
          <w:b/>
          <w:lang w:val="pt-BR"/>
        </w:rPr>
        <w:t>Bài: Ảnh hưởng lẫn nhau giữa các sinh vật</w:t>
      </w:r>
    </w:p>
    <w:p>
      <w:pPr>
        <w:spacing w:line="288" w:lineRule="auto"/>
        <w:jc w:val="both"/>
        <w:rPr>
          <w:rFonts w:ascii="Times New Roman" w:hAnsi="Times New Roman" w:cs="Times New Roman"/>
          <w:b/>
          <w:i/>
          <w:sz w:val="24"/>
          <w:szCs w:val="24"/>
          <w:u w:val="single"/>
          <w:lang w:val="it-IT"/>
        </w:rPr>
      </w:pPr>
      <w:r>
        <w:rPr>
          <w:rFonts w:ascii="Times New Roman" w:hAnsi="Times New Roman" w:cs="Times New Roman"/>
          <w:b/>
          <w:sz w:val="24"/>
          <w:szCs w:val="24"/>
          <w:u w:val="single"/>
          <w:lang w:val="it-IT"/>
        </w:rPr>
        <w:t>I.Quan hệ cùng loài</w:t>
      </w:r>
    </w:p>
    <w:p>
      <w:pPr>
        <w:spacing w:line="288" w:lineRule="auto"/>
        <w:jc w:val="both"/>
        <w:rPr>
          <w:rFonts w:ascii="Times New Roman" w:hAnsi="Times New Roman" w:cs="Times New Roman"/>
          <w:sz w:val="24"/>
          <w:szCs w:val="24"/>
          <w:lang w:val="it-IT"/>
        </w:rPr>
      </w:pPr>
      <w:r>
        <w:rPr>
          <w:rFonts w:ascii="Times New Roman" w:hAnsi="Times New Roman" w:cs="Times New Roman"/>
          <w:sz w:val="24"/>
          <w:szCs w:val="24"/>
          <w:lang w:val="it-IT"/>
        </w:rPr>
        <w:t>- Các sinh vật cùng loài sống gần nhau, liên hệ với nhau hình thành nên nhóm cá thể.</w:t>
      </w:r>
    </w:p>
    <w:p>
      <w:pPr>
        <w:spacing w:line="288" w:lineRule="auto"/>
        <w:jc w:val="both"/>
        <w:rPr>
          <w:rFonts w:ascii="Times New Roman" w:hAnsi="Times New Roman" w:cs="Times New Roman"/>
          <w:sz w:val="24"/>
          <w:szCs w:val="24"/>
          <w:lang w:val="it-IT"/>
        </w:rPr>
      </w:pPr>
      <w:r>
        <w:rPr>
          <w:rFonts w:ascii="Times New Roman" w:hAnsi="Times New Roman" w:cs="Times New Roman"/>
          <w:sz w:val="24"/>
          <w:szCs w:val="24"/>
          <w:lang w:val="it-IT"/>
        </w:rPr>
        <w:t>- Trong 1 nhóm có những mối quan hệ:</w:t>
      </w:r>
    </w:p>
    <w:p>
      <w:pPr>
        <w:spacing w:line="288" w:lineRule="auto"/>
        <w:jc w:val="both"/>
        <w:rPr>
          <w:rFonts w:ascii="Times New Roman" w:hAnsi="Times New Roman" w:cs="Times New Roman"/>
          <w:sz w:val="24"/>
          <w:szCs w:val="24"/>
          <w:lang w:val="it-IT"/>
        </w:rPr>
      </w:pPr>
      <w:r>
        <w:rPr>
          <w:rFonts w:ascii="Times New Roman" w:hAnsi="Times New Roman" w:cs="Times New Roman"/>
          <w:sz w:val="24"/>
          <w:szCs w:val="24"/>
          <w:lang w:val="it-IT"/>
        </w:rPr>
        <w:t>+ Hỗ trợ; sinh vật được bảo vệ tốt hơn, kiếm được nhiều thức ăn.</w:t>
      </w:r>
    </w:p>
    <w:p>
      <w:pPr>
        <w:spacing w:line="240" w:lineRule="auto"/>
        <w:ind w:left="-220" w:leftChars="-100" w:right="-220" w:rightChars="-100" w:firstLine="163" w:firstLineChars="68"/>
        <w:jc w:val="center"/>
        <w:rPr>
          <w:rFonts w:ascii="Times New Roman" w:hAnsi="Times New Roman" w:cs="Times New Roman"/>
          <w:sz w:val="24"/>
          <w:szCs w:val="24"/>
          <w:lang w:val="it-IT"/>
        </w:rPr>
      </w:pPr>
      <w:r>
        <w:rPr>
          <w:rFonts w:ascii="Times New Roman" w:hAnsi="Times New Roman" w:cs="Times New Roman"/>
          <w:sz w:val="24"/>
          <w:szCs w:val="24"/>
          <w:lang w:val="it-IT"/>
        </w:rPr>
        <w:t xml:space="preserve">+ Cạnh tranh: ngăn ngừa gia tăng số lượng cá thể và sự cạn kiệt thức ăn </w:t>
      </w:r>
      <w:r>
        <w:rPr>
          <w:rFonts w:ascii="Wingdings 3" w:hAnsi="Wingdings 3"/>
          <w:sz w:val="24"/>
          <w:szCs w:val="24"/>
        </w:rPr>
        <w:t></w:t>
      </w:r>
      <w:r>
        <w:rPr>
          <w:rFonts w:ascii="Times New Roman" w:hAnsi="Times New Roman" w:cs="Times New Roman"/>
          <w:sz w:val="24"/>
          <w:szCs w:val="24"/>
          <w:lang w:val="it-IT"/>
        </w:rPr>
        <w:t xml:space="preserve"> 1 số tách khỏi nhóm.</w:t>
      </w:r>
    </w:p>
    <w:p>
      <w:pPr>
        <w:spacing w:line="288" w:lineRule="auto"/>
        <w:jc w:val="both"/>
        <w:rPr>
          <w:rFonts w:ascii="Times New Roman" w:hAnsi="Times New Roman" w:cs="Times New Roman"/>
          <w:b/>
          <w:sz w:val="24"/>
          <w:szCs w:val="24"/>
          <w:u w:val="single"/>
          <w:lang w:val="it-IT"/>
        </w:rPr>
      </w:pPr>
      <w:r>
        <w:rPr>
          <w:rFonts w:ascii="Times New Roman" w:hAnsi="Times New Roman" w:cs="Times New Roman"/>
          <w:b/>
          <w:sz w:val="24"/>
          <w:szCs w:val="24"/>
          <w:u w:val="single"/>
          <w:lang w:val="it-IT"/>
        </w:rPr>
        <w:t>II. Quan hệ khác loài</w:t>
      </w:r>
    </w:p>
    <w:p>
      <w:pPr>
        <w:spacing w:line="240" w:lineRule="auto"/>
        <w:ind w:right="-220" w:rightChars="-100"/>
        <w:jc w:val="both"/>
        <w:rPr>
          <w:rFonts w:ascii="Times New Roman" w:hAnsi="Times New Roman" w:cs="Times New Roman"/>
          <w:sz w:val="24"/>
          <w:szCs w:val="24"/>
          <w:lang w:val="it-IT"/>
        </w:rPr>
      </w:pPr>
      <w:r>
        <w:rPr>
          <w:rFonts w:ascii="Times New Roman" w:hAnsi="Times New Roman" w:cs="Times New Roman"/>
          <w:sz w:val="24"/>
          <w:szCs w:val="24"/>
          <w:lang w:val="it-IT"/>
        </w:rPr>
        <w:t>- Bảng 44 SGK trang 132.</w:t>
      </w:r>
    </w:p>
    <w:p>
      <w:pPr>
        <w:spacing w:line="240" w:lineRule="auto"/>
        <w:ind w:left="-220" w:leftChars="-100" w:right="-220" w:rightChars="-100" w:firstLine="163" w:firstLineChars="68"/>
        <w:jc w:val="center"/>
        <w:rPr>
          <w:rFonts w:ascii="Times New Roman" w:hAnsi="Times New Roman" w:cs="Times New Roman"/>
          <w:sz w:val="24"/>
          <w:szCs w:val="24"/>
          <w:lang w:val="it-IT"/>
        </w:rPr>
      </w:pPr>
    </w:p>
    <w:p>
      <w:pPr>
        <w:spacing w:line="240" w:lineRule="auto"/>
        <w:ind w:left="-220" w:leftChars="-100" w:right="-220" w:rightChars="-100" w:firstLine="150" w:firstLineChars="68"/>
        <w:jc w:val="center"/>
        <w:rPr>
          <w:rFonts w:ascii="Times New Roman" w:hAnsi="Times New Roman" w:cs="Times New Roman"/>
          <w:b/>
          <w:i/>
        </w:rPr>
      </w:pPr>
      <w:r>
        <w:rPr>
          <w:rFonts w:ascii="Times New Roman" w:hAnsi="Times New Roman" w:cs="Times New Roman"/>
          <w:b/>
          <w:i/>
        </w:rPr>
        <w:t>Chương II: Hệ Sinh Thái</w:t>
      </w:r>
    </w:p>
    <w:p>
      <w:pPr>
        <w:spacing w:line="240" w:lineRule="auto"/>
        <w:ind w:left="-220" w:leftChars="-100" w:right="-220" w:rightChars="-100" w:firstLine="150" w:firstLineChars="68"/>
        <w:jc w:val="center"/>
        <w:rPr>
          <w:rFonts w:ascii="Times New Roman" w:hAnsi="Times New Roman" w:cs="Times New Roman"/>
          <w:b/>
          <w:lang w:val="it-IT"/>
        </w:rPr>
      </w:pPr>
      <w:r>
        <w:rPr>
          <w:rFonts w:ascii="Times New Roman" w:hAnsi="Times New Roman" w:cs="Times New Roman"/>
          <w:b/>
          <w:lang w:val="it-IT"/>
        </w:rPr>
        <w:t>Bài: QUẦN THỂ SINH VẬT</w:t>
      </w:r>
    </w:p>
    <w:p>
      <w:pPr>
        <w:spacing w:line="240" w:lineRule="auto"/>
        <w:ind w:left="-220" w:leftChars="-100" w:right="-220" w:rightChars="-100" w:firstLine="163" w:firstLineChars="68"/>
        <w:jc w:val="both"/>
        <w:rPr>
          <w:rFonts w:ascii="Times New Roman" w:hAnsi="Times New Roman" w:cs="Times New Roman"/>
          <w:b/>
          <w:i/>
          <w:sz w:val="24"/>
          <w:szCs w:val="24"/>
          <w:u w:val="single"/>
          <w:lang w:val="it-IT"/>
        </w:rPr>
      </w:pPr>
      <w:r>
        <w:rPr>
          <w:rFonts w:ascii="Times New Roman" w:hAnsi="Times New Roman" w:cs="Times New Roman"/>
          <w:b/>
          <w:sz w:val="24"/>
          <w:szCs w:val="24"/>
          <w:u w:val="single"/>
          <w:lang w:val="it-IT"/>
        </w:rPr>
        <w:t>I.Thế nào là một quần thể sinh vật</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Quần thể sinh vật là tập hợp những cá thể cùng loài, sinh sống trong khoảng</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không gian nhất định, ở 1 thời điểm nhất định và có khả năng sinh sản tạo thành những thế hệ mới.</w:t>
      </w:r>
    </w:p>
    <w:p>
      <w:pPr>
        <w:snapToGrid w:val="0"/>
        <w:spacing w:line="240" w:lineRule="auto"/>
        <w:ind w:left="-220" w:leftChars="-100" w:right="-220" w:rightChars="-100" w:firstLine="163" w:firstLineChars="68"/>
        <w:rPr>
          <w:rFonts w:ascii="Times New Roman" w:hAnsi="Times New Roman" w:cs="Times New Roman"/>
          <w:b/>
          <w:sz w:val="24"/>
          <w:szCs w:val="24"/>
          <w:u w:val="single"/>
        </w:rPr>
      </w:pPr>
      <w:r>
        <w:rPr>
          <w:rFonts w:ascii="Times New Roman" w:hAnsi="Times New Roman" w:cs="Times New Roman"/>
          <w:b/>
          <w:sz w:val="24"/>
          <w:szCs w:val="24"/>
          <w:u w:val="single"/>
        </w:rPr>
        <w:t>II.Những đặc trưng cơ bản của quần thể</w:t>
      </w:r>
    </w:p>
    <w:p>
      <w:pPr>
        <w:spacing w:line="240" w:lineRule="auto"/>
        <w:ind w:left="-220" w:leftChars="-100" w:right="-220" w:rightChars="-100" w:firstLine="163" w:firstLineChars="68"/>
        <w:jc w:val="both"/>
        <w:rPr>
          <w:rFonts w:ascii="Times New Roman" w:hAnsi="Times New Roman" w:cs="Times New Roman"/>
          <w:sz w:val="24"/>
          <w:szCs w:val="24"/>
        </w:rPr>
      </w:pPr>
      <w:r>
        <w:rPr>
          <w:rFonts w:ascii="Times New Roman" w:hAnsi="Times New Roman" w:cs="Times New Roman"/>
          <w:sz w:val="24"/>
          <w:szCs w:val="24"/>
        </w:rPr>
        <w:t>1. Tỉ lệ giới tính</w:t>
      </w:r>
    </w:p>
    <w:p>
      <w:pPr>
        <w:spacing w:line="240" w:lineRule="auto"/>
        <w:ind w:left="-220" w:leftChars="-100" w:right="-220" w:rightChars="-100" w:firstLine="163" w:firstLineChars="68"/>
        <w:jc w:val="both"/>
        <w:rPr>
          <w:rFonts w:ascii="Times New Roman" w:hAnsi="Times New Roman" w:cs="Times New Roman"/>
          <w:sz w:val="24"/>
          <w:szCs w:val="24"/>
        </w:rPr>
      </w:pPr>
      <w:r>
        <w:rPr>
          <w:rFonts w:ascii="Times New Roman" w:hAnsi="Times New Roman" w:cs="Times New Roman"/>
          <w:sz w:val="24"/>
          <w:szCs w:val="24"/>
        </w:rPr>
        <w:t>- Tỉ lệ giới tính là tỉ lệ giữa số lượng cá thể đực với cá thể cái.</w:t>
      </w:r>
    </w:p>
    <w:p>
      <w:pPr>
        <w:spacing w:line="240" w:lineRule="auto"/>
        <w:ind w:left="-220" w:leftChars="-100" w:right="-220" w:rightChars="-100" w:firstLine="163" w:firstLineChars="68"/>
        <w:jc w:val="both"/>
        <w:rPr>
          <w:rFonts w:ascii="Times New Roman" w:hAnsi="Times New Roman" w:cs="Times New Roman"/>
          <w:sz w:val="24"/>
          <w:szCs w:val="24"/>
        </w:rPr>
      </w:pPr>
      <w:r>
        <w:rPr>
          <w:rFonts w:ascii="Times New Roman" w:hAnsi="Times New Roman" w:cs="Times New Roman"/>
          <w:sz w:val="24"/>
          <w:szCs w:val="24"/>
        </w:rPr>
        <w:t>- Tỉ lệ giới tính thay đổi theo lứa tuôit, phụ thuộc vào sự tử vong không đồng đều giữa cá thể đực và cái.</w:t>
      </w:r>
    </w:p>
    <w:p>
      <w:pPr>
        <w:spacing w:line="240" w:lineRule="auto"/>
        <w:ind w:left="-220" w:leftChars="-100" w:right="-220" w:rightChars="-100" w:firstLine="163" w:firstLineChars="68"/>
        <w:jc w:val="both"/>
        <w:rPr>
          <w:rFonts w:ascii="Times New Roman" w:hAnsi="Times New Roman" w:cs="Times New Roman"/>
          <w:sz w:val="24"/>
          <w:szCs w:val="24"/>
        </w:rPr>
      </w:pPr>
      <w:r>
        <w:rPr>
          <w:rFonts w:ascii="Times New Roman" w:hAnsi="Times New Roman" w:cs="Times New Roman"/>
          <w:sz w:val="24"/>
          <w:szCs w:val="24"/>
        </w:rPr>
        <w:t>- Tỉ lệ giới tính cho thấy tiềm năng sinh sản của quần thể.</w:t>
      </w:r>
    </w:p>
    <w:p>
      <w:pPr>
        <w:spacing w:line="240" w:lineRule="auto"/>
        <w:ind w:left="-220" w:leftChars="-100" w:right="-220" w:rightChars="-100" w:firstLine="163" w:firstLineChars="68"/>
        <w:jc w:val="both"/>
        <w:rPr>
          <w:rFonts w:ascii="Times New Roman" w:hAnsi="Times New Roman" w:cs="Times New Roman"/>
          <w:sz w:val="24"/>
          <w:szCs w:val="24"/>
        </w:rPr>
      </w:pPr>
      <w:r>
        <w:rPr>
          <w:rFonts w:ascii="Times New Roman" w:hAnsi="Times New Roman" w:cs="Times New Roman"/>
          <w:sz w:val="24"/>
          <w:szCs w:val="24"/>
        </w:rPr>
        <w:t>2. Thành phần nhóm tuổi</w:t>
      </w:r>
    </w:p>
    <w:p>
      <w:pPr>
        <w:spacing w:line="240" w:lineRule="auto"/>
        <w:ind w:left="-220" w:leftChars="-100" w:right="-220" w:rightChars="-100" w:firstLine="163" w:firstLineChars="68"/>
        <w:jc w:val="both"/>
        <w:rPr>
          <w:rFonts w:ascii="Times New Roman" w:hAnsi="Times New Roman" w:cs="Times New Roman"/>
          <w:sz w:val="24"/>
          <w:szCs w:val="24"/>
        </w:rPr>
      </w:pPr>
      <w:r>
        <w:rPr>
          <w:rFonts w:ascii="Times New Roman" w:hAnsi="Times New Roman" w:cs="Times New Roman"/>
          <w:sz w:val="24"/>
          <w:szCs w:val="24"/>
        </w:rPr>
        <w:t>- Bảng 47.2.</w:t>
      </w:r>
    </w:p>
    <w:p>
      <w:pPr>
        <w:spacing w:line="240" w:lineRule="auto"/>
        <w:ind w:left="-220" w:leftChars="-100" w:right="-220" w:rightChars="-100" w:firstLine="163" w:firstLineChars="68"/>
        <w:jc w:val="both"/>
        <w:rPr>
          <w:rFonts w:ascii="Times New Roman" w:hAnsi="Times New Roman" w:cs="Times New Roman"/>
          <w:sz w:val="24"/>
          <w:szCs w:val="24"/>
        </w:rPr>
      </w:pPr>
      <w:r>
        <w:rPr>
          <w:rFonts w:ascii="Times New Roman" w:hAnsi="Times New Roman" w:cs="Times New Roman"/>
          <w:sz w:val="24"/>
          <w:szCs w:val="24"/>
        </w:rPr>
        <w:t>- Dùng biểu đồ tháp để biểu diễn thành phần nhóm tuổi.</w:t>
      </w:r>
    </w:p>
    <w:p>
      <w:pPr>
        <w:spacing w:line="240" w:lineRule="auto"/>
        <w:ind w:left="-220" w:leftChars="-100" w:right="-220" w:rightChars="-100" w:firstLine="163" w:firstLineChars="68"/>
        <w:jc w:val="both"/>
        <w:rPr>
          <w:rFonts w:ascii="Times New Roman" w:hAnsi="Times New Roman" w:cs="Times New Roman"/>
          <w:sz w:val="24"/>
          <w:szCs w:val="24"/>
        </w:rPr>
      </w:pPr>
      <w:r>
        <w:rPr>
          <w:rFonts w:ascii="Times New Roman" w:hAnsi="Times New Roman" w:cs="Times New Roman"/>
          <w:sz w:val="24"/>
          <w:szCs w:val="24"/>
        </w:rPr>
        <w:t>3. Mật độ quần thể</w:t>
      </w:r>
    </w:p>
    <w:p>
      <w:pPr>
        <w:spacing w:line="240" w:lineRule="auto"/>
        <w:ind w:left="-220" w:leftChars="-100" w:right="-220" w:rightChars="-100" w:firstLine="163" w:firstLineChars="68"/>
        <w:jc w:val="both"/>
        <w:rPr>
          <w:rFonts w:ascii="Times New Roman" w:hAnsi="Times New Roman" w:cs="Times New Roman"/>
          <w:sz w:val="24"/>
          <w:szCs w:val="24"/>
        </w:rPr>
      </w:pPr>
      <w:r>
        <w:rPr>
          <w:rFonts w:ascii="Times New Roman" w:hAnsi="Times New Roman" w:cs="Times New Roman"/>
          <w:sz w:val="24"/>
          <w:szCs w:val="24"/>
        </w:rPr>
        <w:t>- Mật độ quần thể là số lượng hay khối lượng sinh vật có trong 1 đơn vị diện tích hay thể tích.</w:t>
      </w:r>
    </w:p>
    <w:p>
      <w:pPr>
        <w:spacing w:line="240" w:lineRule="auto"/>
        <w:ind w:left="-220" w:leftChars="-100" w:right="-220" w:rightChars="-100" w:firstLine="163" w:firstLineChars="68"/>
        <w:jc w:val="both"/>
        <w:rPr>
          <w:rFonts w:ascii="Times New Roman" w:hAnsi="Times New Roman" w:cs="Times New Roman"/>
          <w:sz w:val="24"/>
          <w:szCs w:val="24"/>
        </w:rPr>
      </w:pPr>
      <w:r>
        <w:rPr>
          <w:rFonts w:ascii="Times New Roman" w:hAnsi="Times New Roman" w:cs="Times New Roman"/>
          <w:sz w:val="24"/>
          <w:szCs w:val="24"/>
        </w:rPr>
        <w:t>- Mật độ quần thể không cố định mà thay đổi theo mùa, theo năm và phụ thuộc vào chu kì sống của sinh vật.</w:t>
      </w:r>
    </w:p>
    <w:p>
      <w:pPr>
        <w:snapToGrid w:val="0"/>
        <w:spacing w:line="240" w:lineRule="auto"/>
        <w:ind w:left="-220" w:leftChars="-100" w:right="-220" w:rightChars="-100" w:firstLine="163" w:firstLineChars="68"/>
        <w:rPr>
          <w:rFonts w:ascii="Times New Roman" w:hAnsi="Times New Roman" w:cs="Times New Roman"/>
          <w:b/>
          <w:i/>
          <w:sz w:val="24"/>
          <w:szCs w:val="24"/>
          <w:u w:val="single"/>
        </w:rPr>
      </w:pPr>
      <w:r>
        <w:rPr>
          <w:rFonts w:ascii="Times New Roman" w:hAnsi="Times New Roman" w:cs="Times New Roman"/>
          <w:b/>
          <w:sz w:val="24"/>
          <w:szCs w:val="24"/>
          <w:u w:val="single"/>
        </w:rPr>
        <w:t>III.ảnh hưởng của môi trường tới quần thể sinh vật</w:t>
      </w:r>
    </w:p>
    <w:p>
      <w:pPr>
        <w:spacing w:line="240" w:lineRule="auto"/>
        <w:ind w:left="-220" w:leftChars="-100" w:right="-220" w:rightChars="-100" w:firstLine="163" w:firstLineChars="68"/>
        <w:jc w:val="both"/>
        <w:rPr>
          <w:rFonts w:ascii="Times New Roman" w:hAnsi="Times New Roman" w:cs="Times New Roman"/>
          <w:sz w:val="24"/>
          <w:szCs w:val="24"/>
        </w:rPr>
      </w:pPr>
      <w:r>
        <w:rPr>
          <w:rFonts w:ascii="Times New Roman" w:hAnsi="Times New Roman" w:cs="Times New Roman"/>
          <w:sz w:val="24"/>
          <w:szCs w:val="24"/>
        </w:rPr>
        <w:t>- Các đời sống của môi trường như khí hậu, thổ nhưỡng, thức ăn, nơi ở... thay đổi sẽ dẫn tới sự thay đổi số lượng của quần thể.</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rPr>
        <w:t>- Khi mật độ cá thể tăng cao dẫn tới thiếu thức ăn, chỗ ở, phát sinh nhiều bệnh tật, nhiều cá thể sẽ bị chết. khi đó mật độ quần thể lại được điều chỉnh trở về mức độ cân bằng.</w:t>
      </w:r>
    </w:p>
    <w:p>
      <w:pPr>
        <w:spacing w:line="240" w:lineRule="auto"/>
        <w:ind w:left="-220" w:leftChars="-100" w:right="-220" w:rightChars="-100" w:firstLine="150" w:firstLineChars="68"/>
        <w:jc w:val="center"/>
        <w:rPr>
          <w:rFonts w:ascii="Times New Roman" w:hAnsi="Times New Roman" w:cs="Times New Roman"/>
          <w:b/>
          <w:lang w:val="it-IT"/>
        </w:rPr>
      </w:pPr>
      <w:r>
        <w:rPr>
          <w:rFonts w:ascii="Times New Roman" w:hAnsi="Times New Roman" w:cs="Times New Roman"/>
          <w:b/>
          <w:lang w:val="it-IT"/>
        </w:rPr>
        <w:t>Bài: QUẦN THỂ NGƯỜI</w:t>
      </w:r>
    </w:p>
    <w:p>
      <w:pPr>
        <w:snapToGrid w:val="0"/>
        <w:spacing w:line="240" w:lineRule="auto"/>
        <w:ind w:left="-220" w:leftChars="-100" w:right="-220" w:rightChars="-100" w:firstLine="163" w:firstLineChars="68"/>
        <w:jc w:val="both"/>
        <w:rPr>
          <w:rFonts w:ascii="Times New Roman" w:hAnsi="Times New Roman" w:cs="Times New Roman"/>
          <w:b/>
          <w:i/>
          <w:sz w:val="24"/>
          <w:szCs w:val="24"/>
          <w:u w:val="single"/>
        </w:rPr>
      </w:pPr>
      <w:r>
        <w:rPr>
          <w:rFonts w:ascii="Times New Roman" w:hAnsi="Times New Roman" w:cs="Times New Roman"/>
          <w:b/>
          <w:sz w:val="24"/>
          <w:szCs w:val="24"/>
          <w:u w:val="single"/>
        </w:rPr>
        <w:t>I. Sự khác nhau giữa quần thể người với các quần thể sinh vật khác</w:t>
      </w:r>
    </w:p>
    <w:p>
      <w:pPr>
        <w:spacing w:line="240" w:lineRule="auto"/>
        <w:ind w:left="-220" w:leftChars="-100" w:right="-220" w:rightChars="-100" w:firstLine="163" w:firstLineChars="68"/>
        <w:jc w:val="both"/>
        <w:rPr>
          <w:rFonts w:ascii="Times New Roman" w:hAnsi="Times New Roman" w:cs="Times New Roman"/>
          <w:sz w:val="24"/>
          <w:szCs w:val="24"/>
        </w:rPr>
      </w:pPr>
      <w:r>
        <w:rPr>
          <w:rFonts w:ascii="Times New Roman" w:hAnsi="Times New Roman" w:cs="Times New Roman"/>
          <w:sz w:val="24"/>
          <w:szCs w:val="24"/>
        </w:rPr>
        <w:t>- Quần thể người có đặc trưng sinh học chư những quần thể sinh vật khác, đó là đặc điểm giới tính, lứa tuổi, mật độ, sinh sản, tử vong.</w:t>
      </w:r>
    </w:p>
    <w:p>
      <w:pPr>
        <w:spacing w:line="240" w:lineRule="auto"/>
        <w:ind w:left="-220" w:leftChars="-100" w:right="-220" w:rightChars="-100" w:firstLine="163" w:firstLineChars="68"/>
        <w:jc w:val="both"/>
        <w:rPr>
          <w:rFonts w:ascii="Times New Roman" w:hAnsi="Times New Roman" w:cs="Times New Roman"/>
          <w:sz w:val="24"/>
          <w:szCs w:val="24"/>
        </w:rPr>
      </w:pPr>
      <w:r>
        <w:rPr>
          <w:rFonts w:ascii="Times New Roman" w:hAnsi="Times New Roman" w:cs="Times New Roman"/>
          <w:sz w:val="24"/>
          <w:szCs w:val="24"/>
        </w:rPr>
        <w:t>- Quần thể người có những đặc trưng khác với quần thể sinh vật khác ở những đặc điểm như: pháp luật, chế độ hôn nhân, văn hoá, giáo dục, kinh tế...</w:t>
      </w:r>
    </w:p>
    <w:p>
      <w:pPr>
        <w:spacing w:line="240" w:lineRule="auto"/>
        <w:ind w:left="-220" w:leftChars="-100" w:right="-220" w:rightChars="-100" w:firstLine="163" w:firstLineChars="68"/>
        <w:jc w:val="both"/>
        <w:rPr>
          <w:rFonts w:ascii="Times New Roman" w:hAnsi="Times New Roman" w:cs="Times New Roman"/>
          <w:sz w:val="24"/>
          <w:szCs w:val="24"/>
        </w:rPr>
      </w:pPr>
      <w:r>
        <w:rPr>
          <w:rFonts w:ascii="Times New Roman" w:hAnsi="Times New Roman" w:cs="Times New Roman"/>
          <w:sz w:val="24"/>
          <w:szCs w:val="24"/>
        </w:rPr>
        <w:t>- Sự khác nhau đó là do con người có lao động và tư duy nên có khả năng tự điều chỉnh các đặc điểm sinh thái trong quần thể, đồng thời cải tạo thiên nhiên.</w:t>
      </w:r>
    </w:p>
    <w:p>
      <w:pPr>
        <w:spacing w:line="240" w:lineRule="auto"/>
        <w:ind w:left="-220" w:leftChars="-100" w:right="-220" w:rightChars="-100" w:firstLine="163" w:firstLineChars="68"/>
        <w:jc w:val="both"/>
        <w:rPr>
          <w:rFonts w:ascii="Times New Roman" w:hAnsi="Times New Roman" w:cs="Times New Roman"/>
          <w:b/>
          <w:i/>
          <w:sz w:val="24"/>
          <w:szCs w:val="24"/>
          <w:u w:val="single"/>
          <w:lang w:val="it-IT"/>
        </w:rPr>
      </w:pPr>
      <w:r>
        <w:rPr>
          <w:rFonts w:ascii="Times New Roman" w:hAnsi="Times New Roman" w:cs="Times New Roman"/>
          <w:b/>
          <w:sz w:val="24"/>
          <w:szCs w:val="24"/>
          <w:u w:val="single"/>
          <w:lang w:val="it-IT"/>
        </w:rPr>
        <w:t>II.Đặc điểm về thành phần nhóm tuổi của mỗi quần thể người</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Quần thể người gồm 3 nhóm tuổi:</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Nhóm tuổi trước sinh sản từ sơ sinh đến 15 tuôit.</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Nhóm tuổi sinh sản và lao động: 15 – 65 tuổi.</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Nhóm tuổi hết khả năng lao động nặng nhọc: từ 65 tuổi trở lên.</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Tháp dân số (tháp tuổi) thể hiện đặc trưng dân số của mỗi nước.</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Tháp dân số trẻ là tháp dân số có đáy rộng, số lượng trẻ em sinh ra nhiều và đỉnh tháp nhọn thể hiện tỉ lệ tử vong cao, tuổi thọ thấp.</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Tháp dân số già là tháp có đáy hẹp, đỉnh không nhọn, cạnh tháp gần như thẳng đứng biểu thị tỉ lệ sinh và tỉ lệ tử vong đều thấp, tuổi thọ trung bình cao.</w:t>
      </w:r>
    </w:p>
    <w:p>
      <w:pPr>
        <w:snapToGrid w:val="0"/>
        <w:spacing w:line="240" w:lineRule="auto"/>
        <w:ind w:left="-220" w:leftChars="-100" w:right="-220" w:rightChars="-100" w:firstLine="163" w:firstLineChars="68"/>
        <w:jc w:val="both"/>
        <w:rPr>
          <w:rFonts w:ascii="Times New Roman" w:hAnsi="Times New Roman" w:cs="Times New Roman"/>
          <w:b/>
          <w:sz w:val="24"/>
          <w:szCs w:val="24"/>
          <w:u w:val="single"/>
          <w:lang w:val="it-IT"/>
        </w:rPr>
      </w:pPr>
      <w:r>
        <w:rPr>
          <w:rFonts w:ascii="Times New Roman" w:hAnsi="Times New Roman" w:cs="Times New Roman"/>
          <w:b/>
          <w:sz w:val="24"/>
          <w:szCs w:val="24"/>
          <w:u w:val="single"/>
          <w:lang w:val="it-IT"/>
        </w:rPr>
        <w:t>III.Tăng dân số và phát triển xã hội</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Tăng dân số tự nhiên là kết quả của số người sinh ra nhiều hơn số người tử vong.</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Tăng dân số tự niên + số người nhập cư – số người di cư = Tăng dân số thực.</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Khi dân số tăng quá nhanh dẫn tới thiếu nơi ở, nguồn nước uống, ô nhiễm môi trường, tăng chặt phá từng và các tài nguyên khác.</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Hiện nay Việt Nam đang thực hiện pháp lệnh dân số nhằm mục đích đảm bảo chất lượng cuộc sống của mỗi cá nhân, gia đình và toàn xã hội. Mỗi con sinh ra phải phù hợp với khả năng nuôi dưỡng, chăm sóc của mỗi gia đình và hài hoà với sự phát triển kinh tế, xã hội, tài nguyên môi trường đất nước.</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=&gt; Những đặc trưng và tỉ lệ giới tính, thành phần nhóm tuổi, sự tăng giảm dân số ảnh hưởng tới chất lượng cuộc sống, con người và chính sách kinh tế xã hội của mỗi quốc gia.</w:t>
      </w:r>
    </w:p>
    <w:p>
      <w:pPr>
        <w:spacing w:line="240" w:lineRule="auto"/>
        <w:ind w:left="-220" w:leftChars="-100" w:right="-220" w:rightChars="-100" w:firstLine="163" w:firstLineChars="68"/>
        <w:jc w:val="both"/>
        <w:rPr>
          <w:rFonts w:ascii="Times New Roman" w:hAnsi="Times New Roman" w:cs="Times New Roman"/>
          <w:sz w:val="24"/>
          <w:szCs w:val="24"/>
          <w:lang w:val="it-IT"/>
        </w:rPr>
      </w:pPr>
    </w:p>
    <w:p>
      <w:pPr>
        <w:spacing w:line="240" w:lineRule="auto"/>
        <w:ind w:left="-220" w:leftChars="-100" w:right="-220" w:rightChars="-100" w:firstLine="150" w:firstLineChars="68"/>
        <w:jc w:val="center"/>
        <w:rPr>
          <w:rFonts w:ascii="Times New Roman" w:hAnsi="Times New Roman" w:cs="Times New Roman"/>
          <w:b/>
          <w:lang w:val="it-IT"/>
        </w:rPr>
      </w:pPr>
      <w:r>
        <w:rPr>
          <w:rFonts w:ascii="Times New Roman" w:hAnsi="Times New Roman" w:cs="Times New Roman"/>
          <w:b/>
          <w:lang w:val="it-IT"/>
        </w:rPr>
        <w:t>Bài: QUẦN XÃ SINH VẬT</w:t>
      </w:r>
    </w:p>
    <w:p>
      <w:pPr>
        <w:spacing w:line="240" w:lineRule="auto"/>
        <w:ind w:left="-220" w:leftChars="-100" w:right="-220" w:rightChars="-100" w:firstLine="163" w:firstLineChars="68"/>
        <w:jc w:val="both"/>
        <w:rPr>
          <w:rFonts w:ascii="Times New Roman" w:hAnsi="Times New Roman" w:cs="Times New Roman"/>
          <w:b/>
          <w:i/>
          <w:sz w:val="24"/>
          <w:szCs w:val="24"/>
          <w:u w:val="single"/>
          <w:lang w:val="it-IT"/>
        </w:rPr>
      </w:pPr>
      <w:r>
        <w:rPr>
          <w:rFonts w:ascii="Times New Roman" w:hAnsi="Times New Roman" w:cs="Times New Roman"/>
          <w:b/>
          <w:sz w:val="24"/>
          <w:szCs w:val="24"/>
          <w:u w:val="single"/>
          <w:lang w:val="it-IT"/>
        </w:rPr>
        <w:t>I.Thế nào là một quần xã sinh vật?</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Quần xã sinh vật là tập hợp những quần thể sinh vật thuộc các loài khác nhau, cùng sống trong</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it-IT"/>
        </w:rPr>
        <w:t>một không gian xác định và chúng có mối quan hệ mật thiết, gắn bó với nhau.</w:t>
      </w:r>
    </w:p>
    <w:p>
      <w:pPr>
        <w:spacing w:line="240" w:lineRule="auto"/>
        <w:ind w:left="-220" w:leftChars="-100" w:right="-220" w:rightChars="-100" w:firstLine="163" w:firstLineChars="68"/>
        <w:rPr>
          <w:rFonts w:ascii="Times New Roman" w:hAnsi="Times New Roman" w:cs="Times New Roman"/>
          <w:b/>
          <w:i/>
          <w:sz w:val="24"/>
          <w:szCs w:val="24"/>
          <w:u w:val="single"/>
          <w:lang w:val="it-IT"/>
        </w:rPr>
      </w:pPr>
      <w:r>
        <w:rPr>
          <w:rFonts w:ascii="Times New Roman" w:hAnsi="Times New Roman" w:cs="Times New Roman"/>
          <w:b/>
          <w:sz w:val="24"/>
          <w:szCs w:val="24"/>
          <w:u w:val="single"/>
          <w:lang w:val="it-IT"/>
        </w:rPr>
        <w:t>II.Những dấu hiệu điển hình của một quần xã</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Quần xã có các đặc điểm cơ bản về số lượng và thành phần các loài sinh vật.</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Số lượng các loài trong quần xã được đánh giá qua những chỉ số: độ đa dạng, độ nhiều, độ thường gặp.</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Thành phần loài trong quần xã thể hiện qua việc xác định loài ưu thế và loài đặc trưng.</w:t>
      </w:r>
    </w:p>
    <w:p>
      <w:pPr>
        <w:snapToGrid w:val="0"/>
        <w:spacing w:line="240" w:lineRule="auto"/>
        <w:ind w:left="-220" w:leftChars="-100" w:right="-220" w:rightChars="-100" w:firstLine="163" w:firstLineChars="68"/>
        <w:jc w:val="both"/>
        <w:rPr>
          <w:rFonts w:ascii="Times New Roman" w:hAnsi="Times New Roman" w:cs="Times New Roman"/>
          <w:b/>
          <w:i/>
          <w:sz w:val="24"/>
          <w:szCs w:val="24"/>
          <w:u w:val="single"/>
          <w:lang w:val="it-IT"/>
        </w:rPr>
      </w:pPr>
      <w:r>
        <w:rPr>
          <w:rFonts w:ascii="Times New Roman" w:hAnsi="Times New Roman" w:cs="Times New Roman"/>
          <w:b/>
          <w:sz w:val="24"/>
          <w:szCs w:val="24"/>
          <w:u w:val="single"/>
          <w:lang w:val="it-IT"/>
        </w:rPr>
        <w:t>III. Quan hệ giữa ngoại cảnh và quần xã</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Các nhân tố vô sinh và hữu sinh luôn ảnh hưởng đến quần xã tạo nên sự thay đổi theo chu kì: chu kì ngày đêm, chu kì mùa.</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Khi ngoại cảnh thay đổi dẫn đến số lượng cá thể trong quần xã thay đổi và số lượng cá thể luôn được khống chế ở mức độ phù hợp với môi trường.</w:t>
      </w:r>
    </w:p>
    <w:p>
      <w:pPr>
        <w:spacing w:line="240" w:lineRule="auto"/>
        <w:ind w:left="-220" w:leftChars="-100" w:right="-220" w:rightChars="-100" w:firstLine="163" w:firstLineChars="68"/>
        <w:jc w:val="both"/>
        <w:rPr>
          <w:rFonts w:hint="default" w:ascii="Times New Roman" w:hAnsi="Times New Roman" w:cs="Times New Roman"/>
          <w:sz w:val="24"/>
          <w:szCs w:val="24"/>
          <w:lang w:val="en-US"/>
        </w:rPr>
      </w:pPr>
      <w:r>
        <w:rPr>
          <w:rFonts w:ascii="Times New Roman" w:hAnsi="Times New Roman" w:cs="Times New Roman"/>
          <w:sz w:val="24"/>
          <w:szCs w:val="24"/>
          <w:lang w:val="it-IT"/>
        </w:rPr>
        <w:t>- Khống chế sinh học làm cho số lượng cá thể của mỗi quần thể dao động quanh vị trí cân bằng, phù hợp với khả năng cung cấp nguồn sống của môi trường tạo nên sự cân bằng sinh học trong quần xã.</w:t>
      </w:r>
    </w:p>
    <w:p>
      <w:pPr>
        <w:spacing w:line="240" w:lineRule="auto"/>
        <w:ind w:left="-220" w:leftChars="-100" w:right="-220" w:rightChars="-100" w:firstLine="163" w:firstLineChars="68"/>
        <w:jc w:val="center"/>
        <w:rPr>
          <w:rFonts w:hint="default" w:ascii="Times New Roman" w:hAnsi="Times New Roman" w:cs="Times New Roman"/>
          <w:b/>
          <w:sz w:val="24"/>
          <w:szCs w:val="24"/>
          <w:lang w:val="en-US"/>
        </w:rPr>
      </w:pPr>
    </w:p>
    <w:p>
      <w:pPr>
        <w:spacing w:line="240" w:lineRule="auto"/>
        <w:ind w:left="-220" w:leftChars="-100" w:right="-220" w:rightChars="-100" w:firstLine="163" w:firstLineChars="68"/>
        <w:jc w:val="center"/>
        <w:rPr>
          <w:rFonts w:hint="default" w:ascii="Times New Roman" w:hAnsi="Times New Roman" w:cs="Times New Roman"/>
          <w:b/>
          <w:sz w:val="24"/>
          <w:szCs w:val="24"/>
          <w:lang w:val="en-US"/>
        </w:rPr>
      </w:pPr>
    </w:p>
    <w:p>
      <w:pPr>
        <w:spacing w:line="240" w:lineRule="auto"/>
        <w:ind w:left="-220" w:leftChars="-100" w:right="-220" w:rightChars="-100" w:firstLine="163" w:firstLineChars="68"/>
        <w:jc w:val="center"/>
        <w:rPr>
          <w:rFonts w:ascii="Times New Roman" w:hAnsi="Times New Roman" w:cs="Times New Roman"/>
          <w:b/>
          <w:lang w:val="it-IT"/>
        </w:rPr>
      </w:pPr>
      <w:r>
        <w:rPr>
          <w:rFonts w:hint="default" w:ascii="Times New Roman" w:hAnsi="Times New Roman" w:cs="Times New Roman"/>
          <w:b/>
          <w:sz w:val="24"/>
          <w:szCs w:val="24"/>
          <w:lang w:val="en-US"/>
        </w:rPr>
        <w:t xml:space="preserve">Bài: </w:t>
      </w:r>
      <w:r>
        <w:rPr>
          <w:rFonts w:ascii="Times New Roman" w:hAnsi="Times New Roman" w:cs="Times New Roman"/>
          <w:b/>
          <w:lang w:val="it-IT"/>
        </w:rPr>
        <w:t xml:space="preserve"> HỆ SINH THÁI</w:t>
      </w:r>
    </w:p>
    <w:p>
      <w:pPr>
        <w:spacing w:line="240" w:lineRule="auto"/>
        <w:ind w:left="-220" w:leftChars="-100" w:right="-220" w:rightChars="-100" w:firstLine="163" w:firstLineChars="68"/>
        <w:jc w:val="both"/>
        <w:rPr>
          <w:rFonts w:ascii="Times New Roman" w:hAnsi="Times New Roman" w:cs="Times New Roman"/>
          <w:b/>
          <w:i/>
          <w:sz w:val="24"/>
          <w:szCs w:val="24"/>
          <w:u w:val="single"/>
          <w:lang w:val="it-IT"/>
        </w:rPr>
      </w:pPr>
      <w:r>
        <w:rPr>
          <w:rFonts w:ascii="Times New Roman" w:hAnsi="Times New Roman" w:cs="Times New Roman"/>
          <w:b/>
          <w:sz w:val="24"/>
          <w:szCs w:val="24"/>
          <w:u w:val="single"/>
          <w:lang w:val="it-IT"/>
        </w:rPr>
        <w:t>I.Thế nào là một hệ sinh thái?</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Hệ sinh thái bào gồm quần xã và khu vực sống của quần xã (gọi là sinh cảnh).</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Trong hệ sinh thái, các sinh vật luôn tác động qua lại với nhau và tác động với nhân tố vô sinh của môi trường 1 hệ thống hoàn chỉnh và tương  đối ổn định.</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Một hệ sinh thái hoàn chỉnh gồm các thành phần:</w:t>
      </w:r>
    </w:p>
    <w:p>
      <w:pPr>
        <w:spacing w:line="240" w:lineRule="auto"/>
        <w:ind w:left="-220" w:leftChars="-100" w:right="-220" w:rightChars="-100" w:firstLine="163" w:firstLineChars="68"/>
        <w:jc w:val="both"/>
        <w:rPr>
          <w:rFonts w:hint="default" w:ascii="Times New Roman" w:hAnsi="Times New Roman" w:cs="Times New Roman"/>
          <w:sz w:val="24"/>
          <w:szCs w:val="24"/>
          <w:lang w:val="en-US"/>
        </w:rPr>
      </w:pPr>
      <w:r>
        <w:rPr>
          <w:rFonts w:ascii="Times New Roman" w:hAnsi="Times New Roman" w:cs="Times New Roman"/>
          <w:sz w:val="24"/>
          <w:szCs w:val="24"/>
          <w:lang w:val="it-IT"/>
        </w:rPr>
        <w:t>+ Nhân tố vô sinh</w:t>
      </w:r>
      <w:r>
        <w:rPr>
          <w:rFonts w:hint="default" w:ascii="Times New Roman" w:hAnsi="Times New Roman" w:cs="Times New Roman"/>
          <w:sz w:val="24"/>
          <w:szCs w:val="24"/>
          <w:lang w:val="en-US"/>
        </w:rPr>
        <w:t>: Đất, nước…</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Nhân tố hữu sinh:</w:t>
      </w:r>
    </w:p>
    <w:p>
      <w:pPr>
        <w:spacing w:line="240" w:lineRule="auto"/>
        <w:ind w:left="-220" w:leftChars="-100" w:right="-220" w:rightChars="-100" w:firstLine="163" w:firstLineChars="68"/>
        <w:jc w:val="both"/>
        <w:rPr>
          <w:rFonts w:hint="default" w:ascii="Times New Roman" w:hAnsi="Times New Roman" w:cs="Times New Roman"/>
          <w:sz w:val="24"/>
          <w:szCs w:val="24"/>
          <w:lang w:val="en-US"/>
        </w:rPr>
      </w:pPr>
      <w:r>
        <w:rPr>
          <w:rFonts w:ascii="Times New Roman" w:hAnsi="Times New Roman" w:cs="Times New Roman"/>
          <w:sz w:val="24"/>
          <w:szCs w:val="24"/>
          <w:lang w:val="it-IT"/>
        </w:rPr>
        <w:t xml:space="preserve">      *Sinh vật sản xuất</w:t>
      </w:r>
      <w:r>
        <w:rPr>
          <w:rFonts w:hint="default" w:ascii="Times New Roman" w:hAnsi="Times New Roman" w:cs="Times New Roman"/>
          <w:sz w:val="24"/>
          <w:szCs w:val="24"/>
          <w:lang w:val="en-US"/>
        </w:rPr>
        <w:t>: thực vật</w:t>
      </w:r>
    </w:p>
    <w:p>
      <w:pPr>
        <w:spacing w:line="240" w:lineRule="auto"/>
        <w:ind w:left="-220" w:leftChars="-100" w:right="-220" w:rightChars="-100" w:firstLine="163" w:firstLineChars="68"/>
        <w:jc w:val="both"/>
        <w:rPr>
          <w:rFonts w:hint="default" w:ascii="Times New Roman" w:hAnsi="Times New Roman" w:cs="Times New Roman"/>
          <w:sz w:val="24"/>
          <w:szCs w:val="24"/>
          <w:lang w:val="en-US"/>
        </w:rPr>
      </w:pPr>
      <w:r>
        <w:rPr>
          <w:rFonts w:ascii="Times New Roman" w:hAnsi="Times New Roman" w:cs="Times New Roman"/>
          <w:sz w:val="24"/>
          <w:szCs w:val="24"/>
          <w:lang w:val="it-IT"/>
        </w:rPr>
        <w:t xml:space="preserve">      *Sinh vật tiêu thụ: </w:t>
      </w:r>
      <w:r>
        <w:rPr>
          <w:rFonts w:ascii="Times New Roman" w:hAnsi="Times New Roman" w:cs="Times New Roman"/>
          <w:sz w:val="24"/>
          <w:szCs w:val="24"/>
          <w:lang w:val="en-US"/>
        </w:rPr>
        <w:t>Đ</w:t>
      </w:r>
      <w:r>
        <w:rPr>
          <w:rFonts w:hint="default" w:ascii="Times New Roman" w:hAnsi="Times New Roman" w:cs="Times New Roman"/>
          <w:sz w:val="24"/>
          <w:szCs w:val="24"/>
          <w:lang w:val="en-US"/>
        </w:rPr>
        <w:t>V ăn thực vật, ĐV ăn ĐV</w:t>
      </w:r>
    </w:p>
    <w:p>
      <w:pPr>
        <w:spacing w:line="240" w:lineRule="auto"/>
        <w:ind w:left="-220" w:leftChars="-100" w:right="-220" w:rightChars="-100" w:firstLine="163" w:firstLineChars="68"/>
        <w:jc w:val="both"/>
        <w:rPr>
          <w:rFonts w:hint="default" w:ascii="Times New Roman" w:hAnsi="Times New Roman" w:cs="Times New Roman"/>
          <w:sz w:val="24"/>
          <w:szCs w:val="24"/>
          <w:lang w:val="en-US"/>
        </w:rPr>
      </w:pPr>
      <w:r>
        <w:rPr>
          <w:rFonts w:ascii="Times New Roman" w:hAnsi="Times New Roman" w:cs="Times New Roman"/>
          <w:sz w:val="24"/>
          <w:szCs w:val="24"/>
        </w:rPr>
        <w:t>*Sinh vật phân huỷ</w:t>
      </w:r>
      <w:r>
        <w:rPr>
          <w:rFonts w:hint="default" w:ascii="Times New Roman" w:hAnsi="Times New Roman" w:cs="Times New Roman"/>
          <w:sz w:val="24"/>
          <w:szCs w:val="24"/>
          <w:lang w:val="en-US"/>
        </w:rPr>
        <w:t>: VK, nấm…</w:t>
      </w:r>
    </w:p>
    <w:p>
      <w:pPr>
        <w:spacing w:line="240" w:lineRule="auto"/>
        <w:ind w:left="-220" w:leftChars="-100" w:right="-220" w:rightChars="-100" w:firstLine="163" w:firstLineChars="68"/>
        <w:jc w:val="both"/>
        <w:rPr>
          <w:rFonts w:hint="default" w:ascii="Times New Roman" w:hAnsi="Times New Roman" w:cs="Times New Roman"/>
          <w:b/>
          <w:i/>
          <w:sz w:val="24"/>
          <w:szCs w:val="24"/>
          <w:lang w:val="en-US"/>
        </w:rPr>
      </w:pPr>
      <w:r>
        <w:rPr>
          <w:rFonts w:hint="default" w:ascii="Times New Roman" w:hAnsi="Times New Roman" w:cs="Times New Roman"/>
          <w:b/>
          <w:i/>
          <w:sz w:val="24"/>
          <w:szCs w:val="24"/>
          <w:lang w:val="en-US"/>
        </w:rPr>
        <w:t xml:space="preserve">II. </w:t>
      </w:r>
      <w:r>
        <w:rPr>
          <w:rFonts w:ascii="Times New Roman" w:hAnsi="Times New Roman" w:cs="Times New Roman"/>
          <w:b/>
          <w:i/>
          <w:sz w:val="24"/>
          <w:szCs w:val="24"/>
        </w:rPr>
        <w:t>Chuỗi thức ăn và lưới thức ăn</w:t>
      </w:r>
      <w:r>
        <w:rPr>
          <w:rFonts w:hint="default" w:ascii="Times New Roman" w:hAnsi="Times New Roman" w:cs="Times New Roman"/>
          <w:b/>
          <w:i/>
          <w:sz w:val="24"/>
          <w:szCs w:val="24"/>
          <w:lang w:val="en-US"/>
        </w:rPr>
        <w:t>.</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1.Chuỗi thức ăn:   </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 Chuỗi thức ăn là 1 dãy gồm nhiều loài sinh vật có quan hệ dinh dưỡng với nhau. Mỗi loài sinh vật trong chuỗi thức ăn vừa là sinh vật tiêu thụ mắt xích phía trước, vừa bị mắt xích phía sau tiêu thụ.</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Có 2 loại chuỗi thức ăn: chuỗi thức ăn mở đầu là cây xanh, chuỗi thức ăn mở đầu là sinh vật phân huỷ.</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2. Lưới thức ăn:</w:t>
      </w:r>
    </w:p>
    <w:p>
      <w:pPr>
        <w:spacing w:line="240" w:lineRule="auto"/>
        <w:ind w:left="-220" w:leftChars="-100" w:right="-220" w:rightChars="-100" w:firstLine="163" w:firstLineChars="68"/>
        <w:jc w:val="both"/>
        <w:rPr>
          <w:rFonts w:ascii="Times New Roman" w:hAnsi="Times New Roman" w:cs="Times New Roman"/>
          <w:sz w:val="24"/>
          <w:szCs w:val="24"/>
          <w:lang w:val="it-IT"/>
        </w:rPr>
      </w:pPr>
      <w:r>
        <w:rPr>
          <w:rFonts w:ascii="Times New Roman" w:hAnsi="Times New Roman" w:cs="Times New Roman"/>
          <w:sz w:val="24"/>
          <w:szCs w:val="24"/>
          <w:lang w:val="it-IT"/>
        </w:rPr>
        <w:t>- Các chuỗi thức ăn có nhiều mắt xích chung tạo thành 1 lưới thức ăn.</w:t>
      </w:r>
    </w:p>
    <w:p>
      <w:pPr>
        <w:spacing w:line="240" w:lineRule="auto"/>
        <w:ind w:left="-220" w:leftChars="-100" w:right="-220" w:rightChars="-100" w:firstLine="163" w:firstLineChars="68"/>
        <w:jc w:val="both"/>
        <w:rPr>
          <w:rFonts w:hint="default" w:ascii="Times New Roman" w:hAnsi="Times New Roman" w:cs="Times New Roman"/>
          <w:sz w:val="24"/>
          <w:szCs w:val="24"/>
          <w:lang w:val="en-US"/>
        </w:rPr>
      </w:pPr>
      <w:r>
        <w:rPr>
          <w:rFonts w:ascii="Times New Roman" w:hAnsi="Times New Roman" w:cs="Times New Roman"/>
          <w:sz w:val="24"/>
          <w:szCs w:val="24"/>
          <w:lang w:val="it-IT"/>
        </w:rPr>
        <w:t>- Lưới thức ăn hoàn chỉnh gồm 3 thành phần: SV sản xuất, Sv tiêu thụ, SV phân huỷ.</w:t>
      </w:r>
      <w:r>
        <w:rPr>
          <w:rFonts w:hint="default" w:ascii="Times New Roman" w:hAnsi="Times New Roman" w:cs="Times New Roman"/>
          <w:sz w:val="24"/>
          <w:szCs w:val="24"/>
          <w:lang w:val="en-US"/>
        </w:rPr>
        <w:t xml:space="preserve"> </w:t>
      </w:r>
    </w:p>
    <w:p>
      <w:pPr>
        <w:spacing w:line="240" w:lineRule="auto"/>
        <w:ind w:left="-220" w:leftChars="-100" w:right="-220" w:rightChars="-100" w:firstLine="163" w:firstLineChars="68"/>
        <w:jc w:val="both"/>
        <w:rPr>
          <w:rFonts w:hint="default" w:ascii="Times New Roman" w:hAnsi="Times New Roman" w:cs="Times New Roman"/>
          <w:sz w:val="24"/>
          <w:szCs w:val="24"/>
          <w:lang w:val="en-US"/>
        </w:rPr>
      </w:pPr>
      <w:bookmarkStart w:id="0" w:name="_GoBack"/>
      <w:bookmarkEnd w:id="0"/>
    </w:p>
    <w:p>
      <w:pPr>
        <w:spacing w:line="240" w:lineRule="auto"/>
        <w:ind w:left="-220" w:leftChars="-100" w:right="-220" w:rightChars="-100" w:firstLine="163" w:firstLineChars="68"/>
        <w:jc w:val="both"/>
        <w:rPr>
          <w:rFonts w:hint="default" w:ascii="Times New Roman" w:hAnsi="Times New Roman" w:cs="Times New Roman"/>
          <w:sz w:val="24"/>
          <w:szCs w:val="24"/>
          <w:lang w:val="en-US"/>
        </w:rPr>
      </w:pPr>
    </w:p>
    <w:p>
      <w:pPr>
        <w:numPr>
          <w:ilvl w:val="0"/>
          <w:numId w:val="0"/>
        </w:numPr>
        <w:spacing w:line="240" w:lineRule="auto"/>
        <w:ind w:left="-220" w:leftChars="-100" w:right="-220" w:rightChars="-100" w:firstLine="163" w:firstLineChars="68"/>
        <w:rPr>
          <w:rFonts w:hint="default" w:ascii="Times New Roman" w:hAnsi="Times New Roman" w:cs="Times New Roman"/>
          <w:sz w:val="24"/>
          <w:szCs w:val="24"/>
          <w:lang w:val="en-US"/>
        </w:rPr>
      </w:pPr>
    </w:p>
    <w:sectPr>
      <w:pgSz w:w="12240" w:h="15840"/>
      <w:pgMar w:top="780" w:right="680" w:bottom="1440" w:left="12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Wingdings 3">
    <w:panose1 w:val="05040102010807070707"/>
    <w:charset w:val="02"/>
    <w:family w:val="roman"/>
    <w:pitch w:val="default"/>
    <w:sig w:usb0="00000000" w:usb1="00000000" w:usb2="00000000" w:usb3="00000000" w:csb0="80000000"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2E"/>
    <w:rsid w:val="000C1C2E"/>
    <w:rsid w:val="00410D3D"/>
    <w:rsid w:val="007D1F48"/>
    <w:rsid w:val="00C9178B"/>
    <w:rsid w:val="104D7E5A"/>
    <w:rsid w:val="1A58026B"/>
    <w:rsid w:val="29226CDC"/>
    <w:rsid w:val="294D48A0"/>
    <w:rsid w:val="2DB208B1"/>
    <w:rsid w:val="4CB201D2"/>
    <w:rsid w:val="5CE9770D"/>
    <w:rsid w:val="68D662FD"/>
    <w:rsid w:val="694B0453"/>
    <w:rsid w:val="797322A4"/>
    <w:rsid w:val="7B2F129D"/>
    <w:rsid w:val="7F9D4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line="288" w:lineRule="auto"/>
      <w:jc w:val="both"/>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105</Words>
  <Characters>601</Characters>
  <Lines>5</Lines>
  <Paragraphs>1</Paragraphs>
  <TotalTime>2</TotalTime>
  <ScaleCrop>false</ScaleCrop>
  <LinksUpToDate>false</LinksUpToDate>
  <CharactersWithSpaces>705</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2021-10-02T09:15:00Z</dcterms:created>
  <dc:creator>ANH</dc:creator>
  <cp:lastModifiedBy>LENOVO</cp:lastModifiedBy>
  <dcterms:modified xsi:type="dcterms:W3CDTF">2022-03-12T05:24:41Z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