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D1" w:rsidRPr="00DC28D8" w:rsidRDefault="00753BB2" w:rsidP="006B2E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D8">
        <w:rPr>
          <w:rFonts w:ascii="Times New Roman" w:hAnsi="Times New Roman" w:cs="Times New Roman"/>
          <w:b/>
          <w:sz w:val="28"/>
          <w:szCs w:val="28"/>
        </w:rPr>
        <w:t xml:space="preserve">NỘI DUNG GHI BÀI HÓA </w:t>
      </w:r>
      <w:r w:rsidR="00283415">
        <w:rPr>
          <w:rFonts w:ascii="Times New Roman" w:hAnsi="Times New Roman" w:cs="Times New Roman"/>
          <w:b/>
          <w:sz w:val="28"/>
          <w:szCs w:val="28"/>
        </w:rPr>
        <w:t>8</w:t>
      </w:r>
    </w:p>
    <w:p w:rsidR="00713527" w:rsidRDefault="00753BB2" w:rsidP="006B2E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D8">
        <w:rPr>
          <w:rFonts w:ascii="Times New Roman" w:hAnsi="Times New Roman" w:cs="Times New Roman"/>
          <w:b/>
          <w:sz w:val="28"/>
          <w:szCs w:val="28"/>
        </w:rPr>
        <w:t>TUẦN 3</w:t>
      </w:r>
      <w:r w:rsidR="00DC28D8">
        <w:rPr>
          <w:rFonts w:ascii="Times New Roman" w:hAnsi="Times New Roman" w:cs="Times New Roman"/>
          <w:b/>
          <w:sz w:val="28"/>
          <w:szCs w:val="28"/>
        </w:rPr>
        <w:t xml:space="preserve"> – HK 2</w:t>
      </w:r>
      <w:r w:rsidRPr="00DC28D8">
        <w:rPr>
          <w:rFonts w:ascii="Times New Roman" w:hAnsi="Times New Roman" w:cs="Times New Roman"/>
          <w:b/>
          <w:sz w:val="28"/>
          <w:szCs w:val="28"/>
        </w:rPr>
        <w:t xml:space="preserve"> (TỪ 14/2 – 19/2/2022)</w:t>
      </w:r>
    </w:p>
    <w:p w:rsidR="00713527" w:rsidRDefault="00713527" w:rsidP="00C73D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OXIDE</w:t>
      </w:r>
    </w:p>
    <w:p w:rsidR="00713527" w:rsidRPr="00713527" w:rsidRDefault="00713527" w:rsidP="00C73D8C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</w:pPr>
      <w:r w:rsidRPr="00713527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135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  <w:t>Phân loại:</w:t>
      </w:r>
    </w:p>
    <w:p w:rsidR="00713527" w:rsidRPr="00713527" w:rsidRDefault="00713527" w:rsidP="00C73D8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- </w:t>
      </w:r>
      <w:r w:rsidRPr="007135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t-BR"/>
        </w:rPr>
        <w:t>Acidic oxide: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thường là oxide của phi kim tương ứng với 1 acid.</w:t>
      </w:r>
    </w:p>
    <w:p w:rsidR="00713527" w:rsidRPr="00713527" w:rsidRDefault="00713527" w:rsidP="00C73D8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Ví dụ: P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5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; N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5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...</w:t>
      </w:r>
    </w:p>
    <w:p w:rsidR="00713527" w:rsidRPr="00713527" w:rsidRDefault="00713527" w:rsidP="00C73D8C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NO, CO </w:t>
      </w:r>
      <w:proofErr w:type="spellStart"/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không</w:t>
      </w:r>
      <w:proofErr w:type="spellEnd"/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phải</w:t>
      </w:r>
      <w:proofErr w:type="spellEnd"/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là</w:t>
      </w:r>
      <w:proofErr w:type="spellEnd"/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acidic oxide</w:t>
      </w:r>
    </w:p>
    <w:p w:rsidR="00713527" w:rsidRPr="00713527" w:rsidRDefault="00713527" w:rsidP="00C73D8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135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Basic </w:t>
      </w:r>
      <w:r w:rsidRPr="007135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oxide</w:t>
      </w:r>
      <w:r w:rsidRPr="007135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: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</w:t>
      </w:r>
      <w:proofErr w:type="spellEnd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oxide </w:t>
      </w:r>
      <w:proofErr w:type="spellStart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proofErr w:type="spellEnd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>tương</w:t>
      </w:r>
      <w:proofErr w:type="spellEnd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>ứng</w:t>
      </w:r>
      <w:proofErr w:type="spellEnd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base.</w:t>
      </w:r>
    </w:p>
    <w:p w:rsidR="00713527" w:rsidRPr="00713527" w:rsidRDefault="00713527" w:rsidP="00C73D8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Ví dụ: Al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3</w:t>
      </w:r>
      <w:r w:rsidRPr="0071352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; CaO…</w:t>
      </w:r>
    </w:p>
    <w:p w:rsidR="00713527" w:rsidRPr="00713527" w:rsidRDefault="00713527" w:rsidP="00C73D8C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Mn</w:t>
      </w:r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val="pt-BR"/>
        </w:rPr>
        <w:t>2</w:t>
      </w:r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O</w:t>
      </w:r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val="pt-BR"/>
        </w:rPr>
        <w:t>7</w:t>
      </w:r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, Cr</w:t>
      </w:r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val="pt-BR"/>
        </w:rPr>
        <w:t>2</w:t>
      </w:r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O</w:t>
      </w:r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bscript"/>
          <w:lang w:val="pt-BR"/>
        </w:rPr>
        <w:t>7</w:t>
      </w:r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...</w:t>
      </w:r>
      <w:r w:rsidR="002E1E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 xml:space="preserve"> </w:t>
      </w:r>
      <w:r w:rsidRPr="007135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không phải là basic oxide</w:t>
      </w:r>
    </w:p>
    <w:p w:rsidR="002E1E87" w:rsidRPr="002E1E87" w:rsidRDefault="002E1E87" w:rsidP="00C73D8C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2E1E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2</w:t>
      </w:r>
      <w:r w:rsidRPr="002E1E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proofErr w:type="spellStart"/>
      <w:r w:rsidRPr="002E1E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Cách</w:t>
      </w:r>
      <w:proofErr w:type="spellEnd"/>
      <w:r w:rsidRPr="002E1E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gọi</w:t>
      </w:r>
      <w:proofErr w:type="spellEnd"/>
      <w:r w:rsidRPr="002E1E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tên</w:t>
      </w:r>
      <w:proofErr w:type="spellEnd"/>
      <w:r w:rsidRPr="002E1E8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</w:t>
      </w:r>
    </w:p>
    <w:p w:rsidR="002E1E87" w:rsidRPr="002E1E87" w:rsidRDefault="002E1E87" w:rsidP="00C73D8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basic oxide =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loại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kèm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+ </w:t>
      </w:r>
      <w:r w:rsidRPr="002E1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Oxide</w:t>
      </w: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E1E87" w:rsidRPr="002E1E87" w:rsidRDefault="002E1E87" w:rsidP="00C73D8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Ví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dụ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CuO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: copper (II) oxide</w:t>
      </w:r>
    </w:p>
    <w:p w:rsidR="002E1E87" w:rsidRPr="002E1E87" w:rsidRDefault="002E1E87" w:rsidP="00C73D8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acidic oxide =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</w:t>
      </w:r>
      <w:r w:rsidRPr="002E1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Oxide</w:t>
      </w: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kèm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tố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tử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phi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kim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oxygen)</w:t>
      </w:r>
    </w:p>
    <w:p w:rsidR="002E1E87" w:rsidRPr="002E1E87" w:rsidRDefault="002E1E87" w:rsidP="00C73D8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Ví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dụ</w:t>
      </w:r>
      <w:proofErr w:type="spellEnd"/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E1E87" w:rsidRPr="002E1E87" w:rsidRDefault="002E1E87" w:rsidP="00C73D8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SO</w:t>
      </w: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Sulfur trioxide.</w:t>
      </w:r>
    </w:p>
    <w:p w:rsidR="002E1E87" w:rsidRDefault="002E1E87" w:rsidP="00C73D8C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N</w:t>
      </w: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</w:t>
      </w: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5</w:t>
      </w:r>
      <w:r w:rsidRPr="002E1E87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: Đinitrogen pentaoxide.</w:t>
      </w:r>
    </w:p>
    <w:p w:rsidR="00C73D8C" w:rsidRDefault="00C73D8C" w:rsidP="00C73D8C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C73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3. Bài tập áp dụng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:</w:t>
      </w:r>
    </w:p>
    <w:p w:rsidR="00C73D8C" w:rsidRDefault="00BD0D0A" w:rsidP="00BD0D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Phân loại và gọi tên các oxide sau: N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5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CaO, Al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3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K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O, CO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P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5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FeO, ZnO, Na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O, SO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2</w:t>
      </w:r>
      <w:r w:rsidRPr="00BD0D0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MgO, CuO.</w:t>
      </w:r>
    </w:p>
    <w:p w:rsidR="0034286A" w:rsidRPr="002E1E87" w:rsidRDefault="0034286A" w:rsidP="0034286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</w:pPr>
      <w:r w:rsidRPr="00342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pt-BR"/>
        </w:rPr>
        <w:t>ĐIỀU CHẾ OXYGEN – PHẢN ỨNG PHÂN HỦY</w:t>
      </w:r>
    </w:p>
    <w:p w:rsidR="0034286A" w:rsidRPr="0034286A" w:rsidRDefault="0034286A" w:rsidP="003428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t-BR"/>
        </w:rPr>
      </w:pPr>
      <w:r w:rsidRPr="003428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t-BR"/>
        </w:rPr>
        <w:t>1</w:t>
      </w:r>
      <w:r w:rsidRPr="0034286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t-BR"/>
        </w:rPr>
        <w:t>. Điều chế khí oxygen trong phòng thí nghiệm.</w:t>
      </w:r>
    </w:p>
    <w:p w:rsidR="0034286A" w:rsidRPr="0034286A" w:rsidRDefault="0034286A" w:rsidP="003428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-Trong phòng thí nghiệm, khí oxygen được điều chế bằng cách đun nóng những hợp chất giàu oxygen và dễ bị phân hủy ở nhiệt độ cao như KMnO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4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và KClO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BR"/>
        </w:rPr>
        <w:t>3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.</w:t>
      </w:r>
    </w:p>
    <w:p w:rsidR="0034286A" w:rsidRPr="0034286A" w:rsidRDefault="0034286A" w:rsidP="0034286A">
      <w:pPr>
        <w:spacing w:after="120" w:line="240" w:lineRule="auto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  <w:t>2KMnO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PT"/>
        </w:rPr>
        <w:t>4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  <w:t xml:space="preserve">  </w:t>
      </w:r>
      <w:r w:rsidRPr="0034286A">
        <w:rPr>
          <w:rFonts w:ascii="Times New Roman" w:eastAsia="Calibri" w:hAnsi="Times New Roman" w:cs="Times New Roman"/>
          <w:color w:val="000000"/>
          <w:position w:val="-6"/>
          <w:sz w:val="28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.85pt;height:18.25pt" o:ole="">
            <v:imagedata r:id="rId4" o:title=""/>
          </v:shape>
          <o:OLEObject Type="Embed" ProgID="Equation.DSMT4" ShapeID="_x0000_i1027" DrawAspect="Content" ObjectID="_1708456195" r:id="rId5"/>
        </w:object>
      </w:r>
      <w:r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  <w:t>K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PT"/>
        </w:rPr>
        <w:t>2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  <w:t>MnO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PT"/>
        </w:rPr>
        <w:t>4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  <w:t>+MnO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PT"/>
        </w:rPr>
        <w:t>2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  <w:t xml:space="preserve"> + O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PT"/>
        </w:rPr>
        <w:t>2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  <w:t xml:space="preserve"> </w:t>
      </w:r>
    </w:p>
    <w:p w:rsidR="0034286A" w:rsidRPr="0034286A" w:rsidRDefault="0034286A" w:rsidP="0034286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</w:pP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  <w:t>2KClO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PT"/>
        </w:rPr>
        <w:t>3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  <w:t xml:space="preserve"> </w:t>
      </w:r>
      <w:r w:rsidRPr="0034286A">
        <w:rPr>
          <w:rFonts w:ascii="Times New Roman" w:eastAsia="Calibri" w:hAnsi="Times New Roman" w:cs="Times New Roman"/>
          <w:color w:val="000000"/>
          <w:position w:val="-6"/>
          <w:sz w:val="28"/>
        </w:rPr>
        <w:object w:dxaOrig="1080" w:dyaOrig="360">
          <v:shape id="_x0000_i1028" type="#_x0000_t75" style="width:54.25pt;height:18.25pt" o:ole="">
            <v:imagedata r:id="rId6" o:title=""/>
          </v:shape>
          <o:OLEObject Type="Embed" ProgID="Equation.DSMT4" ShapeID="_x0000_i1028" DrawAspect="Content" ObjectID="_1708456196" r:id="rId7"/>
        </w:objec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  <w:t xml:space="preserve"> 2KCl +   3O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t-PT"/>
        </w:rPr>
        <w:t>2</w:t>
      </w: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  <w:lang w:val="pt-PT"/>
        </w:rPr>
        <w:t xml:space="preserve"> </w:t>
      </w:r>
    </w:p>
    <w:p w:rsidR="0034286A" w:rsidRPr="0034286A" w:rsidRDefault="0034286A" w:rsidP="003428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oxygen:</w:t>
      </w:r>
    </w:p>
    <w:p w:rsidR="0034286A" w:rsidRPr="0034286A" w:rsidRDefault="0034286A" w:rsidP="003428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53BB2" w:rsidRDefault="0034286A" w:rsidP="0034286A">
      <w:pPr>
        <w:tabs>
          <w:tab w:val="left" w:pos="2558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>Đẩy</w:t>
      </w:r>
      <w:proofErr w:type="spellEnd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3428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59C8" w:rsidRPr="000D59C8" w:rsidRDefault="000D59C8" w:rsidP="000D59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t-BR"/>
        </w:rPr>
      </w:pPr>
      <w:r w:rsidRPr="000D59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t-BR"/>
        </w:rPr>
        <w:t>2</w:t>
      </w:r>
      <w:r w:rsidRPr="000D59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pt-BR"/>
        </w:rPr>
        <w:t>. Phản ứng phân hủy.</w:t>
      </w:r>
    </w:p>
    <w:p w:rsidR="000D59C8" w:rsidRPr="000D59C8" w:rsidRDefault="000D59C8" w:rsidP="000D59C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0D59C8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Phản ứng phân hủy là phản ứng từ một chất ban đầu cho ra sản phẩm từ hai chất trở lên.</w:t>
      </w:r>
    </w:p>
    <w:p w:rsidR="000D59C8" w:rsidRPr="00713527" w:rsidRDefault="000D59C8" w:rsidP="000D59C8">
      <w:pPr>
        <w:tabs>
          <w:tab w:val="left" w:pos="2558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59C8">
        <w:rPr>
          <w:rFonts w:ascii="Times New Roman" w:eastAsia="Times New Roman" w:hAnsi="Times New Roman" w:cs="Times New Roman"/>
          <w:color w:val="000000"/>
          <w:sz w:val="28"/>
          <w:szCs w:val="28"/>
        </w:rPr>
        <w:t>VD: 2KNO</w:t>
      </w:r>
      <w:r w:rsidRPr="000D59C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→ </w:t>
      </w:r>
      <w:r w:rsidRPr="000D5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2KNO</w:t>
      </w:r>
      <w:r w:rsidRPr="000D59C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0D5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+   O</w:t>
      </w:r>
      <w:r w:rsidRPr="000D59C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</w:p>
    <w:sectPr w:rsidR="000D59C8" w:rsidRPr="00713527" w:rsidSect="006B2EB5">
      <w:pgSz w:w="12240" w:h="15840"/>
      <w:pgMar w:top="1080" w:right="9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B2"/>
    <w:rsid w:val="000D59C8"/>
    <w:rsid w:val="00200DF0"/>
    <w:rsid w:val="00283415"/>
    <w:rsid w:val="002E1E87"/>
    <w:rsid w:val="0034286A"/>
    <w:rsid w:val="006B2EB5"/>
    <w:rsid w:val="006E2369"/>
    <w:rsid w:val="00713527"/>
    <w:rsid w:val="00753BB2"/>
    <w:rsid w:val="00AE1494"/>
    <w:rsid w:val="00BD0D0A"/>
    <w:rsid w:val="00C73D8C"/>
    <w:rsid w:val="00CD41BB"/>
    <w:rsid w:val="00DC28D8"/>
    <w:rsid w:val="00DD0C60"/>
    <w:rsid w:val="00E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60A50"/>
  <w15:chartTrackingRefBased/>
  <w15:docId w15:val="{4D74195B-5379-4481-90FC-D91C2E0A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2022-03-09T05:49:00Z</dcterms:created>
  <dcterms:modified xsi:type="dcterms:W3CDTF">2022-03-10T15:22:00Z</dcterms:modified>
</cp:coreProperties>
</file>