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97" w:rsidRPr="006D1A3C" w:rsidRDefault="00A14F97" w:rsidP="00A14F97">
      <w:pPr>
        <w:spacing w:after="0"/>
        <w:rPr>
          <w:rFonts w:ascii="Times New Roman" w:hAnsi="Times New Roman" w:cs="Times New Roman"/>
          <w:b/>
          <w:sz w:val="24"/>
          <w:szCs w:val="24"/>
        </w:rPr>
      </w:pPr>
      <w:r w:rsidRPr="006D1A3C">
        <w:rPr>
          <w:rFonts w:ascii="Times New Roman" w:hAnsi="Times New Roman" w:cs="Times New Roman"/>
          <w:b/>
          <w:sz w:val="24"/>
          <w:szCs w:val="24"/>
        </w:rPr>
        <w:t>ỦY BAN NHÂN DÂN QUẬN 11</w:t>
      </w:r>
    </w:p>
    <w:p w:rsidR="00A14F97" w:rsidRPr="006D1A3C" w:rsidRDefault="00A14F97" w:rsidP="00A14F97">
      <w:pPr>
        <w:spacing w:after="0"/>
        <w:rPr>
          <w:rFonts w:ascii="Times New Roman" w:hAnsi="Times New Roman" w:cs="Times New Roman"/>
          <w:b/>
          <w:sz w:val="24"/>
          <w:szCs w:val="24"/>
        </w:rPr>
      </w:pPr>
      <w:r w:rsidRPr="006D1A3C">
        <w:rPr>
          <w:rFonts w:ascii="Times New Roman" w:hAnsi="Times New Roman" w:cs="Times New Roman"/>
          <w:b/>
          <w:sz w:val="24"/>
          <w:szCs w:val="24"/>
        </w:rPr>
        <w:t xml:space="preserve">TRƯỜNG THCS NGUYỄN </w:t>
      </w:r>
      <w:r w:rsidR="008D59C4">
        <w:rPr>
          <w:rFonts w:ascii="Times New Roman" w:hAnsi="Times New Roman" w:cs="Times New Roman"/>
          <w:b/>
          <w:sz w:val="24"/>
          <w:szCs w:val="24"/>
        </w:rPr>
        <w:t>MINH HOÀNG</w:t>
      </w:r>
    </w:p>
    <w:p w:rsidR="00A14F97" w:rsidRPr="00DA49CA" w:rsidRDefault="00A14F97" w:rsidP="00A14F97">
      <w:pPr>
        <w:rPr>
          <w:rFonts w:ascii="Times New Roman" w:hAnsi="Times New Roman" w:cs="Times New Roman"/>
          <w:b/>
          <w:sz w:val="28"/>
          <w:szCs w:val="28"/>
        </w:rPr>
      </w:pPr>
      <w:r w:rsidRPr="00DA49CA">
        <w:rPr>
          <w:rFonts w:ascii="Times New Roman" w:hAnsi="Times New Roman" w:cs="Times New Roman"/>
          <w:b/>
          <w:sz w:val="28"/>
          <w:szCs w:val="28"/>
        </w:rPr>
        <w:t>Môn: Thể dục lớ</w:t>
      </w:r>
      <w:r>
        <w:rPr>
          <w:rFonts w:ascii="Times New Roman" w:hAnsi="Times New Roman" w:cs="Times New Roman"/>
          <w:b/>
          <w:sz w:val="28"/>
          <w:szCs w:val="28"/>
        </w:rPr>
        <w:t>p 9</w:t>
      </w:r>
      <w:r w:rsidRPr="00DA49CA">
        <w:rPr>
          <w:rFonts w:ascii="Times New Roman" w:hAnsi="Times New Roman" w:cs="Times New Roman"/>
          <w:b/>
          <w:sz w:val="28"/>
          <w:szCs w:val="28"/>
        </w:rPr>
        <w:t xml:space="preserve"> Tuầ</w:t>
      </w:r>
      <w:r w:rsidR="0022648E">
        <w:rPr>
          <w:rFonts w:ascii="Times New Roman" w:hAnsi="Times New Roman" w:cs="Times New Roman"/>
          <w:b/>
          <w:sz w:val="28"/>
          <w:szCs w:val="28"/>
        </w:rPr>
        <w:t>n: 4</w:t>
      </w:r>
      <w:r w:rsidRPr="00DA49CA">
        <w:rPr>
          <w:rFonts w:ascii="Times New Roman" w:hAnsi="Times New Roman" w:cs="Times New Roman"/>
          <w:b/>
          <w:sz w:val="28"/>
          <w:szCs w:val="28"/>
        </w:rPr>
        <w:t xml:space="preserve"> HKI</w:t>
      </w:r>
    </w:p>
    <w:p w:rsidR="00A14F97" w:rsidRDefault="00A14F97" w:rsidP="00AB707A">
      <w:pPr>
        <w:jc w:val="center"/>
        <w:rPr>
          <w:rFonts w:ascii="Times New Roman" w:hAnsi="Times New Roman" w:cs="Times New Roman"/>
          <w:b/>
          <w:sz w:val="36"/>
          <w:szCs w:val="36"/>
        </w:rPr>
      </w:pPr>
      <w:r w:rsidRPr="006472B4">
        <w:rPr>
          <w:rFonts w:ascii="Times New Roman" w:hAnsi="Times New Roman" w:cs="Times New Roman"/>
          <w:b/>
          <w:sz w:val="36"/>
          <w:szCs w:val="36"/>
        </w:rPr>
        <w:t>CHỦ ĐỀ</w:t>
      </w:r>
      <w:r w:rsidR="0022648E">
        <w:rPr>
          <w:rFonts w:ascii="Times New Roman" w:hAnsi="Times New Roman" w:cs="Times New Roman"/>
          <w:b/>
          <w:sz w:val="36"/>
          <w:szCs w:val="36"/>
        </w:rPr>
        <w:t xml:space="preserve"> 4</w:t>
      </w:r>
      <w:r w:rsidRPr="006472B4">
        <w:rPr>
          <w:rFonts w:ascii="Times New Roman" w:hAnsi="Times New Roman" w:cs="Times New Roman"/>
          <w:b/>
          <w:sz w:val="36"/>
          <w:szCs w:val="36"/>
        </w:rPr>
        <w:t>: BÀI THỂ DỤC PHÁT TRIỂN CHUNG</w:t>
      </w:r>
    </w:p>
    <w:p w:rsidR="00A14F97" w:rsidRDefault="00A14F97" w:rsidP="00A14F97">
      <w:pPr>
        <w:rPr>
          <w:rFonts w:ascii="Times New Roman" w:hAnsi="Times New Roman" w:cs="Times New Roman"/>
          <w:b/>
          <w:sz w:val="28"/>
          <w:szCs w:val="28"/>
        </w:rPr>
      </w:pPr>
      <w:r w:rsidRPr="006D1A3C">
        <w:rPr>
          <w:rFonts w:ascii="Times New Roman" w:hAnsi="Times New Roman" w:cs="Times New Roman"/>
          <w:b/>
          <w:sz w:val="28"/>
          <w:szCs w:val="28"/>
        </w:rPr>
        <w:t>NỘI DUNG:</w:t>
      </w:r>
      <w:r>
        <w:rPr>
          <w:rFonts w:ascii="Times New Roman" w:hAnsi="Times New Roman" w:cs="Times New Roman"/>
          <w:b/>
          <w:sz w:val="28"/>
          <w:szCs w:val="28"/>
        </w:rPr>
        <w:t xml:space="preserve"> </w:t>
      </w:r>
    </w:p>
    <w:p w:rsidR="001D4F1E" w:rsidRDefault="00A14F97">
      <w:pPr>
        <w:rPr>
          <w:rFonts w:ascii="Times New Roman" w:hAnsi="Times New Roman" w:cs="Times New Roman"/>
          <w:b/>
          <w:sz w:val="28"/>
          <w:szCs w:val="28"/>
        </w:rPr>
      </w:pPr>
      <w:r w:rsidRPr="00A14F97">
        <w:rPr>
          <w:rFonts w:ascii="Times New Roman" w:hAnsi="Times New Roman" w:cs="Times New Roman"/>
          <w:b/>
          <w:sz w:val="28"/>
          <w:szCs w:val="28"/>
        </w:rPr>
        <w:t>Nữ:</w:t>
      </w:r>
      <w:r w:rsidR="00AE245B">
        <w:rPr>
          <w:rFonts w:ascii="Times New Roman" w:hAnsi="Times New Roman" w:cs="Times New Roman"/>
          <w:b/>
          <w:sz w:val="28"/>
          <w:szCs w:val="28"/>
        </w:rPr>
        <w:t xml:space="preserve"> </w:t>
      </w:r>
      <w:r w:rsidR="005B24F8">
        <w:rPr>
          <w:rFonts w:ascii="Times New Roman" w:hAnsi="Times New Roman" w:cs="Times New Roman"/>
          <w:sz w:val="28"/>
          <w:szCs w:val="28"/>
        </w:rPr>
        <w:t>Ôn</w:t>
      </w:r>
      <w:r w:rsidR="00AE245B">
        <w:rPr>
          <w:rFonts w:ascii="Times New Roman" w:hAnsi="Times New Roman" w:cs="Times New Roman"/>
          <w:sz w:val="28"/>
          <w:szCs w:val="28"/>
        </w:rPr>
        <w:t xml:space="preserve"> nhịp 1 đến nhị</w:t>
      </w:r>
      <w:r w:rsidR="0022648E">
        <w:rPr>
          <w:rFonts w:ascii="Times New Roman" w:hAnsi="Times New Roman" w:cs="Times New Roman"/>
          <w:sz w:val="28"/>
          <w:szCs w:val="28"/>
        </w:rPr>
        <w:t>p 18</w:t>
      </w:r>
      <w:r w:rsidR="005B24F8">
        <w:rPr>
          <w:rFonts w:ascii="Times New Roman" w:hAnsi="Times New Roman" w:cs="Times New Roman"/>
          <w:sz w:val="28"/>
          <w:szCs w:val="28"/>
        </w:rPr>
        <w:t xml:space="preserve">, học từ nhịp </w:t>
      </w:r>
      <w:r w:rsidR="0022648E">
        <w:rPr>
          <w:rFonts w:ascii="Times New Roman" w:hAnsi="Times New Roman" w:cs="Times New Roman"/>
          <w:sz w:val="28"/>
          <w:szCs w:val="28"/>
        </w:rPr>
        <w:t>19</w:t>
      </w:r>
      <w:r w:rsidR="005B24F8">
        <w:rPr>
          <w:rFonts w:ascii="Times New Roman" w:hAnsi="Times New Roman" w:cs="Times New Roman"/>
          <w:sz w:val="28"/>
          <w:szCs w:val="28"/>
        </w:rPr>
        <w:t xml:space="preserve"> đến nhị</w:t>
      </w:r>
      <w:r w:rsidR="0022648E">
        <w:rPr>
          <w:rFonts w:ascii="Times New Roman" w:hAnsi="Times New Roman" w:cs="Times New Roman"/>
          <w:sz w:val="28"/>
          <w:szCs w:val="28"/>
        </w:rPr>
        <w:t>p 24</w:t>
      </w:r>
      <w:r w:rsidR="005B24F8">
        <w:rPr>
          <w:rFonts w:ascii="Times New Roman" w:hAnsi="Times New Roman" w:cs="Times New Roman"/>
          <w:sz w:val="28"/>
          <w:szCs w:val="28"/>
        </w:rPr>
        <w:t>.</w:t>
      </w:r>
    </w:p>
    <w:p w:rsidR="00AB707A" w:rsidRDefault="00AB707A" w:rsidP="00AB707A">
      <w:pPr>
        <w:ind w:left="-567"/>
        <w:jc w:val="center"/>
        <w:rPr>
          <w:rFonts w:ascii="Times New Roman" w:hAnsi="Times New Roman" w:cs="Times New Roman"/>
          <w:b/>
          <w:sz w:val="28"/>
          <w:szCs w:val="28"/>
        </w:rPr>
      </w:pPr>
      <w:r w:rsidRPr="00367016">
        <w:rPr>
          <w:noProof/>
          <w:sz w:val="28"/>
          <w:szCs w:val="28"/>
        </w:rPr>
        <w:drawing>
          <wp:inline distT="0" distB="0" distL="0" distR="0">
            <wp:extent cx="6657975" cy="7334250"/>
            <wp:effectExtent l="0" t="0" r="9525" b="0"/>
            <wp:docPr id="1" name="Picture 1" descr="received_6623127874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ived_66231278748431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1516" cy="7338151"/>
                    </a:xfrm>
                    <a:prstGeom prst="rect">
                      <a:avLst/>
                    </a:prstGeom>
                    <a:noFill/>
                    <a:ln>
                      <a:noFill/>
                    </a:ln>
                  </pic:spPr>
                </pic:pic>
              </a:graphicData>
            </a:graphic>
          </wp:inline>
        </w:drawing>
      </w:r>
    </w:p>
    <w:p w:rsidR="00A14F97" w:rsidRDefault="00A14F97" w:rsidP="00AB707A">
      <w:pPr>
        <w:rPr>
          <w:rFonts w:ascii="Times New Roman" w:hAnsi="Times New Roman" w:cs="Times New Roman"/>
          <w:sz w:val="28"/>
          <w:szCs w:val="28"/>
        </w:rPr>
      </w:pP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lastRenderedPageBreak/>
        <w:t>TTCB: Tư thế cơ bản.</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1: Đưa tay trái sang ngang, bàn tay sấp, tay phải ra trước – lên cao, lòng bàn tay hướng sang trái, mắt nhìn theo tay phải.</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2: Tay phải vòng qua trái – xuống dưới – sang ngang thành hai tay dang ngang, bàn tay sấp, đồng thời đầu hơi cúi xuống. Sau đó, quay đầu sang phải, mắt nhìn theo bàn tay phải.</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3: Xoay cổ thành hai bàn tay ngữa, đưa hai tay lên chếch cao (chữ V), lòng bàn tay hướng vào nhau, mặt ngửa, ngực ưỡn căng, hai chân kiểng.</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4: Hai tay vòng từ trên xuống bắt chéo trước mặt (tay phải ngoài) sau đó giang ngang, bàn tay sấp, đồng thời dồn trọng tâm vào chân phải, nâng chân trái sang ngang lên cao, mũi chân thẳng, mắt nhìn theo ban tay trái.</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5: Dướn chân trái chạm đất rộng hơn vai, khuỵu khối, hai tay đưa ra trước song song, bàn tay sấp chân phải duỗi thẳng (mũi chân thẳng), mặt hướng trước.</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6: Đạp nhẹ chân trái chuyển trọng tâm sang chân phải thành tư thế như nhịp 4.</w:t>
      </w:r>
    </w:p>
    <w:p w:rsidR="00AB707A" w:rsidRPr="005B24F8" w:rsidRDefault="00AB707A" w:rsidP="00AB707A">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7: Thu chân trái về sát chân phải thành tư thế như nhịp 3.</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8: Như nhịp 4,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9: Như nhịp 5,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10: Duỗi chân  phải thành đứng thẳng, hai chân rộng hơn vai, hai tay dang ngang, bàn tay ngữa, mặt hướng trước, mắt nhìn thẳng.</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11: Xoay người 90</w:t>
      </w:r>
      <w:r w:rsidRPr="005B24F8">
        <w:rPr>
          <w:rFonts w:ascii="Times New Roman" w:hAnsi="Times New Roman" w:cs="Times New Roman"/>
          <w:sz w:val="28"/>
          <w:szCs w:val="28"/>
          <w:vertAlign w:val="superscript"/>
        </w:rPr>
        <w:t>0</w:t>
      </w:r>
      <w:r w:rsidRPr="005B24F8">
        <w:rPr>
          <w:rFonts w:ascii="Times New Roman" w:hAnsi="Times New Roman" w:cs="Times New Roman"/>
          <w:sz w:val="28"/>
          <w:szCs w:val="28"/>
        </w:rPr>
        <w:t xml:space="preserve"> sang trái, tay phải đưa xuống dưới – ra trước cùng với tay trái song song cao ngang vai, bàn tay sấp, chân trái khuỵu, chân phải kiểng, mặt hướng trước.</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12: Chân phải đá từ sau – ra trước – lên cao chéch sang trái, mũi chân thẳng, đồng thời văn thân sang phải và đánh hai tay sang phải – ra sau, bàn tay sấp, chân trụ kiểng, mắt nhìn theo mũi chân phải.</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13: Về như nhịp 11.</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14: Về như nhịp 10.</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15: Về như nhịp 11,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16: Về như nhịp 12,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17: Về như nhịp 15.</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18: Chuyển trọng tâm vào chân phải đứng thẳng, kéo chân sau về cách gót chân trước một bàn chân, mũi chân chạm đất, hai tay chống hông, ,mặt hướng trước.</w:t>
      </w:r>
    </w:p>
    <w:p w:rsidR="0022648E" w:rsidRPr="0022648E" w:rsidRDefault="0022648E" w:rsidP="0022648E">
      <w:pPr>
        <w:numPr>
          <w:ilvl w:val="0"/>
          <w:numId w:val="1"/>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19: Nâng đùi chân trái ra trước lên cao ngang hông, cẳng chân vuông góc với đùi và mặt đất, mũi bàn chân thẳng.</w:t>
      </w:r>
    </w:p>
    <w:p w:rsidR="0022648E" w:rsidRPr="0022648E" w:rsidRDefault="0022648E" w:rsidP="0022648E">
      <w:pPr>
        <w:numPr>
          <w:ilvl w:val="0"/>
          <w:numId w:val="1"/>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20 – 21: Đưa hai tay ra trước – sang ngang, bàn tay ngữa, chân trái duỗi thẳng và nâng cao đến mức tối đa, mũi bàn chân thẳng, thân hơi ngã ra sau để giữ thăng bằng mặt ngữa.</w:t>
      </w:r>
    </w:p>
    <w:p w:rsidR="0022648E" w:rsidRPr="0022648E" w:rsidRDefault="0022648E" w:rsidP="0022648E">
      <w:pPr>
        <w:numPr>
          <w:ilvl w:val="0"/>
          <w:numId w:val="1"/>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22: Hạ chân trái chạm đất về tư thế như Nhịp  15, nhưng đổi chân.</w:t>
      </w:r>
    </w:p>
    <w:p w:rsidR="0022648E" w:rsidRPr="0022648E" w:rsidRDefault="0022648E" w:rsidP="0022648E">
      <w:pPr>
        <w:numPr>
          <w:ilvl w:val="0"/>
          <w:numId w:val="1"/>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23: Từ từ gập thân cúi sâu, đồng thời kéo bàn chân trái về phía chân phải để chuyển trọng tâm vào chân phải. Chân phải khuỵu gối, chân trái và mũi chân duỗi thẳng, hai tay đưa xuống dưới - ra sa, chếch cao lòng bàn tay hướng vào nhau, mắt nhìn theo bàn chân trái.</w:t>
      </w:r>
    </w:p>
    <w:p w:rsidR="0022648E" w:rsidRPr="0022648E" w:rsidRDefault="0022648E" w:rsidP="00AB707A">
      <w:pPr>
        <w:numPr>
          <w:ilvl w:val="0"/>
          <w:numId w:val="1"/>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lastRenderedPageBreak/>
        <w:t>Nhịp  24: Nâng thân thẳng, dồn trọng tâm vào chân trái, chân phải phía sau hơi co gối, mũi chân chạm đất, hai tay giơ chếch cao, lòng bàn tay hướng vào</w:t>
      </w:r>
      <w:r>
        <w:rPr>
          <w:rFonts w:ascii="Times New Roman" w:hAnsi="Times New Roman" w:cs="Times New Roman"/>
          <w:sz w:val="28"/>
          <w:szCs w:val="28"/>
        </w:rPr>
        <w:t xml:space="preserve"> </w:t>
      </w:r>
      <w:r w:rsidRPr="0022648E">
        <w:rPr>
          <w:rFonts w:ascii="Times New Roman" w:hAnsi="Times New Roman" w:cs="Times New Roman"/>
          <w:sz w:val="28"/>
          <w:szCs w:val="28"/>
        </w:rPr>
        <w:t>nhau, ngữa đầu.</w:t>
      </w:r>
    </w:p>
    <w:p w:rsidR="00AE245B" w:rsidRDefault="00AE245B" w:rsidP="00AB707A">
      <w:pPr>
        <w:rPr>
          <w:rFonts w:ascii="Times New Roman" w:hAnsi="Times New Roman" w:cs="Times New Roman"/>
          <w:b/>
          <w:sz w:val="28"/>
          <w:szCs w:val="28"/>
        </w:rPr>
      </w:pPr>
    </w:p>
    <w:p w:rsidR="00AB707A" w:rsidRDefault="00AB707A" w:rsidP="00AB707A">
      <w:pPr>
        <w:rPr>
          <w:rFonts w:ascii="Times New Roman" w:hAnsi="Times New Roman" w:cs="Times New Roman"/>
          <w:b/>
          <w:sz w:val="28"/>
          <w:szCs w:val="28"/>
        </w:rPr>
      </w:pPr>
      <w:r w:rsidRPr="00AB707A">
        <w:rPr>
          <w:rFonts w:ascii="Times New Roman" w:hAnsi="Times New Roman" w:cs="Times New Roman"/>
          <w:b/>
          <w:sz w:val="28"/>
          <w:szCs w:val="28"/>
        </w:rPr>
        <w:t>Nam:</w:t>
      </w:r>
      <w:r w:rsidR="00AE245B">
        <w:rPr>
          <w:rFonts w:ascii="Times New Roman" w:hAnsi="Times New Roman" w:cs="Times New Roman"/>
          <w:b/>
          <w:sz w:val="28"/>
          <w:szCs w:val="28"/>
        </w:rPr>
        <w:t xml:space="preserve"> </w:t>
      </w:r>
      <w:r w:rsidR="005B24F8">
        <w:rPr>
          <w:rFonts w:ascii="Times New Roman" w:hAnsi="Times New Roman" w:cs="Times New Roman"/>
          <w:sz w:val="28"/>
          <w:szCs w:val="28"/>
        </w:rPr>
        <w:t>Ôn</w:t>
      </w:r>
      <w:r w:rsidR="00AE245B">
        <w:rPr>
          <w:rFonts w:ascii="Times New Roman" w:hAnsi="Times New Roman" w:cs="Times New Roman"/>
          <w:sz w:val="28"/>
          <w:szCs w:val="28"/>
        </w:rPr>
        <w:t xml:space="preserve"> nhịp 1 đến nhị</w:t>
      </w:r>
      <w:r w:rsidR="0022648E">
        <w:rPr>
          <w:rFonts w:ascii="Times New Roman" w:hAnsi="Times New Roman" w:cs="Times New Roman"/>
          <w:sz w:val="28"/>
          <w:szCs w:val="28"/>
        </w:rPr>
        <w:t>p 16, học từ nhịp 17 đến nhịp 23.</w:t>
      </w:r>
      <w:r w:rsidR="0022648E" w:rsidRPr="00367016">
        <w:rPr>
          <w:noProof/>
          <w:sz w:val="28"/>
          <w:szCs w:val="28"/>
        </w:rPr>
        <w:drawing>
          <wp:inline distT="0" distB="0" distL="0" distR="0">
            <wp:extent cx="5943600" cy="8020050"/>
            <wp:effectExtent l="0" t="0" r="0" b="0"/>
            <wp:docPr id="2" name="Picture 2" descr="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020050"/>
                    </a:xfrm>
                    <a:prstGeom prst="rect">
                      <a:avLst/>
                    </a:prstGeom>
                    <a:noFill/>
                    <a:ln>
                      <a:noFill/>
                    </a:ln>
                  </pic:spPr>
                </pic:pic>
              </a:graphicData>
            </a:graphic>
          </wp:inline>
        </w:drawing>
      </w:r>
    </w:p>
    <w:p w:rsidR="00AB707A" w:rsidRPr="00AB707A" w:rsidRDefault="00AB707A" w:rsidP="00AB707A">
      <w:pPr>
        <w:rPr>
          <w:rFonts w:ascii="Times New Roman" w:hAnsi="Times New Roman" w:cs="Times New Roman"/>
          <w:b/>
          <w:sz w:val="28"/>
          <w:szCs w:val="28"/>
        </w:rPr>
      </w:pPr>
    </w:p>
    <w:p w:rsidR="00AB707A" w:rsidRDefault="00AB707A" w:rsidP="00AB707A">
      <w:pPr>
        <w:rPr>
          <w:rFonts w:ascii="Times New Roman" w:hAnsi="Times New Roman" w:cs="Times New Roman"/>
          <w:sz w:val="28"/>
          <w:szCs w:val="28"/>
        </w:rPr>
      </w:pPr>
    </w:p>
    <w:p w:rsidR="00AB707A" w:rsidRDefault="00AB707A" w:rsidP="00AB707A">
      <w:pPr>
        <w:rPr>
          <w:rFonts w:ascii="Times New Roman" w:hAnsi="Times New Roman" w:cs="Times New Roman"/>
          <w:sz w:val="28"/>
          <w:szCs w:val="28"/>
        </w:rPr>
      </w:pP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TTCB: Tư thế cơ bản.</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1: Đua hai tay ra trước song song, bàn tay sấp.</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2: Đưa hai tay sang ngang, bàn tay ngữa.</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3: Đưa hai tay chếch cao (chữ V),  lòng bàn tay hướng vào nhau, mặt hướng chếch cao.</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4: Bước chân trái chếch ra trước theo góc 45</w:t>
      </w:r>
      <w:r w:rsidRPr="00AB707A">
        <w:rPr>
          <w:rFonts w:ascii="Times New Roman" w:hAnsi="Times New Roman" w:cs="Times New Roman"/>
          <w:sz w:val="28"/>
          <w:szCs w:val="28"/>
          <w:vertAlign w:val="superscript"/>
        </w:rPr>
        <w:t>0</w:t>
      </w:r>
      <w:r w:rsidRPr="00AB707A">
        <w:rPr>
          <w:rFonts w:ascii="Times New Roman" w:hAnsi="Times New Roman" w:cs="Times New Roman"/>
          <w:sz w:val="28"/>
          <w:szCs w:val="28"/>
        </w:rPr>
        <w:t>, chạm đất bằng cả chân, sau đó khuỵu gối. Tay trái đưa chếch lên cao, bàn tay sấp phía trước theo hướng chân trái, bàn tay sấp. Tay phải đưa ra sau chếch xuống dưới, thành một đường thẳng, chân phải thẳng, ngực ưỡn, mắt nhìn theo bàn tay trái.</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5: Chuyển trọng tâm về chân phải: khuỵu gối, chân trái và mũi chân duỗi thẳng, thân gập về trước. Tay trái vào bàn chân trái, tay phải hướng chếch lên cao ở phía sau, bàn tay sấp. Mắt nhìn theo bàn tay trái.</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6: Như nhịp 4.</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7: Thu chân trái về sát chân phải, chân thẳng kiểng gót, hai tay giơ chếch cao, lòng bàn tay hướng vào nhau.</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8: Như nhịp 4, nhưng đổi bên.</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9: Như nhịp 5, nhưng đổi bên.</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10: Như nhịp 8.</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11: Thu chân trái sát chân phải, hai bàn chân chụm. Gập thân, hai chân thẳng, hai tay hướng xuống đất, lòng bàn tay hướng vào chân, mắt nhìn theo tay.</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12: Ngồi xổm (hai gối sát nhau), hai bàn chân kiểng gót, hai tay chống đất rộng bằng vai (phía trước, bên ngoài hai chân), cúi đầu.</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13: Dồn trọng tâm lên hai tay, bật hai chân lên cao khoảng 5cm và nâng mông, sau đó duỗi chân trái sang ngang, chân và mũi chân thẳng, mắt nhìn theo bàn chân trái.</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14: Dồn trọng tâm lên hai tay, bật nhẹ chân phải nâng mông lên cao một chút, sau đó thu chân trái sát chân phải thành ngồi xổm như Nhịp  12.</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15: Như nhịp 4, nhưng đổi chân, mắt nhìn theo bàn chân phải.</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16: Đứng lên, đông thời thu chân phải về cách chân trái rộng hơn vai, hai tay dang ngang, bàn tay sấp, mặt hướng trước.</w:t>
      </w:r>
    </w:p>
    <w:p w:rsidR="0022648E" w:rsidRPr="0022648E" w:rsidRDefault="0022648E" w:rsidP="0022648E">
      <w:pPr>
        <w:numPr>
          <w:ilvl w:val="0"/>
          <w:numId w:val="2"/>
        </w:numPr>
        <w:spacing w:after="0" w:line="240" w:lineRule="auto"/>
        <w:rPr>
          <w:rFonts w:ascii="Times New Roman" w:hAnsi="Times New Roman" w:cs="Times New Roman"/>
          <w:sz w:val="28"/>
          <w:szCs w:val="28"/>
        </w:rPr>
      </w:pPr>
      <w:bookmarkStart w:id="0" w:name="_GoBack"/>
      <w:r w:rsidRPr="0022648E">
        <w:rPr>
          <w:rFonts w:ascii="Times New Roman" w:hAnsi="Times New Roman" w:cs="Times New Roman"/>
          <w:sz w:val="28"/>
          <w:szCs w:val="28"/>
        </w:rPr>
        <w:t>Nhịp  17: Gập thân về trước, vặn mình sang trái, tay phải chạm bàn chân trái, tay trái chếch cao ở phía sau, hai chân thẳng, cùi đầu theo bàn tay phải.</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18: Nâng thân lên một chút, sau đó thực hiện như Nhịp  17. nhưng vặn mình sang phải, đổi vị trí hai tay.</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19: Như nhịp 4, nhưng đổi bên.16.</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20: Dồn trọng tâm vào chân pahir, bước chân trái sang ngang rộng hơn vai (rộng hơn khoảng cách giữa hai chân ở Nhịp  16) khi chạmk đất khuỵu gối, hai tya đưa ra trước song song, bàn tay sấp, mặt hướng trước.</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21: Thu chân trái sát chân phải thành tư thế đứng thẳng, hai tay dang ngang, bàn tay ngữa.</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lastRenderedPageBreak/>
        <w:t>Nhịp  22: Như nhịp 20, nhưng đổi bên.</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23: Thu chân phải về thành đứng thẳng hai chân rộng hơn vai, hai tay dang ngang, bàn tay ngửa.</w:t>
      </w:r>
    </w:p>
    <w:bookmarkEnd w:id="0"/>
    <w:p w:rsidR="00AB707A" w:rsidRPr="00367016" w:rsidRDefault="00AB707A" w:rsidP="00AB707A">
      <w:pPr>
        <w:ind w:left="720"/>
        <w:rPr>
          <w:sz w:val="28"/>
          <w:szCs w:val="28"/>
        </w:rPr>
      </w:pPr>
    </w:p>
    <w:p w:rsidR="00AB707A" w:rsidRDefault="00AB707A" w:rsidP="00AB707A">
      <w:pPr>
        <w:rPr>
          <w:rFonts w:ascii="Times New Roman" w:hAnsi="Times New Roman" w:cs="Times New Roman"/>
          <w:sz w:val="28"/>
          <w:szCs w:val="28"/>
        </w:rPr>
      </w:pPr>
    </w:p>
    <w:p w:rsidR="00AB707A" w:rsidRDefault="00AB707A" w:rsidP="00AB707A">
      <w:pPr>
        <w:rPr>
          <w:rFonts w:ascii="Times New Roman" w:hAnsi="Times New Roman" w:cs="Times New Roman"/>
          <w:sz w:val="28"/>
          <w:szCs w:val="28"/>
        </w:rPr>
      </w:pPr>
    </w:p>
    <w:p w:rsidR="00AE245B" w:rsidRDefault="00AE245B" w:rsidP="00AB707A">
      <w:pPr>
        <w:rPr>
          <w:rFonts w:ascii="Times New Roman" w:hAnsi="Times New Roman" w:cs="Times New Roman"/>
          <w:sz w:val="28"/>
          <w:szCs w:val="28"/>
        </w:rPr>
      </w:pPr>
    </w:p>
    <w:p w:rsidR="00AE245B" w:rsidRDefault="00AE245B" w:rsidP="00AB707A">
      <w:pPr>
        <w:rPr>
          <w:rFonts w:ascii="Times New Roman" w:hAnsi="Times New Roman" w:cs="Times New Roman"/>
          <w:sz w:val="28"/>
          <w:szCs w:val="28"/>
        </w:rPr>
      </w:pPr>
    </w:p>
    <w:p w:rsidR="00030DAC" w:rsidRPr="00935185" w:rsidRDefault="00030DAC" w:rsidP="00030DAC">
      <w:pPr>
        <w:tabs>
          <w:tab w:val="left" w:pos="2805"/>
        </w:tabs>
        <w:jc w:val="center"/>
        <w:rPr>
          <w:rFonts w:ascii="Times New Roman" w:hAnsi="Times New Roman" w:cs="Times New Roman"/>
          <w:b/>
          <w:sz w:val="28"/>
          <w:szCs w:val="28"/>
        </w:rPr>
      </w:pPr>
      <w:r w:rsidRPr="00935185">
        <w:rPr>
          <w:rFonts w:ascii="Times New Roman" w:hAnsi="Times New Roman" w:cs="Times New Roman"/>
          <w:b/>
          <w:sz w:val="28"/>
          <w:szCs w:val="28"/>
        </w:rPr>
        <w:t>Mọi thắc mắt các em có thể liên hệ:</w:t>
      </w:r>
    </w:p>
    <w:p w:rsidR="00030DAC" w:rsidRPr="00935185" w:rsidRDefault="00030DAC" w:rsidP="00030DAC">
      <w:pPr>
        <w:tabs>
          <w:tab w:val="left" w:pos="2805"/>
        </w:tabs>
        <w:jc w:val="center"/>
        <w:rPr>
          <w:rFonts w:ascii="Times New Roman" w:hAnsi="Times New Roman" w:cs="Times New Roman"/>
          <w:b/>
          <w:sz w:val="28"/>
          <w:szCs w:val="28"/>
        </w:rPr>
      </w:pPr>
      <w:r w:rsidRPr="00935185">
        <w:rPr>
          <w:rFonts w:ascii="Times New Roman" w:hAnsi="Times New Roman" w:cs="Times New Roman"/>
          <w:b/>
          <w:sz w:val="28"/>
          <w:szCs w:val="28"/>
        </w:rPr>
        <w:t>Sđt: 0</w:t>
      </w:r>
      <w:r w:rsidR="008D59C4">
        <w:rPr>
          <w:rFonts w:ascii="Times New Roman" w:hAnsi="Times New Roman" w:cs="Times New Roman"/>
          <w:b/>
          <w:sz w:val="28"/>
          <w:szCs w:val="28"/>
        </w:rPr>
        <w:t>914579879</w:t>
      </w:r>
      <w:r w:rsidRPr="00935185">
        <w:rPr>
          <w:rFonts w:ascii="Times New Roman" w:hAnsi="Times New Roman" w:cs="Times New Roman"/>
          <w:b/>
          <w:sz w:val="28"/>
          <w:szCs w:val="28"/>
        </w:rPr>
        <w:t xml:space="preserve"> gặp Thầ</w:t>
      </w:r>
      <w:r w:rsidR="008D59C4">
        <w:rPr>
          <w:rFonts w:ascii="Times New Roman" w:hAnsi="Times New Roman" w:cs="Times New Roman"/>
          <w:b/>
          <w:sz w:val="28"/>
          <w:szCs w:val="28"/>
        </w:rPr>
        <w:t>y Vinh</w:t>
      </w:r>
    </w:p>
    <w:p w:rsidR="00AE245B" w:rsidRDefault="00AE245B" w:rsidP="00AB707A">
      <w:pPr>
        <w:rPr>
          <w:rFonts w:ascii="Times New Roman" w:hAnsi="Times New Roman" w:cs="Times New Roman"/>
          <w:sz w:val="28"/>
          <w:szCs w:val="28"/>
        </w:rPr>
      </w:pPr>
    </w:p>
    <w:sectPr w:rsidR="00AE245B" w:rsidSect="00AB707A">
      <w:pgSz w:w="12240" w:h="15840"/>
      <w:pgMar w:top="568" w:right="1440"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171D"/>
    <w:multiLevelType w:val="hybridMultilevel"/>
    <w:tmpl w:val="E2488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FB31FF"/>
    <w:multiLevelType w:val="hybridMultilevel"/>
    <w:tmpl w:val="9028B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4F97"/>
    <w:rsid w:val="00030DAC"/>
    <w:rsid w:val="001D4F1E"/>
    <w:rsid w:val="0022648E"/>
    <w:rsid w:val="005B24F8"/>
    <w:rsid w:val="007B699B"/>
    <w:rsid w:val="008608EE"/>
    <w:rsid w:val="008D59C4"/>
    <w:rsid w:val="00A14F97"/>
    <w:rsid w:val="00AB707A"/>
    <w:rsid w:val="00AE245B"/>
    <w:rsid w:val="00D65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Admin</cp:lastModifiedBy>
  <cp:revision>9</cp:revision>
  <cp:lastPrinted>2021-09-14T11:17:00Z</cp:lastPrinted>
  <dcterms:created xsi:type="dcterms:W3CDTF">2021-09-09T15:13:00Z</dcterms:created>
  <dcterms:modified xsi:type="dcterms:W3CDTF">2021-11-22T10:54:00Z</dcterms:modified>
</cp:coreProperties>
</file>