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11" w:type="dxa"/>
        <w:jc w:val="center"/>
        <w:tblLook w:val="01E0" w:firstRow="1" w:lastRow="1" w:firstColumn="1" w:lastColumn="1" w:noHBand="0" w:noVBand="0"/>
      </w:tblPr>
      <w:tblGrid>
        <w:gridCol w:w="5768"/>
        <w:gridCol w:w="5643"/>
      </w:tblGrid>
      <w:tr w:rsidR="00661B7D" w:rsidTr="00661B7D">
        <w:trPr>
          <w:trHeight w:val="80"/>
          <w:jc w:val="center"/>
        </w:trPr>
        <w:tc>
          <w:tcPr>
            <w:tcW w:w="5768" w:type="dxa"/>
            <w:hideMark/>
          </w:tcPr>
          <w:p w:rsidR="00661B7D" w:rsidRDefault="00661B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UBND QUẬN GÒ VẤP</w:t>
            </w:r>
          </w:p>
          <w:p w:rsidR="00661B7D" w:rsidRDefault="00661B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1183005</wp:posOffset>
                      </wp:positionH>
                      <wp:positionV relativeFrom="paragraph">
                        <wp:posOffset>204470</wp:posOffset>
                      </wp:positionV>
                      <wp:extent cx="970915" cy="0"/>
                      <wp:effectExtent l="0" t="0" r="1968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09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316FF" id="Straight Connector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3.15pt,16.1pt" to="169.6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lYGGwIAADU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 xml:space="preserve">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TRƯỜNG THCS NGUYỄN DU</w:t>
            </w:r>
          </w:p>
        </w:tc>
        <w:tc>
          <w:tcPr>
            <w:tcW w:w="5643" w:type="dxa"/>
            <w:hideMark/>
          </w:tcPr>
          <w:p w:rsidR="00661B7D" w:rsidRDefault="00661B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661B7D" w:rsidRDefault="00661B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204470</wp:posOffset>
                      </wp:positionV>
                      <wp:extent cx="187642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FC6F94" id="Straight Connector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9.75pt,16.1pt" to="207.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 xml:space="preserve">              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4"/>
              </w:rPr>
              <w:t>Độc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4"/>
              </w:rPr>
              <w:t>lập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4"/>
              </w:rPr>
              <w:t>Tự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4"/>
              </w:rPr>
              <w:t xml:space="preserve"> do -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4"/>
              </w:rPr>
              <w:t>Hạnh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4"/>
              </w:rPr>
              <w:t>phúc</w:t>
            </w:r>
            <w:proofErr w:type="spellEnd"/>
          </w:p>
        </w:tc>
      </w:tr>
    </w:tbl>
    <w:p w:rsidR="00661B7D" w:rsidRDefault="00661B7D" w:rsidP="00661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</w:rPr>
        <w:tab/>
      </w:r>
    </w:p>
    <w:p w:rsidR="00661B7D" w:rsidRDefault="00661B7D" w:rsidP="00661B7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DANH MỤC SÁCH GIÁO KHOA LỚP </w:t>
      </w:r>
      <w:r w:rsidR="00A90526">
        <w:rPr>
          <w:rFonts w:ascii="Times New Roman" w:hAnsi="Times New Roman" w:cs="Times New Roman"/>
          <w:b/>
          <w:sz w:val="28"/>
        </w:rPr>
        <w:t>8</w:t>
      </w:r>
    </w:p>
    <w:p w:rsidR="00661B7D" w:rsidRDefault="00661B7D" w:rsidP="00661B7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PHỤC VỤ NĂM HỌC 2023 – 2024 </w:t>
      </w:r>
    </w:p>
    <w:p w:rsidR="00661B7D" w:rsidRDefault="00661B7D" w:rsidP="00661B7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</w:rPr>
        <w:t>Căn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cứ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vào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biên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bản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9E653E">
        <w:rPr>
          <w:rFonts w:ascii="Times New Roman" w:hAnsi="Times New Roman" w:cs="Times New Roman"/>
          <w:sz w:val="28"/>
        </w:rPr>
        <w:t>họp</w:t>
      </w:r>
      <w:proofErr w:type="spellEnd"/>
      <w:r w:rsidR="009E653E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lựa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chọn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sách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giáo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khoa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2907D1">
        <w:rPr>
          <w:rFonts w:ascii="Times New Roman" w:hAnsi="Times New Roman" w:cs="Times New Roman"/>
          <w:sz w:val="28"/>
        </w:rPr>
        <w:t>trong</w:t>
      </w:r>
      <w:proofErr w:type="spellEnd"/>
      <w:r w:rsidR="002907D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907D1">
        <w:rPr>
          <w:rFonts w:ascii="Times New Roman" w:hAnsi="Times New Roman" w:cs="Times New Roman"/>
          <w:sz w:val="28"/>
        </w:rPr>
        <w:t>cơ</w:t>
      </w:r>
      <w:proofErr w:type="spellEnd"/>
      <w:r w:rsidR="002907D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907D1">
        <w:rPr>
          <w:rFonts w:ascii="Times New Roman" w:hAnsi="Times New Roman" w:cs="Times New Roman"/>
          <w:sz w:val="28"/>
        </w:rPr>
        <w:t>sở</w:t>
      </w:r>
      <w:proofErr w:type="spellEnd"/>
      <w:r w:rsidR="002907D1">
        <w:rPr>
          <w:rFonts w:ascii="Times New Roman" w:hAnsi="Times New Roman" w:cs="Times New Roman"/>
          <w:sz w:val="28"/>
        </w:rPr>
        <w:t xml:space="preserve"> GDPT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</w:rPr>
        <w:t>của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bộ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phận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chuyên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môn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vào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lúc</w:t>
      </w:r>
      <w:proofErr w:type="spellEnd"/>
      <w:r>
        <w:rPr>
          <w:rFonts w:ascii="Times New Roman" w:hAnsi="Times New Roman" w:cs="Times New Roman"/>
          <w:sz w:val="28"/>
        </w:rPr>
        <w:t xml:space="preserve"> 1</w:t>
      </w:r>
      <w:r w:rsidR="00505481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h</w:t>
      </w:r>
      <w:r w:rsidR="00505481">
        <w:rPr>
          <w:rFonts w:ascii="Times New Roman" w:hAnsi="Times New Roman" w:cs="Times New Roman"/>
          <w:sz w:val="28"/>
        </w:rPr>
        <w:t>30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ngày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505481">
        <w:rPr>
          <w:rFonts w:ascii="Times New Roman" w:hAnsi="Times New Roman" w:cs="Times New Roman"/>
          <w:sz w:val="28"/>
        </w:rPr>
        <w:t>15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tháng</w:t>
      </w:r>
      <w:proofErr w:type="spellEnd"/>
      <w:r>
        <w:rPr>
          <w:rFonts w:ascii="Times New Roman" w:hAnsi="Times New Roman" w:cs="Times New Roman"/>
          <w:sz w:val="28"/>
        </w:rPr>
        <w:t xml:space="preserve"> 03 </w:t>
      </w:r>
      <w:proofErr w:type="spellStart"/>
      <w:r>
        <w:rPr>
          <w:rFonts w:ascii="Times New Roman" w:hAnsi="Times New Roman" w:cs="Times New Roman"/>
          <w:sz w:val="28"/>
        </w:rPr>
        <w:t>năm</w:t>
      </w:r>
      <w:proofErr w:type="spellEnd"/>
      <w:r>
        <w:rPr>
          <w:rFonts w:ascii="Times New Roman" w:hAnsi="Times New Roman" w:cs="Times New Roman"/>
          <w:sz w:val="28"/>
        </w:rPr>
        <w:t xml:space="preserve"> 202</w:t>
      </w:r>
      <w:r w:rsidR="000B4800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tại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trường</w:t>
      </w:r>
      <w:proofErr w:type="spellEnd"/>
      <w:r>
        <w:rPr>
          <w:rFonts w:ascii="Times New Roman" w:hAnsi="Times New Roman" w:cs="Times New Roman"/>
          <w:sz w:val="28"/>
        </w:rPr>
        <w:t xml:space="preserve"> THCS </w:t>
      </w:r>
      <w:proofErr w:type="spellStart"/>
      <w:r>
        <w:rPr>
          <w:rFonts w:ascii="Times New Roman" w:hAnsi="Times New Roman" w:cs="Times New Roman"/>
          <w:sz w:val="28"/>
        </w:rPr>
        <w:t>Nguyễn</w:t>
      </w:r>
      <w:proofErr w:type="spellEnd"/>
      <w:r>
        <w:rPr>
          <w:rFonts w:ascii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hAnsi="Times New Roman" w:cs="Times New Roman"/>
          <w:sz w:val="28"/>
        </w:rPr>
        <w:t>Gò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Vấp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Thư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viện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lên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Danh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mục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phục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vụ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Sách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giáo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khoa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phục</w:t>
      </w:r>
      <w:proofErr w:type="spellEnd"/>
      <w:r>
        <w:rPr>
          <w:rFonts w:ascii="Times New Roman" w:hAnsi="Times New Roman" w:cs="Times New Roman"/>
          <w:sz w:val="28"/>
        </w:rPr>
        <w:t xml:space="preserve"> vu </w:t>
      </w:r>
      <w:proofErr w:type="spellStart"/>
      <w:r>
        <w:rPr>
          <w:rFonts w:ascii="Times New Roman" w:hAnsi="Times New Roman" w:cs="Times New Roman"/>
          <w:sz w:val="28"/>
        </w:rPr>
        <w:t>năm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học</w:t>
      </w:r>
      <w:proofErr w:type="spellEnd"/>
      <w:r>
        <w:rPr>
          <w:rFonts w:ascii="Times New Roman" w:hAnsi="Times New Roman" w:cs="Times New Roman"/>
          <w:sz w:val="28"/>
        </w:rPr>
        <w:t xml:space="preserve"> 2023 – 2024 </w:t>
      </w:r>
      <w:proofErr w:type="spellStart"/>
      <w:r>
        <w:rPr>
          <w:rFonts w:ascii="Times New Roman" w:hAnsi="Times New Roman" w:cs="Times New Roman"/>
          <w:sz w:val="28"/>
        </w:rPr>
        <w:t>như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sau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47"/>
        <w:gridCol w:w="5316"/>
        <w:gridCol w:w="1655"/>
        <w:gridCol w:w="1627"/>
      </w:tblGrid>
      <w:tr w:rsidR="00661B7D" w:rsidTr="00833B7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7D" w:rsidRDefault="00661B7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STT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7D" w:rsidRDefault="00661B7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TÊN SÁCH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7D" w:rsidRDefault="00661B7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BẢNG GIÁ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7D" w:rsidRDefault="00661B7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GHI CHÚ</w:t>
            </w:r>
          </w:p>
        </w:tc>
      </w:tr>
      <w:tr w:rsidR="00833B74" w:rsidTr="00833B7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74" w:rsidRDefault="00833B74" w:rsidP="00833B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01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B74" w:rsidRPr="00C71112" w:rsidRDefault="00833B74" w:rsidP="0083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8 - </w:t>
            </w:r>
            <w:proofErr w:type="spellStart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Chân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trời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tạo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74" w:rsidRPr="00833B74" w:rsidRDefault="00833B74" w:rsidP="0083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3B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19,000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74" w:rsidRPr="00C71112" w:rsidRDefault="00833B74" w:rsidP="0083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B74" w:rsidTr="00833B7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74" w:rsidRDefault="00833B74" w:rsidP="00833B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B74" w:rsidRPr="00C71112" w:rsidRDefault="00833B74" w:rsidP="0083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8 - </w:t>
            </w:r>
            <w:proofErr w:type="spellStart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Chân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trời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tạo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74" w:rsidRPr="00833B74" w:rsidRDefault="00833B74" w:rsidP="0083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3B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15,000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74" w:rsidRPr="00C71112" w:rsidRDefault="00833B74" w:rsidP="0083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B74" w:rsidTr="00833B74">
        <w:trPr>
          <w:trHeight w:val="44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74" w:rsidRDefault="00833B74" w:rsidP="00833B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B74" w:rsidRPr="00C71112" w:rsidRDefault="00833B74" w:rsidP="0083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8 - </w:t>
            </w:r>
            <w:proofErr w:type="spellStart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Chân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trời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tạo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74" w:rsidRPr="00833B74" w:rsidRDefault="00833B74" w:rsidP="0083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3B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21,000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74" w:rsidRPr="00C71112" w:rsidRDefault="00833B74" w:rsidP="0083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B74" w:rsidTr="00833B7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74" w:rsidRDefault="00833B74" w:rsidP="00833B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B74" w:rsidRPr="00C71112" w:rsidRDefault="00833B74" w:rsidP="0083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8 - </w:t>
            </w:r>
            <w:proofErr w:type="spellStart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Chân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trời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tạo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74" w:rsidRPr="00833B74" w:rsidRDefault="00833B74" w:rsidP="0083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3B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18,000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74" w:rsidRPr="00C71112" w:rsidRDefault="00833B74" w:rsidP="0083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B74" w:rsidTr="00833B7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74" w:rsidRDefault="00833B74" w:rsidP="00833B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B74" w:rsidRPr="00C71112" w:rsidRDefault="00833B74" w:rsidP="0083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Sử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Địa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Lí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Chân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trời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tạo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74" w:rsidRPr="00833B74" w:rsidRDefault="00833B74" w:rsidP="0083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3B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25,000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74" w:rsidRPr="00C71112" w:rsidRDefault="00833B74" w:rsidP="0083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B74" w:rsidTr="00833B7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74" w:rsidRDefault="00833B74" w:rsidP="00833B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B74" w:rsidRPr="003B71A5" w:rsidRDefault="00833B74" w:rsidP="00833B74">
            <w:pPr>
              <w:spacing w:after="0" w:line="240" w:lineRule="auto"/>
            </w:pPr>
            <w:proofErr w:type="spellStart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Nghệ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Chân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trời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tạo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74" w:rsidRPr="00833B74" w:rsidRDefault="00833B74" w:rsidP="0083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3B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15,000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74" w:rsidRPr="00C71112" w:rsidRDefault="00833B74" w:rsidP="0083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B74" w:rsidTr="00833B7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74" w:rsidRDefault="00833B74" w:rsidP="00833B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B74" w:rsidRPr="00C71112" w:rsidRDefault="00833B74" w:rsidP="0083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Dục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Dân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Chân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trời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tạo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74" w:rsidRPr="00833B74" w:rsidRDefault="00833B74" w:rsidP="0083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3B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10,000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74" w:rsidRPr="00C71112" w:rsidRDefault="00833B74" w:rsidP="0083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B74" w:rsidTr="00833B7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74" w:rsidRDefault="00833B74" w:rsidP="00833B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B74" w:rsidRPr="00C71112" w:rsidRDefault="00833B74" w:rsidP="0083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Âm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nhạc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Chân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trời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tạo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74" w:rsidRPr="00833B74" w:rsidRDefault="00833B74" w:rsidP="0083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3B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9,000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74" w:rsidRPr="00C71112" w:rsidRDefault="00833B74" w:rsidP="0083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B74" w:rsidTr="00833B7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74" w:rsidRDefault="00833B74" w:rsidP="00833B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B74" w:rsidRPr="00C71112" w:rsidRDefault="00833B74" w:rsidP="0083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dục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thể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chất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Chân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trời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tạo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74" w:rsidRPr="00833B74" w:rsidRDefault="00833B74" w:rsidP="0083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3B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15,000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74" w:rsidRPr="00C71112" w:rsidRDefault="00833B74" w:rsidP="0083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B74" w:rsidTr="00833B7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74" w:rsidRDefault="00833B74" w:rsidP="00833B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B74" w:rsidRPr="00C71112" w:rsidRDefault="00833B74" w:rsidP="0083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112">
              <w:rPr>
                <w:rFonts w:ascii="Times New Roman" w:eastAsia="Times New Roman" w:hAnsi="Times New Roman" w:cs="Times New Roman"/>
                <w:sz w:val="24"/>
                <w:szCs w:val="24"/>
              </w:rPr>
              <w:t>Mĩ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112">
              <w:rPr>
                <w:rFonts w:ascii="Times New Roman" w:eastAsia="Times New Roman" w:hAnsi="Times New Roman" w:cs="Times New Roman"/>
                <w:sz w:val="24"/>
                <w:szCs w:val="24"/>
              </w:rPr>
              <w:t>thuật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8, </w:t>
            </w:r>
            <w:proofErr w:type="spellStart"/>
            <w:r w:rsidRPr="00C71112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B7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Chân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trời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tạo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74" w:rsidRPr="00833B74" w:rsidRDefault="00833B74" w:rsidP="0083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3B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11,000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74" w:rsidRPr="00C71112" w:rsidRDefault="00833B74" w:rsidP="0083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B74" w:rsidTr="00833B7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74" w:rsidRDefault="00833B74" w:rsidP="00833B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B74" w:rsidRPr="00C71112" w:rsidRDefault="00833B74" w:rsidP="003B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Hoạt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động</w:t>
            </w:r>
            <w:proofErr w:type="spellEnd"/>
            <w:proofErr w:type="gramStart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Hướng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nghiệp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8, </w:t>
            </w:r>
            <w:proofErr w:type="spellStart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bản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Chân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trời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tạo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74" w:rsidRPr="00833B74" w:rsidRDefault="00833B74" w:rsidP="0083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3B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13,000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74" w:rsidRPr="00C71112" w:rsidRDefault="00833B74" w:rsidP="0083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B74" w:rsidTr="00833B74">
        <w:trPr>
          <w:trHeight w:val="46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74" w:rsidRDefault="00833B74" w:rsidP="00833B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B74" w:rsidRPr="00C71112" w:rsidRDefault="00833B74" w:rsidP="0083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Tin </w:t>
            </w:r>
            <w:proofErr w:type="spellStart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C7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Chân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trời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tạo</w:t>
            </w:r>
            <w:proofErr w:type="spellEnd"/>
            <w:r w:rsidR="003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74" w:rsidRPr="00833B74" w:rsidRDefault="00833B74" w:rsidP="0083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3B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15,000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74" w:rsidRPr="00C71112" w:rsidRDefault="00833B74" w:rsidP="00833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B74" w:rsidTr="00833B7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74" w:rsidRDefault="00833B74" w:rsidP="00833B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B74" w:rsidRPr="005B6E4C" w:rsidRDefault="00833B74" w:rsidP="00833B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E4C">
              <w:rPr>
                <w:rFonts w:ascii="Times New Roman" w:hAnsi="Times New Roman" w:cs="Times New Roman"/>
                <w:color w:val="000000"/>
              </w:rPr>
              <w:t>Khoa</w:t>
            </w:r>
            <w:proofErr w:type="spellEnd"/>
            <w:r w:rsidRPr="005B6E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6E4C">
              <w:rPr>
                <w:rFonts w:ascii="Times New Roman" w:hAnsi="Times New Roman" w:cs="Times New Roman"/>
                <w:color w:val="000000"/>
              </w:rPr>
              <w:t>Học</w:t>
            </w:r>
            <w:proofErr w:type="spellEnd"/>
            <w:r w:rsidRPr="005B6E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6E4C">
              <w:rPr>
                <w:rFonts w:ascii="Times New Roman" w:hAnsi="Times New Roman" w:cs="Times New Roman"/>
                <w:color w:val="000000"/>
              </w:rPr>
              <w:t>Tự</w:t>
            </w:r>
            <w:proofErr w:type="spellEnd"/>
            <w:r w:rsidRPr="005B6E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6E4C">
              <w:rPr>
                <w:rFonts w:ascii="Times New Roman" w:hAnsi="Times New Roman" w:cs="Times New Roman"/>
                <w:color w:val="000000"/>
              </w:rPr>
              <w:t>Nhiên</w:t>
            </w:r>
            <w:proofErr w:type="spellEnd"/>
            <w:r w:rsidRPr="005B6E4C">
              <w:rPr>
                <w:rFonts w:ascii="Times New Roman" w:hAnsi="Times New Roman" w:cs="Times New Roman"/>
                <w:color w:val="000000"/>
              </w:rPr>
              <w:t xml:space="preserve"> 8</w:t>
            </w:r>
            <w:r w:rsidR="003B71A5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="003B71A5">
              <w:rPr>
                <w:rFonts w:ascii="Times New Roman" w:hAnsi="Times New Roman" w:cs="Times New Roman"/>
                <w:color w:val="000000"/>
              </w:rPr>
              <w:t>Kết</w:t>
            </w:r>
            <w:proofErr w:type="spellEnd"/>
            <w:r w:rsidR="003B71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3B71A5">
              <w:rPr>
                <w:rFonts w:ascii="Times New Roman" w:hAnsi="Times New Roman" w:cs="Times New Roman"/>
                <w:color w:val="000000"/>
              </w:rPr>
              <w:t>nối</w:t>
            </w:r>
            <w:proofErr w:type="spellEnd"/>
            <w:r w:rsidR="003B71A5">
              <w:rPr>
                <w:rFonts w:ascii="Times New Roman" w:hAnsi="Times New Roman" w:cs="Times New Roman"/>
                <w:color w:val="000000"/>
              </w:rPr>
              <w:t xml:space="preserve"> tri </w:t>
            </w:r>
            <w:proofErr w:type="spellStart"/>
            <w:r w:rsidR="003B71A5">
              <w:rPr>
                <w:rFonts w:ascii="Times New Roman" w:hAnsi="Times New Roman" w:cs="Times New Roman"/>
                <w:color w:val="000000"/>
              </w:rPr>
              <w:t>thức</w:t>
            </w:r>
            <w:proofErr w:type="spellEnd"/>
            <w:r w:rsidR="003B71A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74" w:rsidRPr="00833B74" w:rsidRDefault="00833B74" w:rsidP="0083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3B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27,000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74" w:rsidRPr="005B6E4C" w:rsidRDefault="00833B74" w:rsidP="00833B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3B74" w:rsidTr="00833B7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74" w:rsidRDefault="00833B74" w:rsidP="00833B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B74" w:rsidRPr="005B6E4C" w:rsidRDefault="00833B74" w:rsidP="00833B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E4C">
              <w:rPr>
                <w:rFonts w:ascii="Times New Roman" w:hAnsi="Times New Roman" w:cs="Times New Roman"/>
                <w:color w:val="000000"/>
              </w:rPr>
              <w:t>Tiếng</w:t>
            </w:r>
            <w:proofErr w:type="spellEnd"/>
            <w:r w:rsidRPr="005B6E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6E4C">
              <w:rPr>
                <w:rFonts w:ascii="Times New Roman" w:hAnsi="Times New Roman" w:cs="Times New Roman"/>
                <w:color w:val="000000"/>
              </w:rPr>
              <w:t>Anh</w:t>
            </w:r>
            <w:proofErr w:type="spellEnd"/>
            <w:r w:rsidRPr="005B6E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6E4C">
              <w:rPr>
                <w:rFonts w:ascii="Times New Roman" w:hAnsi="Times New Roman" w:cs="Times New Roman"/>
                <w:color w:val="000000"/>
              </w:rPr>
              <w:t>bài</w:t>
            </w:r>
            <w:proofErr w:type="spellEnd"/>
            <w:r w:rsidRPr="005B6E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6E4C">
              <w:rPr>
                <w:rFonts w:ascii="Times New Roman" w:hAnsi="Times New Roman" w:cs="Times New Roman"/>
                <w:color w:val="000000"/>
              </w:rPr>
              <w:t>học</w:t>
            </w:r>
            <w:proofErr w:type="spellEnd"/>
            <w:r w:rsidR="00DF03E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-Learn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smat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World)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74" w:rsidRPr="00833B74" w:rsidRDefault="00833B74" w:rsidP="0083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3B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80.000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74" w:rsidRPr="005B6E4C" w:rsidRDefault="00833B74" w:rsidP="00833B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3B74" w:rsidTr="00833B7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74" w:rsidRDefault="00833B74" w:rsidP="00833B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B74" w:rsidRPr="005B6E4C" w:rsidRDefault="00833B74" w:rsidP="00833B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E4C">
              <w:rPr>
                <w:rFonts w:ascii="Times New Roman" w:hAnsi="Times New Roman" w:cs="Times New Roman"/>
                <w:color w:val="000000"/>
              </w:rPr>
              <w:t>Tiếng</w:t>
            </w:r>
            <w:proofErr w:type="spellEnd"/>
            <w:r w:rsidRPr="005B6E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6E4C">
              <w:rPr>
                <w:rFonts w:ascii="Times New Roman" w:hAnsi="Times New Roman" w:cs="Times New Roman"/>
                <w:color w:val="000000"/>
              </w:rPr>
              <w:t>Anh</w:t>
            </w:r>
            <w:proofErr w:type="spellEnd"/>
            <w:r w:rsidRPr="005B6E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6E4C">
              <w:rPr>
                <w:rFonts w:ascii="Times New Roman" w:hAnsi="Times New Roman" w:cs="Times New Roman"/>
                <w:color w:val="000000"/>
              </w:rPr>
              <w:t>bài</w:t>
            </w:r>
            <w:proofErr w:type="spellEnd"/>
            <w:r w:rsidRPr="005B6E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tâp</w:t>
            </w:r>
            <w:proofErr w:type="spellEnd"/>
            <w:r w:rsidR="00DF03E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-Learn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smat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World)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74" w:rsidRPr="00833B74" w:rsidRDefault="00833B74" w:rsidP="0083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3B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70.000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74" w:rsidRPr="005B6E4C" w:rsidRDefault="00833B74" w:rsidP="00833B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3B74" w:rsidTr="00833B7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74" w:rsidRDefault="00833B74" w:rsidP="00833B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B74" w:rsidRPr="005B6E4C" w:rsidRDefault="00833B74" w:rsidP="00833B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F03E9">
              <w:rPr>
                <w:rFonts w:ascii="Times New Roman" w:hAnsi="Times New Roman" w:cs="Times New Roman"/>
                <w:color w:val="000000"/>
              </w:rPr>
              <w:t>Lịch</w:t>
            </w:r>
            <w:proofErr w:type="spellEnd"/>
            <w:r w:rsidR="00DF03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F03E9">
              <w:rPr>
                <w:rFonts w:ascii="Times New Roman" w:hAnsi="Times New Roman" w:cs="Times New Roman"/>
                <w:color w:val="000000"/>
              </w:rPr>
              <w:t>sử</w:t>
            </w:r>
            <w:proofErr w:type="spellEnd"/>
            <w:r w:rsidR="00DF03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F03E9">
              <w:rPr>
                <w:rFonts w:ascii="Times New Roman" w:hAnsi="Times New Roman" w:cs="Times New Roman"/>
                <w:color w:val="000000"/>
              </w:rPr>
              <w:t>và</w:t>
            </w:r>
            <w:proofErr w:type="spellEnd"/>
            <w:r w:rsidR="00DF03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8</w:t>
            </w:r>
            <w:r w:rsidR="00DF03E9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="00DF03E9">
              <w:rPr>
                <w:rFonts w:ascii="Times New Roman" w:hAnsi="Times New Roman" w:cs="Times New Roman"/>
                <w:color w:val="000000"/>
              </w:rPr>
              <w:t>Phần</w:t>
            </w:r>
            <w:proofErr w:type="spellEnd"/>
            <w:r w:rsidR="00DF03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F03E9">
              <w:rPr>
                <w:rFonts w:ascii="Times New Roman" w:hAnsi="Times New Roman" w:cs="Times New Roman"/>
                <w:color w:val="000000"/>
              </w:rPr>
              <w:t>Địa</w:t>
            </w:r>
            <w:proofErr w:type="spellEnd"/>
            <w:r w:rsidR="00DF03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F03E9">
              <w:rPr>
                <w:rFonts w:ascii="Times New Roman" w:hAnsi="Times New Roman" w:cs="Times New Roman"/>
                <w:color w:val="000000"/>
              </w:rPr>
              <w:t>lý</w:t>
            </w:r>
            <w:proofErr w:type="spellEnd"/>
            <w:r w:rsidR="00DF03E9">
              <w:rPr>
                <w:rFonts w:ascii="Times New Roman" w:hAnsi="Times New Roman" w:cs="Times New Roman"/>
                <w:color w:val="000000"/>
              </w:rPr>
              <w:t xml:space="preserve">) </w:t>
            </w:r>
            <w:r w:rsidR="00DF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DF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Chân</w:t>
            </w:r>
            <w:proofErr w:type="spellEnd"/>
            <w:r w:rsidR="00DF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trời</w:t>
            </w:r>
            <w:proofErr w:type="spellEnd"/>
            <w:r w:rsidR="00DF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 w:rsidR="00DF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tạo</w:t>
            </w:r>
            <w:proofErr w:type="spellEnd"/>
            <w:r w:rsidR="00DF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74" w:rsidRPr="00833B74" w:rsidRDefault="00833B74" w:rsidP="0083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3B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38.000                            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74" w:rsidRPr="005B6E4C" w:rsidRDefault="00833B74" w:rsidP="00833B7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249C0" w:rsidTr="00DD3BA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C0" w:rsidRPr="00E51C2C" w:rsidRDefault="008249C0" w:rsidP="00833B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C2C">
              <w:rPr>
                <w:b/>
                <w:sz w:val="28"/>
                <w:szCs w:val="28"/>
              </w:rPr>
              <w:t>TỔNG CỘNG</w:t>
            </w:r>
            <w:r w:rsidRPr="00E51C2C">
              <w:rPr>
                <w:sz w:val="28"/>
                <w:szCs w:val="28"/>
              </w:rPr>
              <w:t xml:space="preserve">: </w:t>
            </w:r>
            <w:r w:rsidRPr="00E51C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401.000đ CHO NHỮNG HỌC SINH KHÔNG HỌC TĂNG CƯỜNG</w:t>
            </w:r>
          </w:p>
        </w:tc>
      </w:tr>
      <w:tr w:rsidR="00661B7D" w:rsidTr="00833B7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7D" w:rsidRDefault="00661B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16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7D" w:rsidRDefault="00661B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Achievers Grade 7 Students…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Tăng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cường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7D" w:rsidRDefault="0066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251.000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7D" w:rsidRDefault="0066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B7D" w:rsidTr="00833B7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7D" w:rsidRDefault="00661B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7D" w:rsidRDefault="00661B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Achievers Workbook…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Tăng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cường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7D" w:rsidRDefault="0066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112.000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7D" w:rsidRDefault="0066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B7D" w:rsidTr="00833B74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7D" w:rsidRPr="00E51C2C" w:rsidRDefault="00661B7D" w:rsidP="00773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C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1C2C">
              <w:rPr>
                <w:rFonts w:ascii="Times New Roman" w:hAnsi="Times New Roman" w:cs="Times New Roman"/>
                <w:b/>
                <w:sz w:val="28"/>
                <w:szCs w:val="28"/>
              </w:rPr>
              <w:t>TỔNG CỘNG: 7</w:t>
            </w:r>
            <w:r w:rsidR="00773A2D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  <w:r w:rsidRPr="00E51C2C">
              <w:rPr>
                <w:rFonts w:ascii="Times New Roman" w:hAnsi="Times New Roman" w:cs="Times New Roman"/>
                <w:b/>
                <w:sz w:val="28"/>
                <w:szCs w:val="28"/>
              </w:rPr>
              <w:t>.000VNĐ/BỘ CHO HỌC SINH HỌC LỚP TĂNG CƯỜNG</w:t>
            </w:r>
          </w:p>
        </w:tc>
      </w:tr>
    </w:tbl>
    <w:p w:rsidR="00661B7D" w:rsidRPr="00DF49B2" w:rsidRDefault="00661B7D" w:rsidP="00661B7D">
      <w:pPr>
        <w:spacing w:before="240"/>
        <w:rPr>
          <w:rStyle w:val="Emphasis"/>
          <w:rFonts w:ascii="Times New Roman" w:hAnsi="Times New Roman" w:cs="Times New Roman"/>
          <w:bCs/>
          <w:i w:val="0"/>
          <w:iCs w:val="0"/>
          <w:sz w:val="28"/>
          <w:szCs w:val="28"/>
        </w:rPr>
      </w:pPr>
      <w:r w:rsidRPr="00DF49B2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DF49B2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DF4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49B2">
        <w:rPr>
          <w:rFonts w:ascii="Times New Roman" w:hAnsi="Times New Roman" w:cs="Times New Roman"/>
          <w:color w:val="000000" w:themeColor="text1"/>
          <w:sz w:val="28"/>
          <w:szCs w:val="28"/>
        </w:rPr>
        <w:t>cung</w:t>
      </w:r>
      <w:proofErr w:type="spellEnd"/>
      <w:r w:rsidRPr="00DF4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49B2">
        <w:rPr>
          <w:rFonts w:ascii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DF4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49B2">
        <w:rPr>
          <w:rFonts w:ascii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DF4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49B2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DF4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49B2">
        <w:rPr>
          <w:rFonts w:ascii="Times New Roman" w:hAnsi="Times New Roman" w:cs="Times New Roman"/>
          <w:color w:val="000000" w:themeColor="text1"/>
          <w:sz w:val="28"/>
          <w:szCs w:val="28"/>
        </w:rPr>
        <w:t>khoa</w:t>
      </w:r>
      <w:proofErr w:type="spellEnd"/>
      <w:r w:rsidRPr="00DF4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F49B2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DF4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ty </w:t>
      </w:r>
      <w:proofErr w:type="spellStart"/>
      <w:r w:rsidRPr="00DF49B2">
        <w:rPr>
          <w:rFonts w:ascii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DF4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49B2">
        <w:rPr>
          <w:rFonts w:ascii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Pr="00DF4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49B2">
        <w:rPr>
          <w:rFonts w:ascii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DF4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49B2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DF4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49B2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DF4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F49B2">
        <w:rPr>
          <w:rFonts w:ascii="Times New Roman" w:hAnsi="Times New Roman" w:cs="Times New Roman"/>
          <w:color w:val="000000" w:themeColor="text1"/>
          <w:sz w:val="28"/>
          <w:szCs w:val="28"/>
        </w:rPr>
        <w:t>TP.Hồ</w:t>
      </w:r>
      <w:proofErr w:type="spellEnd"/>
      <w:proofErr w:type="gramEnd"/>
      <w:r w:rsidRPr="00DF4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49B2">
        <w:rPr>
          <w:rFonts w:ascii="Times New Roman" w:hAnsi="Times New Roman" w:cs="Times New Roman"/>
          <w:color w:val="000000" w:themeColor="text1"/>
          <w:sz w:val="28"/>
          <w:szCs w:val="28"/>
        </w:rPr>
        <w:t>Chí</w:t>
      </w:r>
      <w:proofErr w:type="spellEnd"/>
      <w:r w:rsidRPr="00DF4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Minh </w:t>
      </w:r>
      <w:proofErr w:type="spellStart"/>
      <w:r w:rsidRPr="00DF49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Pr="00DF49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223 </w:t>
      </w:r>
      <w:proofErr w:type="spellStart"/>
      <w:r w:rsidRPr="00DF49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Nguyễn</w:t>
      </w:r>
      <w:proofErr w:type="spellEnd"/>
      <w:r w:rsidRPr="00DF49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Tri </w:t>
      </w:r>
      <w:proofErr w:type="spellStart"/>
      <w:r w:rsidRPr="00DF49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Phương</w:t>
      </w:r>
      <w:proofErr w:type="spellEnd"/>
      <w:r w:rsidRPr="00DF49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F49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Phường</w:t>
      </w:r>
      <w:proofErr w:type="spellEnd"/>
      <w:r w:rsidRPr="00DF49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9, </w:t>
      </w:r>
      <w:proofErr w:type="spellStart"/>
      <w:r w:rsidRPr="00DF49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Quận</w:t>
      </w:r>
      <w:proofErr w:type="spellEnd"/>
      <w:r w:rsidRPr="00DF49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5, </w:t>
      </w:r>
      <w:r w:rsidRPr="00DF49B2">
        <w:rPr>
          <w:rStyle w:val="Emphasis"/>
          <w:rFonts w:ascii="Times New Roman" w:hAnsi="Times New Roman" w:cs="Times New Roman"/>
          <w:bCs/>
          <w:i w:val="0"/>
          <w:iCs w:val="0"/>
          <w:sz w:val="28"/>
          <w:szCs w:val="28"/>
        </w:rPr>
        <w:t>TP</w:t>
      </w:r>
      <w:r w:rsidRPr="00DF49B2">
        <w:rPr>
          <w:rFonts w:ascii="Times New Roman" w:hAnsi="Times New Roman" w:cs="Times New Roman"/>
          <w:sz w:val="28"/>
          <w:szCs w:val="28"/>
        </w:rPr>
        <w:t>.</w:t>
      </w:r>
      <w:r w:rsidRPr="00DF49B2">
        <w:rPr>
          <w:rStyle w:val="Emphasis"/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HCM. </w:t>
      </w:r>
    </w:p>
    <w:p w:rsidR="00661B7D" w:rsidRPr="00DF49B2" w:rsidRDefault="00661B7D" w:rsidP="00661B7D">
      <w:pPr>
        <w:spacing w:before="240"/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pPr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* 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cung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cấp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Sách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Tiếng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Anh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Cty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TNHH EDUKTION SOLUTIONS VIỆT </w:t>
      </w:r>
      <w:proofErr w:type="gram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NAM ,</w:t>
      </w:r>
      <w:proofErr w:type="gram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64 NGUYỄN ĐÌNH CHIỂU P. ĐA CAO Q1, TP.HCM. </w:t>
      </w:r>
    </w:p>
    <w:p w:rsidR="00661B7D" w:rsidRPr="00DF49B2" w:rsidRDefault="00661B7D" w:rsidP="00661B7D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*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cung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cấp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tập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bản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đồ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Lịch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sử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Địa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lý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phần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Địa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lý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): 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Cty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Cổ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phần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Sách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Thiết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bị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dục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Miền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Nam, 234 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Nguyễn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Văn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Cừ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P4, </w:t>
      </w:r>
      <w:proofErr w:type="spellStart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Quận</w:t>
      </w:r>
      <w:proofErr w:type="spellEnd"/>
      <w:r w:rsidRPr="00DF49B2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5.</w:t>
      </w:r>
    </w:p>
    <w:p w:rsidR="008667CE" w:rsidRPr="00DF49B2" w:rsidRDefault="008667CE">
      <w:pPr>
        <w:rPr>
          <w:rFonts w:ascii="Times New Roman" w:hAnsi="Times New Roman" w:cs="Times New Roman"/>
          <w:sz w:val="28"/>
          <w:szCs w:val="28"/>
        </w:rPr>
      </w:pPr>
    </w:p>
    <w:sectPr w:rsidR="008667CE" w:rsidRPr="00DF49B2" w:rsidSect="003B293B">
      <w:pgSz w:w="11907" w:h="16840" w:code="9"/>
      <w:pgMar w:top="851" w:right="1134" w:bottom="1134" w:left="1418" w:header="720" w:footer="720" w:gutter="0"/>
      <w:cols w:space="720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35"/>
  <w:drawingGridVerticalSpacing w:val="367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7D"/>
    <w:rsid w:val="000B4800"/>
    <w:rsid w:val="002907D1"/>
    <w:rsid w:val="003A489D"/>
    <w:rsid w:val="003B293B"/>
    <w:rsid w:val="003B71A5"/>
    <w:rsid w:val="00505481"/>
    <w:rsid w:val="00661B7D"/>
    <w:rsid w:val="006E7833"/>
    <w:rsid w:val="00773A2D"/>
    <w:rsid w:val="008249C0"/>
    <w:rsid w:val="00833B74"/>
    <w:rsid w:val="008667CE"/>
    <w:rsid w:val="009E653E"/>
    <w:rsid w:val="00A90526"/>
    <w:rsid w:val="00DF03E9"/>
    <w:rsid w:val="00DF49B2"/>
    <w:rsid w:val="00E5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4D195"/>
  <w15:chartTrackingRefBased/>
  <w15:docId w15:val="{E5B3ECA0-30B0-4E2B-9E84-DAF905FA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B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1B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61B7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33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dcterms:created xsi:type="dcterms:W3CDTF">2023-08-11T00:39:00Z</dcterms:created>
  <dcterms:modified xsi:type="dcterms:W3CDTF">2023-08-11T00:57:00Z</dcterms:modified>
</cp:coreProperties>
</file>