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947"/>
        <w:gridCol w:w="5393"/>
      </w:tblGrid>
      <w:tr w:rsidR="000D7193" w:rsidRPr="000D7193" w:rsidTr="00CA581D">
        <w:tc>
          <w:tcPr>
            <w:tcW w:w="3947" w:type="dxa"/>
            <w:shd w:val="clear" w:color="auto" w:fill="auto"/>
          </w:tcPr>
          <w:p w:rsidR="000D7193" w:rsidRPr="000D7193" w:rsidRDefault="000D7193" w:rsidP="000D7193">
            <w:pPr>
              <w:spacing w:after="0" w:line="240" w:lineRule="auto"/>
              <w:jc w:val="center"/>
              <w:rPr>
                <w:rFonts w:ascii="Times New Roman" w:eastAsia="Times New Roman" w:hAnsi="Times New Roman" w:cs="Times New Roman"/>
                <w:sz w:val="24"/>
                <w:szCs w:val="24"/>
                <w:lang w:val="en-US"/>
              </w:rPr>
            </w:pPr>
            <w:r w:rsidRPr="000D7193">
              <w:rPr>
                <w:rFonts w:ascii="Times New Roman" w:eastAsia="Times New Roman" w:hAnsi="Times New Roman" w:cs="Times New Roman"/>
                <w:sz w:val="24"/>
                <w:szCs w:val="24"/>
                <w:lang w:val="en-US"/>
              </w:rPr>
              <w:t>UBND HUYỆN NHÀ BÈ</w:t>
            </w:r>
          </w:p>
          <w:p w:rsidR="000D7193" w:rsidRPr="000D7193" w:rsidRDefault="000D7193" w:rsidP="000D7193">
            <w:pPr>
              <w:spacing w:after="0" w:line="240" w:lineRule="auto"/>
              <w:jc w:val="center"/>
              <w:rPr>
                <w:rFonts w:ascii="Times New Roman" w:eastAsia="Times New Roman" w:hAnsi="Times New Roman" w:cs="Times New Roman"/>
                <w:b/>
                <w:sz w:val="24"/>
                <w:szCs w:val="24"/>
                <w:lang w:val="en-US"/>
              </w:rPr>
            </w:pPr>
            <w:r w:rsidRPr="000D7193">
              <w:rPr>
                <w:rFonts w:ascii="Times New Roman" w:eastAsia="Times New Roman" w:hAnsi="Times New Roman" w:cs="Times New Roman"/>
                <w:b/>
                <w:sz w:val="24"/>
                <w:szCs w:val="24"/>
                <w:lang w:val="en-US"/>
              </w:rPr>
              <w:t>TRƯỜNG TRUNG HỌC CƠ SỞ</w:t>
            </w:r>
          </w:p>
          <w:p w:rsidR="000D7193" w:rsidRPr="000D7193" w:rsidRDefault="000D7193" w:rsidP="000D7193">
            <w:pPr>
              <w:spacing w:after="0" w:line="240" w:lineRule="auto"/>
              <w:jc w:val="center"/>
              <w:rPr>
                <w:rFonts w:ascii="VNI-Helve" w:eastAsia="Times New Roman" w:hAnsi="VNI-Helve" w:cs="Times New Roman"/>
                <w:color w:val="000000"/>
                <w:sz w:val="24"/>
                <w:szCs w:val="20"/>
                <w:lang w:val="en-US"/>
              </w:rPr>
            </w:pPr>
            <w:r w:rsidRPr="000D7193">
              <w:rPr>
                <w:rFonts w:ascii="Times New Roman" w:eastAsia="Times New Roman" w:hAnsi="Times New Roman" w:cs="Times New Roman"/>
                <w:b/>
                <w:noProof/>
                <w:sz w:val="24"/>
                <w:szCs w:val="24"/>
                <w:lang w:val="en-US"/>
              </w:rPr>
              <w:t>NGUYỄN BỈNH KHIÊM</w:t>
            </w:r>
          </w:p>
        </w:tc>
        <w:tc>
          <w:tcPr>
            <w:tcW w:w="5393" w:type="dxa"/>
            <w:shd w:val="clear" w:color="auto" w:fill="auto"/>
          </w:tcPr>
          <w:p w:rsidR="000D7193" w:rsidRPr="000D7193" w:rsidRDefault="000D7193" w:rsidP="000D7193">
            <w:pPr>
              <w:spacing w:after="0" w:line="240" w:lineRule="auto"/>
              <w:jc w:val="center"/>
              <w:rPr>
                <w:rFonts w:ascii="Times New Roman" w:eastAsia="Times New Roman" w:hAnsi="Times New Roman" w:cs="Times New Roman"/>
                <w:b/>
                <w:sz w:val="24"/>
                <w:szCs w:val="24"/>
                <w:lang w:val="en-US"/>
              </w:rPr>
            </w:pPr>
            <w:r w:rsidRPr="000D7193">
              <w:rPr>
                <w:rFonts w:ascii="Times New Roman" w:eastAsia="Times New Roman" w:hAnsi="Times New Roman" w:cs="Times New Roman"/>
                <w:b/>
                <w:sz w:val="24"/>
                <w:szCs w:val="24"/>
                <w:lang w:val="en-US"/>
              </w:rPr>
              <w:t>CỘNG HÒA XÃ HỘI CHỦ NGHĨA VIỆT NAM</w:t>
            </w:r>
          </w:p>
          <w:p w:rsidR="000D7193" w:rsidRPr="000D7193" w:rsidRDefault="000D7193" w:rsidP="000D7193">
            <w:pPr>
              <w:spacing w:after="0" w:line="240" w:lineRule="auto"/>
              <w:jc w:val="center"/>
              <w:rPr>
                <w:rFonts w:ascii="VNI-Helve" w:eastAsia="Times New Roman" w:hAnsi="VNI-Helve" w:cs="Times New Roman"/>
                <w:color w:val="000000"/>
                <w:sz w:val="24"/>
                <w:szCs w:val="20"/>
                <w:lang w:val="en-US"/>
              </w:rPr>
            </w:pPr>
            <w:r w:rsidRPr="000D7193">
              <w:rPr>
                <w:rFonts w:ascii="VNI-Helve" w:eastAsia="Times New Roman" w:hAnsi="VNI-Helve" w:cs="Times New Roman"/>
                <w:noProof/>
                <w:color w:val="000000"/>
                <w:sz w:val="24"/>
                <w:szCs w:val="20"/>
                <w:lang w:eastAsia="vi-VN"/>
              </w:rPr>
              <mc:AlternateContent>
                <mc:Choice Requires="wps">
                  <w:drawing>
                    <wp:anchor distT="0" distB="0" distL="114300" distR="114300" simplePos="0" relativeHeight="251658240" behindDoc="0" locked="0" layoutInCell="1" allowOverlap="1" wp14:anchorId="4DE2CAB1" wp14:editId="1086BA47">
                      <wp:simplePos x="0" y="0"/>
                      <wp:positionH relativeFrom="column">
                        <wp:posOffset>600710</wp:posOffset>
                      </wp:positionH>
                      <wp:positionV relativeFrom="paragraph">
                        <wp:posOffset>229235</wp:posOffset>
                      </wp:positionV>
                      <wp:extent cx="2094230" cy="635"/>
                      <wp:effectExtent l="0" t="0" r="20320" b="3746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1273D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47.3pt;margin-top:18.05pt;width:164.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"/>
                  </w:pict>
                </mc:Fallback>
              </mc:AlternateContent>
            </w:r>
            <w:r w:rsidRPr="000D7193">
              <w:rPr>
                <w:rFonts w:ascii="Times New Roman" w:eastAsia="Times New Roman" w:hAnsi="Times New Roman" w:cs="Times New Roman"/>
                <w:b/>
                <w:sz w:val="26"/>
                <w:szCs w:val="26"/>
                <w:lang w:val="en-US"/>
              </w:rPr>
              <w:t>Độc lập – Tự do – Hạnh phúc</w:t>
            </w:r>
          </w:p>
        </w:tc>
      </w:tr>
      <w:tr w:rsidR="000D7193" w:rsidRPr="000D7193" w:rsidTr="00CA581D">
        <w:tc>
          <w:tcPr>
            <w:tcW w:w="3947" w:type="dxa"/>
            <w:shd w:val="clear" w:color="auto" w:fill="auto"/>
          </w:tcPr>
          <w:p w:rsidR="000D7193" w:rsidRPr="000D7193" w:rsidRDefault="000D7193" w:rsidP="000D7193">
            <w:pPr>
              <w:spacing w:after="0" w:line="240" w:lineRule="auto"/>
              <w:rPr>
                <w:rFonts w:ascii="VNI-Helve" w:eastAsia="Times New Roman" w:hAnsi="VNI-Helve" w:cs="Times New Roman"/>
                <w:color w:val="000000"/>
                <w:sz w:val="24"/>
                <w:szCs w:val="20"/>
                <w:lang w:val="en-US"/>
              </w:rPr>
            </w:pPr>
            <w:r w:rsidRPr="000D7193">
              <w:rPr>
                <w:rFonts w:ascii="VNI-Helve" w:eastAsia="Times New Roman" w:hAnsi="VNI-Helve" w:cs="Times New Roman"/>
                <w:noProof/>
                <w:color w:val="000000"/>
                <w:sz w:val="24"/>
                <w:szCs w:val="20"/>
                <w:lang w:eastAsia="vi-VN"/>
              </w:rPr>
              <mc:AlternateContent>
                <mc:Choice Requires="wps">
                  <w:drawing>
                    <wp:anchor distT="0" distB="0" distL="114300" distR="114300" simplePos="0" relativeHeight="251660288" behindDoc="0" locked="0" layoutInCell="1" allowOverlap="1" wp14:anchorId="54FCF458" wp14:editId="0736AF29">
                      <wp:simplePos x="0" y="0"/>
                      <wp:positionH relativeFrom="column">
                        <wp:posOffset>700405</wp:posOffset>
                      </wp:positionH>
                      <wp:positionV relativeFrom="paragraph">
                        <wp:posOffset>11430</wp:posOffset>
                      </wp:positionV>
                      <wp:extent cx="876300"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596C89" id="_x0000_t32" coordsize="21600,21600" o:spt="32" o:oned="t" path="m,l21600,21600e" filled="f">
                      <v:path arrowok="t" fillok="f" o:connecttype="none"/>
                      <o:lock v:ext="edit" shapetype="t"/>
                    </v:shapetype>
                    <v:shape id="Straight Arrow Connector 5" o:spid="_x0000_s1026" type="#_x0000_t32" style="position:absolute;margin-left:55.15pt;margin-top:.9pt;width: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6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Rp8pji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"/>
                  </w:pict>
                </mc:Fallback>
              </mc:AlternateContent>
            </w:r>
          </w:p>
        </w:tc>
        <w:tc>
          <w:tcPr>
            <w:tcW w:w="5393" w:type="dxa"/>
            <w:shd w:val="clear" w:color="auto" w:fill="auto"/>
          </w:tcPr>
          <w:p w:rsidR="000D7193" w:rsidRPr="000D7193" w:rsidRDefault="000D7193" w:rsidP="000D7193">
            <w:pPr>
              <w:spacing w:after="0" w:line="240" w:lineRule="auto"/>
              <w:rPr>
                <w:rFonts w:ascii="VNI-Helve" w:eastAsia="Times New Roman" w:hAnsi="VNI-Helve" w:cs="Times New Roman"/>
                <w:color w:val="000000"/>
                <w:sz w:val="24"/>
                <w:szCs w:val="20"/>
                <w:lang w:val="en-US"/>
              </w:rPr>
            </w:pPr>
          </w:p>
        </w:tc>
      </w:tr>
      <w:tr w:rsidR="000D7193" w:rsidRPr="000D7193" w:rsidTr="00CA581D">
        <w:tc>
          <w:tcPr>
            <w:tcW w:w="3947" w:type="dxa"/>
            <w:shd w:val="clear" w:color="auto" w:fill="auto"/>
          </w:tcPr>
          <w:p w:rsidR="000D7193" w:rsidRPr="000D7193" w:rsidRDefault="00574F56" w:rsidP="000D7193">
            <w:pPr>
              <w:spacing w:after="0" w:line="240" w:lineRule="auto"/>
              <w:jc w:val="center"/>
              <w:rPr>
                <w:rFonts w:ascii="VNI-Helve" w:eastAsia="Times New Roman" w:hAnsi="VNI-Helve" w:cs="Times New Roman"/>
                <w:color w:val="000000"/>
                <w:sz w:val="24"/>
                <w:szCs w:val="20"/>
                <w:lang w:val="en-US"/>
              </w:rPr>
            </w:pPr>
            <w:proofErr w:type="spellStart"/>
            <w:r>
              <w:rPr>
                <w:rFonts w:ascii="Times New Roman" w:eastAsia="Times New Roman" w:hAnsi="Times New Roman" w:cs="Times New Roman"/>
                <w:sz w:val="26"/>
                <w:szCs w:val="26"/>
                <w:lang w:val="en-US"/>
              </w:rPr>
              <w:t>Số</w:t>
            </w:r>
            <w:proofErr w:type="spellEnd"/>
            <w:r>
              <w:rPr>
                <w:rFonts w:ascii="Times New Roman" w:eastAsia="Times New Roman" w:hAnsi="Times New Roman" w:cs="Times New Roman"/>
                <w:sz w:val="26"/>
                <w:szCs w:val="26"/>
                <w:lang w:val="en-US"/>
              </w:rPr>
              <w:t xml:space="preserve">: </w:t>
            </w:r>
            <w:bookmarkStart w:id="0" w:name="_GoBack"/>
            <w:bookmarkEnd w:id="0"/>
            <w:r>
              <w:rPr>
                <w:rFonts w:ascii="Times New Roman" w:eastAsia="Times New Roman" w:hAnsi="Times New Roman" w:cs="Times New Roman"/>
                <w:sz w:val="26"/>
                <w:szCs w:val="26"/>
                <w:lang w:val="en-US"/>
              </w:rPr>
              <w:t>138</w:t>
            </w:r>
            <w:r w:rsidR="000D7193" w:rsidRPr="000D7193">
              <w:rPr>
                <w:rFonts w:ascii="Times New Roman" w:eastAsia="Times New Roman" w:hAnsi="Times New Roman" w:cs="Times New Roman"/>
                <w:sz w:val="26"/>
                <w:szCs w:val="26"/>
                <w:lang w:val="en-US"/>
              </w:rPr>
              <w:t>/KH-NBK</w:t>
            </w:r>
          </w:p>
        </w:tc>
        <w:tc>
          <w:tcPr>
            <w:tcW w:w="5393" w:type="dxa"/>
            <w:shd w:val="clear" w:color="auto" w:fill="auto"/>
          </w:tcPr>
          <w:p w:rsidR="000D7193" w:rsidRPr="000D7193" w:rsidRDefault="000D7193" w:rsidP="000D7193">
            <w:pPr>
              <w:spacing w:after="0" w:line="240" w:lineRule="auto"/>
              <w:jc w:val="center"/>
              <w:rPr>
                <w:rFonts w:ascii="VNI-Helve" w:eastAsia="Times New Roman" w:hAnsi="VNI-Helve" w:cs="Times New Roman"/>
                <w:color w:val="000000"/>
                <w:sz w:val="24"/>
                <w:szCs w:val="20"/>
                <w:lang w:val="en-US"/>
              </w:rPr>
            </w:pPr>
            <w:r w:rsidRPr="000D7193">
              <w:rPr>
                <w:rFonts w:ascii="Times New Roman" w:eastAsia="Times New Roman" w:hAnsi="Times New Roman" w:cs="Times New Roman"/>
                <w:i/>
                <w:sz w:val="26"/>
                <w:szCs w:val="26"/>
                <w:lang w:val="en-US"/>
              </w:rPr>
              <w:t xml:space="preserve">Nhà Bè, </w:t>
            </w:r>
            <w:proofErr w:type="spellStart"/>
            <w:r w:rsidRPr="000D7193">
              <w:rPr>
                <w:rFonts w:ascii="Times New Roman" w:eastAsia="Times New Roman" w:hAnsi="Times New Roman" w:cs="Times New Roman"/>
                <w:i/>
                <w:sz w:val="26"/>
                <w:szCs w:val="26"/>
                <w:lang w:val="en-US"/>
              </w:rPr>
              <w:t>ngày</w:t>
            </w:r>
            <w:proofErr w:type="spellEnd"/>
            <w:r w:rsidRPr="000D7193">
              <w:rPr>
                <w:rFonts w:ascii="Times New Roman" w:eastAsia="Times New Roman" w:hAnsi="Times New Roman" w:cs="Times New Roman"/>
                <w:i/>
                <w:sz w:val="26"/>
                <w:szCs w:val="26"/>
                <w:lang w:val="en-US"/>
              </w:rPr>
              <w:t xml:space="preserve"> </w:t>
            </w:r>
            <w:r w:rsidR="00574F56">
              <w:rPr>
                <w:rFonts w:ascii="Times New Roman" w:eastAsia="Times New Roman" w:hAnsi="Times New Roman" w:cs="Times New Roman"/>
                <w:i/>
                <w:sz w:val="26"/>
                <w:szCs w:val="26"/>
                <w:lang w:val="en-US"/>
              </w:rPr>
              <w:t>19</w:t>
            </w:r>
            <w:r w:rsidRPr="000D7193">
              <w:rPr>
                <w:rFonts w:ascii="Times New Roman" w:eastAsia="Times New Roman" w:hAnsi="Times New Roman" w:cs="Times New Roman"/>
                <w:i/>
                <w:sz w:val="26"/>
                <w:szCs w:val="26"/>
                <w:lang w:val="en-US"/>
              </w:rPr>
              <w:t xml:space="preserve"> </w:t>
            </w:r>
            <w:proofErr w:type="spellStart"/>
            <w:r w:rsidRPr="000D7193">
              <w:rPr>
                <w:rFonts w:ascii="Times New Roman" w:eastAsia="Times New Roman" w:hAnsi="Times New Roman" w:cs="Times New Roman"/>
                <w:i/>
                <w:sz w:val="26"/>
                <w:szCs w:val="26"/>
                <w:lang w:val="en-US"/>
              </w:rPr>
              <w:t>tháng</w:t>
            </w:r>
            <w:proofErr w:type="spellEnd"/>
            <w:r w:rsidRPr="000D7193">
              <w:rPr>
                <w:rFonts w:ascii="Times New Roman" w:eastAsia="Times New Roman" w:hAnsi="Times New Roman" w:cs="Times New Roman"/>
                <w:i/>
                <w:sz w:val="26"/>
                <w:szCs w:val="26"/>
                <w:lang w:val="en-US"/>
              </w:rPr>
              <w:t xml:space="preserve"> </w:t>
            </w:r>
            <w:r w:rsidR="00574F56">
              <w:rPr>
                <w:rFonts w:ascii="Times New Roman" w:eastAsia="Times New Roman" w:hAnsi="Times New Roman" w:cs="Times New Roman"/>
                <w:i/>
                <w:sz w:val="26"/>
                <w:szCs w:val="26"/>
                <w:lang w:val="en-US"/>
              </w:rPr>
              <w:t>5</w:t>
            </w:r>
            <w:r w:rsidRPr="000D7193">
              <w:rPr>
                <w:rFonts w:ascii="Times New Roman" w:eastAsia="Times New Roman" w:hAnsi="Times New Roman" w:cs="Times New Roman"/>
                <w:i/>
                <w:sz w:val="26"/>
                <w:szCs w:val="26"/>
                <w:lang w:val="en-US"/>
              </w:rPr>
              <w:t xml:space="preserve"> </w:t>
            </w:r>
            <w:proofErr w:type="spellStart"/>
            <w:r w:rsidRPr="000D7193">
              <w:rPr>
                <w:rFonts w:ascii="Times New Roman" w:eastAsia="Times New Roman" w:hAnsi="Times New Roman" w:cs="Times New Roman"/>
                <w:i/>
                <w:sz w:val="26"/>
                <w:szCs w:val="26"/>
                <w:lang w:val="en-US"/>
              </w:rPr>
              <w:t>năm</w:t>
            </w:r>
            <w:proofErr w:type="spellEnd"/>
            <w:r w:rsidRPr="000D7193">
              <w:rPr>
                <w:rFonts w:ascii="Times New Roman" w:eastAsia="Times New Roman" w:hAnsi="Times New Roman" w:cs="Times New Roman"/>
                <w:i/>
                <w:sz w:val="26"/>
                <w:szCs w:val="26"/>
                <w:lang w:val="en-US"/>
              </w:rPr>
              <w:t xml:space="preserve"> 2020</w:t>
            </w:r>
          </w:p>
        </w:tc>
      </w:tr>
    </w:tbl>
    <w:p w:rsidR="001B2D02" w:rsidRPr="001B2D02" w:rsidRDefault="000D7193" w:rsidP="000D7193">
      <w:pPr>
        <w:spacing w:before="360" w:after="360" w:line="240" w:lineRule="auto"/>
        <w:jc w:val="center"/>
        <w:rPr>
          <w:rFonts w:asciiTheme="majorHAnsi" w:hAnsiTheme="majorHAnsi" w:cstheme="majorHAnsi"/>
          <w:b/>
          <w:sz w:val="28"/>
          <w:szCs w:val="28"/>
        </w:rPr>
      </w:pPr>
      <w:r>
        <w:rPr>
          <w:rFonts w:asciiTheme="majorHAnsi" w:hAnsiTheme="majorHAnsi" w:cstheme="majorHAnsi"/>
          <w:b/>
          <w:noProof/>
          <w:sz w:val="28"/>
          <w:szCs w:val="28"/>
          <w:lang w:eastAsia="vi-VN"/>
        </w:rPr>
        <mc:AlternateContent>
          <mc:Choice Requires="wps">
            <w:drawing>
              <wp:anchor distT="0" distB="0" distL="114300" distR="114300" simplePos="0" relativeHeight="251661312" behindDoc="0" locked="0" layoutInCell="1" allowOverlap="1">
                <wp:simplePos x="0" y="0"/>
                <wp:positionH relativeFrom="column">
                  <wp:posOffset>2548890</wp:posOffset>
                </wp:positionH>
                <wp:positionV relativeFrom="paragraph">
                  <wp:posOffset>1083310</wp:posOffset>
                </wp:positionV>
                <wp:extent cx="9048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4049464"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0.7pt,85.3pt" to="271.9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" strokecolor="black [3040]"/>
            </w:pict>
          </mc:Fallback>
        </mc:AlternateContent>
      </w:r>
      <w:r w:rsidR="001B2D02" w:rsidRPr="001B2D02">
        <w:rPr>
          <w:rFonts w:asciiTheme="majorHAnsi" w:hAnsiTheme="majorHAnsi" w:cstheme="majorHAnsi"/>
          <w:b/>
          <w:sz w:val="28"/>
          <w:szCs w:val="28"/>
        </w:rPr>
        <w:t>KẾ HOẠCH</w:t>
      </w:r>
      <w:r>
        <w:rPr>
          <w:rFonts w:asciiTheme="majorHAnsi" w:hAnsiTheme="majorHAnsi" w:cstheme="majorHAnsi"/>
          <w:b/>
          <w:sz w:val="28"/>
          <w:szCs w:val="28"/>
        </w:rPr>
        <w:br/>
      </w:r>
      <w:r w:rsidRPr="00B64413">
        <w:rPr>
          <w:rFonts w:asciiTheme="majorHAnsi" w:hAnsiTheme="majorHAnsi" w:cstheme="majorHAnsi"/>
          <w:b/>
          <w:sz w:val="28"/>
          <w:szCs w:val="28"/>
        </w:rPr>
        <w:t>H</w:t>
      </w:r>
      <w:r w:rsidRPr="00305F4E">
        <w:rPr>
          <w:rFonts w:asciiTheme="majorHAnsi" w:hAnsiTheme="majorHAnsi" w:cstheme="majorHAnsi"/>
          <w:b/>
          <w:sz w:val="28"/>
          <w:szCs w:val="28"/>
        </w:rPr>
        <w:t xml:space="preserve">ướng dẫn dạy học, kiểm tra học kỳ và </w:t>
      </w:r>
      <w:r>
        <w:rPr>
          <w:rFonts w:asciiTheme="majorHAnsi" w:hAnsiTheme="majorHAnsi" w:cstheme="majorHAnsi"/>
          <w:b/>
          <w:sz w:val="28"/>
          <w:szCs w:val="28"/>
        </w:rPr>
        <w:br/>
      </w:r>
      <w:r w:rsidRPr="00305F4E">
        <w:rPr>
          <w:rFonts w:asciiTheme="majorHAnsi" w:hAnsiTheme="majorHAnsi" w:cstheme="majorHAnsi"/>
          <w:b/>
          <w:sz w:val="28"/>
          <w:szCs w:val="28"/>
        </w:rPr>
        <w:t>số cột kiểm tra đánh giá học kỳ 2</w:t>
      </w:r>
      <w:r>
        <w:rPr>
          <w:rFonts w:asciiTheme="majorHAnsi" w:hAnsiTheme="majorHAnsi" w:cstheme="majorHAnsi"/>
          <w:b/>
          <w:sz w:val="28"/>
          <w:szCs w:val="28"/>
        </w:rPr>
        <w:br/>
      </w:r>
      <w:r w:rsidRPr="00B64413">
        <w:rPr>
          <w:rFonts w:asciiTheme="majorHAnsi" w:hAnsiTheme="majorHAnsi" w:cstheme="majorHAnsi"/>
          <w:b/>
          <w:sz w:val="28"/>
          <w:szCs w:val="28"/>
        </w:rPr>
        <w:t>N</w:t>
      </w:r>
      <w:r w:rsidRPr="001B2D02">
        <w:rPr>
          <w:rFonts w:asciiTheme="majorHAnsi" w:hAnsiTheme="majorHAnsi" w:cstheme="majorHAnsi"/>
          <w:b/>
          <w:sz w:val="28"/>
          <w:szCs w:val="28"/>
        </w:rPr>
        <w:t>ăm học 2019 – 2020</w:t>
      </w:r>
    </w:p>
    <w:p w:rsidR="001B2D02" w:rsidRPr="001B2D02" w:rsidRDefault="001B2D02" w:rsidP="000D7193">
      <w:pPr>
        <w:spacing w:before="120" w:after="120" w:line="240" w:lineRule="auto"/>
        <w:ind w:firstLine="720"/>
        <w:jc w:val="both"/>
        <w:rPr>
          <w:rFonts w:asciiTheme="majorHAnsi" w:hAnsiTheme="majorHAnsi" w:cstheme="majorHAnsi"/>
          <w:sz w:val="26"/>
          <w:szCs w:val="26"/>
        </w:rPr>
      </w:pPr>
      <w:r w:rsidRPr="001B2D02">
        <w:rPr>
          <w:rFonts w:asciiTheme="majorHAnsi" w:hAnsiTheme="majorHAnsi" w:cstheme="majorHAnsi"/>
          <w:sz w:val="26"/>
          <w:szCs w:val="26"/>
        </w:rPr>
        <w:t xml:space="preserve">Căn cứ văn bản số 294/GDĐT, ngày 05 tháng 5 năm 2020 của Phòng Giáo dục và Đào tạo </w:t>
      </w:r>
      <w:r w:rsidR="00CA581D" w:rsidRPr="00CA581D">
        <w:rPr>
          <w:rFonts w:asciiTheme="majorHAnsi" w:hAnsiTheme="majorHAnsi" w:cstheme="majorHAnsi"/>
          <w:sz w:val="26"/>
          <w:szCs w:val="26"/>
        </w:rPr>
        <w:t xml:space="preserve">Huyện Nhà Bè </w:t>
      </w:r>
      <w:r w:rsidRPr="001B2D02">
        <w:rPr>
          <w:rFonts w:asciiTheme="majorHAnsi" w:hAnsiTheme="majorHAnsi" w:cstheme="majorHAnsi"/>
          <w:sz w:val="26"/>
          <w:szCs w:val="26"/>
        </w:rPr>
        <w:t xml:space="preserve">về Hướng dẫn </w:t>
      </w:r>
      <w:r>
        <w:rPr>
          <w:rFonts w:asciiTheme="majorHAnsi" w:hAnsiTheme="majorHAnsi" w:cstheme="majorHAnsi"/>
          <w:sz w:val="26"/>
          <w:szCs w:val="26"/>
        </w:rPr>
        <w:t>d</w:t>
      </w:r>
      <w:r w:rsidRPr="001B2D02">
        <w:rPr>
          <w:rFonts w:asciiTheme="majorHAnsi" w:hAnsiTheme="majorHAnsi" w:cstheme="majorHAnsi"/>
          <w:sz w:val="26"/>
          <w:szCs w:val="26"/>
        </w:rPr>
        <w:t xml:space="preserve">ẫn dạy học, </w:t>
      </w:r>
      <w:r>
        <w:rPr>
          <w:rFonts w:asciiTheme="majorHAnsi" w:hAnsiTheme="majorHAnsi" w:cstheme="majorHAnsi"/>
          <w:sz w:val="26"/>
          <w:szCs w:val="26"/>
        </w:rPr>
        <w:t xml:space="preserve">kiểm tra học kì </w:t>
      </w:r>
      <w:r w:rsidRPr="001B2D02">
        <w:rPr>
          <w:rFonts w:asciiTheme="majorHAnsi" w:hAnsiTheme="majorHAnsi" w:cstheme="majorHAnsi"/>
          <w:sz w:val="26"/>
          <w:szCs w:val="26"/>
        </w:rPr>
        <w:t xml:space="preserve">và số cột điểm kiểm tra đánh giá học kỳ 2 năm học 2019-2020, </w:t>
      </w:r>
    </w:p>
    <w:p w:rsidR="001B2D02" w:rsidRPr="00136322" w:rsidRDefault="001B2D02" w:rsidP="000D7193">
      <w:pPr>
        <w:spacing w:before="120" w:after="120" w:line="240" w:lineRule="auto"/>
        <w:ind w:firstLine="720"/>
        <w:jc w:val="both"/>
        <w:rPr>
          <w:rFonts w:asciiTheme="majorHAnsi" w:hAnsiTheme="majorHAnsi" w:cstheme="majorHAnsi"/>
          <w:sz w:val="26"/>
          <w:szCs w:val="26"/>
        </w:rPr>
      </w:pPr>
      <w:r w:rsidRPr="001B2D02">
        <w:rPr>
          <w:rFonts w:asciiTheme="majorHAnsi" w:hAnsiTheme="majorHAnsi" w:cstheme="majorHAnsi"/>
          <w:sz w:val="26"/>
          <w:szCs w:val="26"/>
        </w:rPr>
        <w:t xml:space="preserve">Trường THCS Nguyễn Bỉnh Khiêm </w:t>
      </w:r>
      <w:r w:rsidR="0057610E" w:rsidRPr="0057610E">
        <w:rPr>
          <w:rFonts w:asciiTheme="majorHAnsi" w:hAnsiTheme="majorHAnsi" w:cstheme="majorHAnsi"/>
          <w:sz w:val="26"/>
          <w:szCs w:val="26"/>
        </w:rPr>
        <w:t>xây dựng Kế hoạch</w:t>
      </w:r>
      <w:r w:rsidRPr="001B2D02">
        <w:rPr>
          <w:rFonts w:asciiTheme="majorHAnsi" w:hAnsiTheme="majorHAnsi" w:cstheme="majorHAnsi"/>
          <w:sz w:val="26"/>
          <w:szCs w:val="26"/>
        </w:rPr>
        <w:t xml:space="preserve"> kiểm tra học kỳ và thực hiện số cột điểm kiểm tra đánh giá học kỳ 2 năm học 2019 – 2020 như sau:</w:t>
      </w:r>
    </w:p>
    <w:p w:rsidR="001B2D02" w:rsidRPr="00A70701" w:rsidRDefault="001B2D02" w:rsidP="000D7193">
      <w:pPr>
        <w:spacing w:before="120" w:after="120" w:line="240" w:lineRule="auto"/>
        <w:ind w:firstLine="720"/>
        <w:jc w:val="both"/>
        <w:rPr>
          <w:rFonts w:asciiTheme="majorHAnsi" w:hAnsiTheme="majorHAnsi" w:cstheme="majorHAnsi"/>
          <w:b/>
          <w:sz w:val="26"/>
          <w:szCs w:val="26"/>
        </w:rPr>
      </w:pPr>
      <w:r w:rsidRPr="00A70701">
        <w:rPr>
          <w:rFonts w:asciiTheme="majorHAnsi" w:hAnsiTheme="majorHAnsi" w:cstheme="majorHAnsi"/>
          <w:b/>
          <w:sz w:val="26"/>
          <w:szCs w:val="26"/>
        </w:rPr>
        <w:t>I.</w:t>
      </w:r>
      <w:r w:rsidR="000D7193" w:rsidRPr="000D7193">
        <w:rPr>
          <w:rFonts w:asciiTheme="majorHAnsi" w:hAnsiTheme="majorHAnsi" w:cstheme="majorHAnsi"/>
          <w:b/>
          <w:sz w:val="26"/>
          <w:szCs w:val="26"/>
        </w:rPr>
        <w:t xml:space="preserve"> </w:t>
      </w:r>
      <w:r w:rsidRPr="00A70701">
        <w:rPr>
          <w:rFonts w:asciiTheme="majorHAnsi" w:hAnsiTheme="majorHAnsi" w:cstheme="majorHAnsi"/>
          <w:b/>
          <w:sz w:val="26"/>
          <w:szCs w:val="26"/>
        </w:rPr>
        <w:t>TỔ CHỨC DẠY HỌC KHI HỌC SINH ĐI HỌC TRỞ LẠI</w:t>
      </w:r>
    </w:p>
    <w:p w:rsidR="001B2D02" w:rsidRPr="000D7193" w:rsidRDefault="001B2D02" w:rsidP="000D7193">
      <w:pPr>
        <w:spacing w:before="120" w:after="120" w:line="240" w:lineRule="auto"/>
        <w:ind w:firstLine="720"/>
        <w:jc w:val="both"/>
        <w:rPr>
          <w:rFonts w:asciiTheme="majorHAnsi" w:hAnsiTheme="majorHAnsi" w:cstheme="majorHAnsi"/>
          <w:sz w:val="26"/>
          <w:szCs w:val="26"/>
        </w:rPr>
      </w:pPr>
      <w:r w:rsidRPr="000D7193">
        <w:rPr>
          <w:rFonts w:asciiTheme="majorHAnsi" w:hAnsiTheme="majorHAnsi" w:cstheme="majorHAnsi"/>
          <w:sz w:val="26"/>
          <w:szCs w:val="26"/>
        </w:rPr>
        <w:t>1. Nhà trường thực hiện</w:t>
      </w:r>
      <w:r w:rsidR="00EF36C2" w:rsidRPr="000D7193">
        <w:rPr>
          <w:rFonts w:asciiTheme="majorHAnsi" w:hAnsiTheme="majorHAnsi" w:cstheme="majorHAnsi"/>
          <w:sz w:val="26"/>
          <w:szCs w:val="26"/>
        </w:rPr>
        <w:t xml:space="preserve"> nghiêm túc việc tổng vệ sinh toàn trường đảm bảo an toàn phòng, chống dịch bệnh. Tổ chức dạy học và thực hiện kiểm tra, đánh giá phù hợp với tình hình và điều kiện hiện nay.</w:t>
      </w:r>
    </w:p>
    <w:p w:rsidR="00EF36C2" w:rsidRPr="000D7193" w:rsidRDefault="00EF36C2" w:rsidP="000D7193">
      <w:pPr>
        <w:spacing w:before="120" w:after="120" w:line="240" w:lineRule="auto"/>
        <w:ind w:firstLine="720"/>
        <w:jc w:val="both"/>
        <w:rPr>
          <w:rFonts w:asciiTheme="majorHAnsi" w:hAnsiTheme="majorHAnsi" w:cstheme="majorHAnsi"/>
          <w:sz w:val="26"/>
          <w:szCs w:val="26"/>
        </w:rPr>
      </w:pPr>
      <w:r w:rsidRPr="000D7193">
        <w:rPr>
          <w:rFonts w:asciiTheme="majorHAnsi" w:hAnsiTheme="majorHAnsi" w:cstheme="majorHAnsi"/>
          <w:sz w:val="26"/>
          <w:szCs w:val="26"/>
        </w:rPr>
        <w:t xml:space="preserve">2. Tổ chức rà soát, kiểm tra, đánh giá kết quả dạy học qua Internet, trên truyền hình (dạy học trực tuyến) các môn học đã thực hiện từ ngày 06/4/2020 đến ngày đi học trở lại. Căn cứ kết quả tổ chức dạy học trực tuyến trong thời gian qua Tổ trưởng báo cáo môn học mình phụ trách, số tiết dạy học đã thực hiện. Các tổ </w:t>
      </w:r>
      <w:r w:rsidR="00F04577" w:rsidRPr="00F04577">
        <w:rPr>
          <w:rFonts w:asciiTheme="majorHAnsi" w:hAnsiTheme="majorHAnsi" w:cstheme="majorHAnsi"/>
          <w:sz w:val="26"/>
          <w:szCs w:val="26"/>
        </w:rPr>
        <w:t xml:space="preserve">trưởng </w:t>
      </w:r>
      <w:r w:rsidRPr="000D7193">
        <w:rPr>
          <w:rFonts w:asciiTheme="majorHAnsi" w:hAnsiTheme="majorHAnsi" w:cstheme="majorHAnsi"/>
          <w:sz w:val="26"/>
          <w:szCs w:val="26"/>
        </w:rPr>
        <w:t>chuyên môn tiếp tục xây dựng xây dựng kế hoạch dạy học để đảm bảo hoàn thành chương trình dạy học học kỳ 2 năm học 2019 – 2020.</w:t>
      </w:r>
    </w:p>
    <w:p w:rsidR="00EF36C2" w:rsidRPr="000D7193" w:rsidRDefault="00EF36C2" w:rsidP="000D7193">
      <w:pPr>
        <w:spacing w:before="120" w:after="120" w:line="240" w:lineRule="auto"/>
        <w:ind w:firstLine="720"/>
        <w:jc w:val="both"/>
        <w:rPr>
          <w:rFonts w:asciiTheme="majorHAnsi" w:hAnsiTheme="majorHAnsi" w:cstheme="majorHAnsi"/>
          <w:sz w:val="26"/>
          <w:szCs w:val="26"/>
        </w:rPr>
      </w:pPr>
      <w:r w:rsidRPr="000D7193">
        <w:rPr>
          <w:rFonts w:asciiTheme="majorHAnsi" w:hAnsiTheme="majorHAnsi" w:cstheme="majorHAnsi"/>
          <w:sz w:val="26"/>
          <w:szCs w:val="26"/>
        </w:rPr>
        <w:t>3. Ban Giám hiệu và giáo chủ nhiệm thông tin, tuyên truyền đến phục huynh và học sinh về thời gian đi học trở lại, đảm bảo 100% học sinh</w:t>
      </w:r>
      <w:r w:rsidR="0047345E" w:rsidRPr="000D7193">
        <w:rPr>
          <w:rFonts w:asciiTheme="majorHAnsi" w:hAnsiTheme="majorHAnsi" w:cstheme="majorHAnsi"/>
          <w:sz w:val="26"/>
          <w:szCs w:val="26"/>
        </w:rPr>
        <w:t xml:space="preserve"> đến trường học tập để hoàn thành chương trình học kỳ 2 và năm học 2019 – 2020. Các tổ </w:t>
      </w:r>
      <w:r w:rsidR="008537C1" w:rsidRPr="008537C1">
        <w:rPr>
          <w:rFonts w:asciiTheme="majorHAnsi" w:hAnsiTheme="majorHAnsi" w:cstheme="majorHAnsi"/>
          <w:sz w:val="26"/>
          <w:szCs w:val="26"/>
        </w:rPr>
        <w:t xml:space="preserve">trưởng </w:t>
      </w:r>
      <w:r w:rsidR="0047345E" w:rsidRPr="000D7193">
        <w:rPr>
          <w:rFonts w:asciiTheme="majorHAnsi" w:hAnsiTheme="majorHAnsi" w:cstheme="majorHAnsi"/>
          <w:sz w:val="26"/>
          <w:szCs w:val="26"/>
        </w:rPr>
        <w:t>chuyên môn xây dựng chương trình giảng dạy phù hợp cho từng phân môn và khối lớp đảm bảo kiến thức cho học sinh. Đối với môn Tin học nhóm trưởng xây dựng chương trình giảng dạy các bài còn lại đảm bảo kiến thức cho học sinh về lý thuyết và thực hành, kể cả ngày dạy nghề cho học sinh. Bên cạnh đó cần đảm bảo vệ sinh, an toàn phòng máy, giản cách học sinh khi học, vệ sinh bàn phím sau mỗi ca đảm bảo an toàn phòng, chống dịch bệnh.</w:t>
      </w:r>
    </w:p>
    <w:p w:rsidR="00DF0653" w:rsidRPr="000D7193" w:rsidRDefault="00DF0653" w:rsidP="000D7193">
      <w:pPr>
        <w:spacing w:before="120" w:after="120" w:line="240" w:lineRule="auto"/>
        <w:ind w:firstLine="720"/>
        <w:jc w:val="both"/>
        <w:rPr>
          <w:rFonts w:asciiTheme="majorHAnsi" w:hAnsiTheme="majorHAnsi" w:cstheme="majorHAnsi"/>
          <w:sz w:val="26"/>
          <w:szCs w:val="26"/>
        </w:rPr>
      </w:pPr>
      <w:r w:rsidRPr="000D7193">
        <w:rPr>
          <w:rFonts w:asciiTheme="majorHAnsi" w:hAnsiTheme="majorHAnsi" w:cstheme="majorHAnsi"/>
          <w:sz w:val="26"/>
          <w:szCs w:val="26"/>
        </w:rPr>
        <w:t>4. Rà soát và thực hiện đầy đủ nội dung dạy học các bộ môn Nghề phổ thông, giáo dục thể chất, Âm nhạc, Mỹ thuật và các hoạt động giáo dục khác (nhà trường có thể tổ chức dạy học theo chuyên đề kiến thức, bố trí dạy mỗi lớp từ 2 đến 4 tiết/tuần). Nội dung, hình thức tổ chức dạy học nhà trường thực hiện theo công văn 4612/BGDĐT-GDTrH và công văn 1113/BGDĐT-GDTrH của Bộ Giáo dục và Đào tạo.</w:t>
      </w:r>
    </w:p>
    <w:p w:rsidR="00DF0653" w:rsidRPr="000D7193" w:rsidRDefault="00DF0653" w:rsidP="000D7193">
      <w:pPr>
        <w:spacing w:before="120" w:after="120" w:line="240" w:lineRule="auto"/>
        <w:ind w:firstLine="720"/>
        <w:jc w:val="both"/>
        <w:rPr>
          <w:rFonts w:asciiTheme="majorHAnsi" w:hAnsiTheme="majorHAnsi" w:cstheme="majorHAnsi"/>
          <w:sz w:val="26"/>
          <w:szCs w:val="26"/>
        </w:rPr>
      </w:pPr>
      <w:r w:rsidRPr="000D7193">
        <w:rPr>
          <w:rFonts w:asciiTheme="majorHAnsi" w:hAnsiTheme="majorHAnsi" w:cstheme="majorHAnsi"/>
          <w:sz w:val="26"/>
          <w:szCs w:val="26"/>
        </w:rPr>
        <w:t>5. Nhà trường hướng dẫn cụ thể việc quy đổi kết quả quá trình học tập của học sinh thành kết quả kiểm tra đánh giá thường xuyên cho học sinh, đảm bảo công bằng và khách quan.</w:t>
      </w:r>
    </w:p>
    <w:p w:rsidR="00DF0653" w:rsidRPr="000D7193" w:rsidRDefault="00DF0653" w:rsidP="000D7193">
      <w:pPr>
        <w:spacing w:before="120" w:after="120" w:line="240" w:lineRule="auto"/>
        <w:ind w:firstLine="720"/>
        <w:jc w:val="both"/>
        <w:rPr>
          <w:rFonts w:asciiTheme="majorHAnsi" w:hAnsiTheme="majorHAnsi" w:cstheme="majorHAnsi"/>
          <w:spacing w:val="-6"/>
          <w:sz w:val="26"/>
          <w:szCs w:val="26"/>
        </w:rPr>
      </w:pPr>
      <w:r w:rsidRPr="000D7193">
        <w:rPr>
          <w:rFonts w:asciiTheme="majorHAnsi" w:hAnsiTheme="majorHAnsi" w:cstheme="majorHAnsi"/>
          <w:spacing w:val="-6"/>
          <w:sz w:val="26"/>
          <w:szCs w:val="26"/>
        </w:rPr>
        <w:t>6. Không tổ chức, dự giờ cấp trường và cấp Huyện trong thời gian còn lại năm học.</w:t>
      </w:r>
    </w:p>
    <w:p w:rsidR="00DF0653" w:rsidRPr="000D7193" w:rsidRDefault="00DF0653" w:rsidP="000D7193">
      <w:pPr>
        <w:spacing w:before="120" w:after="120" w:line="240" w:lineRule="auto"/>
        <w:ind w:firstLine="720"/>
        <w:jc w:val="both"/>
        <w:rPr>
          <w:rFonts w:asciiTheme="majorHAnsi" w:hAnsiTheme="majorHAnsi" w:cstheme="majorHAnsi"/>
          <w:sz w:val="26"/>
          <w:szCs w:val="26"/>
        </w:rPr>
      </w:pPr>
      <w:r w:rsidRPr="000D7193">
        <w:rPr>
          <w:rFonts w:asciiTheme="majorHAnsi" w:hAnsiTheme="majorHAnsi" w:cstheme="majorHAnsi"/>
          <w:b/>
          <w:sz w:val="26"/>
          <w:szCs w:val="26"/>
        </w:rPr>
        <w:t>II. TỔ CHỨC KIỂM TRA ĐÁNH GIÁ</w:t>
      </w:r>
    </w:p>
    <w:p w:rsidR="00DF0653" w:rsidRPr="000D7193" w:rsidRDefault="00DF0653" w:rsidP="000D7193">
      <w:pPr>
        <w:spacing w:before="120" w:after="120" w:line="240" w:lineRule="auto"/>
        <w:ind w:firstLine="720"/>
        <w:jc w:val="both"/>
        <w:rPr>
          <w:rFonts w:asciiTheme="majorHAnsi" w:hAnsiTheme="majorHAnsi" w:cstheme="majorHAnsi"/>
          <w:sz w:val="26"/>
          <w:szCs w:val="26"/>
        </w:rPr>
      </w:pPr>
      <w:r w:rsidRPr="000D7193">
        <w:rPr>
          <w:rFonts w:asciiTheme="majorHAnsi" w:hAnsiTheme="majorHAnsi" w:cstheme="majorHAnsi"/>
          <w:sz w:val="26"/>
          <w:szCs w:val="26"/>
        </w:rPr>
        <w:lastRenderedPageBreak/>
        <w:t>Thực hiện theo công văn 1360/BGDĐT-GDTrH ngày 22 tháng 4 nă</w:t>
      </w:r>
      <w:r w:rsidR="00623973" w:rsidRPr="000D7193">
        <w:rPr>
          <w:rFonts w:asciiTheme="majorHAnsi" w:hAnsiTheme="majorHAnsi" w:cstheme="majorHAnsi"/>
          <w:sz w:val="26"/>
          <w:szCs w:val="26"/>
        </w:rPr>
        <w:t>m</w:t>
      </w:r>
      <w:r w:rsidRPr="000D7193">
        <w:rPr>
          <w:rFonts w:asciiTheme="majorHAnsi" w:hAnsiTheme="majorHAnsi" w:cstheme="majorHAnsi"/>
          <w:sz w:val="26"/>
          <w:szCs w:val="26"/>
        </w:rPr>
        <w:t xml:space="preserve"> 2020 của Bộ Giáo dục và Đào tạo</w:t>
      </w:r>
      <w:r w:rsidR="00623973" w:rsidRPr="000D7193">
        <w:rPr>
          <w:rFonts w:asciiTheme="majorHAnsi" w:hAnsiTheme="majorHAnsi" w:cstheme="majorHAnsi"/>
          <w:sz w:val="26"/>
          <w:szCs w:val="26"/>
        </w:rPr>
        <w:t xml:space="preserve"> về hướng dẫn kiểm tra đánh giá học kỳ năm học 2019 – 2020.</w:t>
      </w:r>
    </w:p>
    <w:p w:rsidR="0047345E" w:rsidRPr="000D7193" w:rsidRDefault="00623973" w:rsidP="000D7193">
      <w:pPr>
        <w:pStyle w:val="ListParagraph"/>
        <w:numPr>
          <w:ilvl w:val="0"/>
          <w:numId w:val="1"/>
        </w:numPr>
        <w:spacing w:before="120" w:after="120" w:line="240" w:lineRule="auto"/>
        <w:ind w:left="0" w:firstLine="720"/>
        <w:contextualSpacing w:val="0"/>
        <w:jc w:val="both"/>
        <w:rPr>
          <w:rFonts w:asciiTheme="majorHAnsi" w:hAnsiTheme="majorHAnsi" w:cstheme="majorHAnsi"/>
          <w:b/>
          <w:sz w:val="26"/>
          <w:szCs w:val="26"/>
        </w:rPr>
      </w:pPr>
      <w:r w:rsidRPr="000D7193">
        <w:rPr>
          <w:rFonts w:asciiTheme="majorHAnsi" w:hAnsiTheme="majorHAnsi" w:cstheme="majorHAnsi"/>
          <w:b/>
          <w:sz w:val="26"/>
          <w:szCs w:val="26"/>
        </w:rPr>
        <w:t>Số lần kiểm tra cho điểm (đầu điểm) thường xuyên và định kỳ</w:t>
      </w:r>
    </w:p>
    <w:p w:rsidR="00623973" w:rsidRPr="000D7193" w:rsidRDefault="00623973" w:rsidP="000D7193">
      <w:pPr>
        <w:pStyle w:val="ListParagraph"/>
        <w:numPr>
          <w:ilvl w:val="0"/>
          <w:numId w:val="2"/>
        </w:numPr>
        <w:tabs>
          <w:tab w:val="left" w:pos="993"/>
        </w:tabs>
        <w:spacing w:before="120" w:after="120" w:line="240" w:lineRule="auto"/>
        <w:ind w:left="0" w:firstLine="720"/>
        <w:contextualSpacing w:val="0"/>
        <w:jc w:val="both"/>
        <w:rPr>
          <w:rFonts w:asciiTheme="majorHAnsi" w:hAnsiTheme="majorHAnsi" w:cstheme="majorHAnsi"/>
          <w:sz w:val="26"/>
          <w:szCs w:val="26"/>
        </w:rPr>
      </w:pPr>
      <w:r w:rsidRPr="000D7193">
        <w:rPr>
          <w:rFonts w:asciiTheme="majorHAnsi" w:hAnsiTheme="majorHAnsi" w:cstheme="majorHAnsi"/>
          <w:sz w:val="26"/>
          <w:szCs w:val="26"/>
        </w:rPr>
        <w:t>Đối với môn học có từ 1 tiết trở xuống/tuần: Thực hiện 1 đầu điểm thường xuyên (HS1); 1đầu điểm định kỳ (HS2) và 1 đầu điểm kiểm tra học kỳ (HS3).</w:t>
      </w:r>
    </w:p>
    <w:p w:rsidR="00623973" w:rsidRPr="000D7193" w:rsidRDefault="00623973" w:rsidP="000D7193">
      <w:pPr>
        <w:pStyle w:val="ListParagraph"/>
        <w:numPr>
          <w:ilvl w:val="0"/>
          <w:numId w:val="2"/>
        </w:numPr>
        <w:tabs>
          <w:tab w:val="left" w:pos="993"/>
        </w:tabs>
        <w:spacing w:before="120" w:after="120" w:line="240" w:lineRule="auto"/>
        <w:ind w:left="0" w:firstLine="720"/>
        <w:contextualSpacing w:val="0"/>
        <w:jc w:val="both"/>
        <w:rPr>
          <w:rFonts w:asciiTheme="majorHAnsi" w:hAnsiTheme="majorHAnsi" w:cstheme="majorHAnsi"/>
          <w:sz w:val="26"/>
          <w:szCs w:val="26"/>
        </w:rPr>
      </w:pPr>
      <w:r w:rsidRPr="000D7193">
        <w:rPr>
          <w:rFonts w:asciiTheme="majorHAnsi" w:hAnsiTheme="majorHAnsi" w:cstheme="majorHAnsi"/>
          <w:sz w:val="26"/>
          <w:szCs w:val="26"/>
        </w:rPr>
        <w:t>Đối với môn học có trên 1 tiết đến dưới 3 tiết/tuần: Thực hiện 2 đầu điểm thường xuyên (HS1), 1 đầu điểm định kỳ (HS2) và 1 đầu điểm kiểm tra học kỳ (HS3).</w:t>
      </w:r>
    </w:p>
    <w:p w:rsidR="00623973" w:rsidRPr="000D7193" w:rsidRDefault="00623973" w:rsidP="000D7193">
      <w:pPr>
        <w:pStyle w:val="ListParagraph"/>
        <w:numPr>
          <w:ilvl w:val="0"/>
          <w:numId w:val="2"/>
        </w:numPr>
        <w:tabs>
          <w:tab w:val="left" w:pos="993"/>
        </w:tabs>
        <w:spacing w:before="120" w:after="120" w:line="240" w:lineRule="auto"/>
        <w:ind w:left="0" w:firstLine="720"/>
        <w:contextualSpacing w:val="0"/>
        <w:jc w:val="both"/>
        <w:rPr>
          <w:rFonts w:asciiTheme="majorHAnsi" w:hAnsiTheme="majorHAnsi" w:cstheme="majorHAnsi"/>
          <w:sz w:val="26"/>
          <w:szCs w:val="26"/>
        </w:rPr>
      </w:pPr>
      <w:r w:rsidRPr="000D7193">
        <w:rPr>
          <w:rFonts w:asciiTheme="majorHAnsi" w:hAnsiTheme="majorHAnsi" w:cstheme="majorHAnsi"/>
          <w:sz w:val="26"/>
          <w:szCs w:val="26"/>
        </w:rPr>
        <w:t>Đối với môn học có từ 3 tiết trở lên/tuần: Thực hiện 3 đầu điểm thường xuyên (HS1), 1 đầu điểm định kỳ (HS2) và 1 đầu điểm kiểm tra học kỳ  (HS3).</w:t>
      </w:r>
    </w:p>
    <w:p w:rsidR="00623973" w:rsidRPr="000D7193" w:rsidRDefault="00623973" w:rsidP="000D7193">
      <w:pPr>
        <w:pStyle w:val="ListParagraph"/>
        <w:numPr>
          <w:ilvl w:val="0"/>
          <w:numId w:val="1"/>
        </w:numPr>
        <w:spacing w:before="120" w:after="120" w:line="240" w:lineRule="auto"/>
        <w:ind w:left="0" w:firstLine="720"/>
        <w:contextualSpacing w:val="0"/>
        <w:jc w:val="both"/>
        <w:rPr>
          <w:rFonts w:asciiTheme="majorHAnsi" w:hAnsiTheme="majorHAnsi" w:cstheme="majorHAnsi"/>
          <w:b/>
          <w:sz w:val="26"/>
          <w:szCs w:val="26"/>
        </w:rPr>
      </w:pPr>
      <w:r w:rsidRPr="000D7193">
        <w:rPr>
          <w:rFonts w:asciiTheme="majorHAnsi" w:hAnsiTheme="majorHAnsi" w:cstheme="majorHAnsi"/>
          <w:b/>
          <w:sz w:val="26"/>
          <w:szCs w:val="26"/>
        </w:rPr>
        <w:t>Hình thức kiểm tra đánh giá</w:t>
      </w:r>
    </w:p>
    <w:p w:rsidR="00112E8B" w:rsidRPr="000D7193" w:rsidRDefault="00112E8B" w:rsidP="000D7193">
      <w:pPr>
        <w:pStyle w:val="ListParagraph"/>
        <w:numPr>
          <w:ilvl w:val="0"/>
          <w:numId w:val="2"/>
        </w:numPr>
        <w:tabs>
          <w:tab w:val="left" w:pos="993"/>
        </w:tabs>
        <w:spacing w:before="120" w:after="120" w:line="240" w:lineRule="auto"/>
        <w:ind w:left="0" w:firstLine="720"/>
        <w:contextualSpacing w:val="0"/>
        <w:jc w:val="both"/>
        <w:rPr>
          <w:rFonts w:asciiTheme="majorHAnsi" w:hAnsiTheme="majorHAnsi" w:cstheme="majorHAnsi"/>
          <w:sz w:val="26"/>
          <w:szCs w:val="26"/>
        </w:rPr>
      </w:pPr>
      <w:r w:rsidRPr="000D7193">
        <w:rPr>
          <w:rFonts w:asciiTheme="majorHAnsi" w:hAnsiTheme="majorHAnsi" w:cstheme="majorHAnsi"/>
          <w:sz w:val="26"/>
          <w:szCs w:val="26"/>
        </w:rPr>
        <w:t>Tiếp tục thực hiện Công văn số 4612/BGDĐT-GDTrH ngày 03 tháng 10 năm 2017 về việc hướng dẫn thực hiện chương trình giáo dục phổ thông hiện hành theo quy định hướng phát triển năng lực và phảm chất học sinh từ năm 2017 – 2018.</w:t>
      </w:r>
    </w:p>
    <w:p w:rsidR="00243450" w:rsidRPr="000D7193" w:rsidRDefault="00243450" w:rsidP="000D7193">
      <w:pPr>
        <w:pStyle w:val="ListParagraph"/>
        <w:numPr>
          <w:ilvl w:val="0"/>
          <w:numId w:val="2"/>
        </w:numPr>
        <w:tabs>
          <w:tab w:val="left" w:pos="993"/>
        </w:tabs>
        <w:spacing w:before="120" w:after="120" w:line="240" w:lineRule="auto"/>
        <w:ind w:left="0" w:firstLine="720"/>
        <w:contextualSpacing w:val="0"/>
        <w:jc w:val="both"/>
        <w:rPr>
          <w:rFonts w:asciiTheme="majorHAnsi" w:hAnsiTheme="majorHAnsi" w:cstheme="majorHAnsi"/>
          <w:sz w:val="26"/>
          <w:szCs w:val="26"/>
        </w:rPr>
      </w:pPr>
      <w:r w:rsidRPr="000D7193">
        <w:rPr>
          <w:rFonts w:asciiTheme="majorHAnsi" w:hAnsiTheme="majorHAnsi" w:cstheme="majorHAnsi"/>
          <w:sz w:val="26"/>
          <w:szCs w:val="26"/>
        </w:rPr>
        <w:t>Đẩy mạnh hoạt động đánh giá thường bằng các hình thức: Vấn đáp; phỏng vấn; kiểm tra ngắn/nhanh dạng viết hoặc trên máy tính; báo cáo th</w:t>
      </w:r>
      <w:r w:rsidR="00AB67A1" w:rsidRPr="000D7193">
        <w:rPr>
          <w:rFonts w:asciiTheme="majorHAnsi" w:hAnsiTheme="majorHAnsi" w:cstheme="majorHAnsi"/>
          <w:sz w:val="26"/>
          <w:szCs w:val="26"/>
        </w:rPr>
        <w:t>uyết</w:t>
      </w:r>
      <w:r w:rsidRPr="000D7193">
        <w:rPr>
          <w:rFonts w:asciiTheme="majorHAnsi" w:hAnsiTheme="majorHAnsi" w:cstheme="majorHAnsi"/>
          <w:sz w:val="26"/>
          <w:szCs w:val="26"/>
        </w:rPr>
        <w:t xml:space="preserve"> trình; kết quả/sản phẩm học tập (bài viết, bài tập về nhà, tiểu luận, viết báo cáo..). Nhà trường sử dụng kết quả đánh giá quá trình học tập trực tuyến của học sinh quy đổi thành kết quả thường xuyên.</w:t>
      </w:r>
    </w:p>
    <w:p w:rsidR="00243450" w:rsidRPr="000D7193" w:rsidRDefault="00243450" w:rsidP="000D7193">
      <w:pPr>
        <w:pStyle w:val="ListParagraph"/>
        <w:tabs>
          <w:tab w:val="left" w:pos="993"/>
        </w:tabs>
        <w:spacing w:before="120" w:after="120" w:line="240" w:lineRule="auto"/>
        <w:ind w:left="0" w:firstLine="720"/>
        <w:contextualSpacing w:val="0"/>
        <w:jc w:val="both"/>
        <w:rPr>
          <w:rFonts w:asciiTheme="majorHAnsi" w:hAnsiTheme="majorHAnsi" w:cstheme="majorHAnsi"/>
          <w:b/>
          <w:sz w:val="26"/>
          <w:szCs w:val="26"/>
        </w:rPr>
      </w:pPr>
      <w:r w:rsidRPr="000D7193">
        <w:rPr>
          <w:rFonts w:asciiTheme="majorHAnsi" w:hAnsiTheme="majorHAnsi" w:cstheme="majorHAnsi"/>
          <w:b/>
          <w:sz w:val="26"/>
          <w:szCs w:val="26"/>
        </w:rPr>
        <w:t xml:space="preserve">III. VIỆC </w:t>
      </w:r>
      <w:r w:rsidR="00C72761" w:rsidRPr="000D7193">
        <w:rPr>
          <w:rFonts w:asciiTheme="majorHAnsi" w:hAnsiTheme="majorHAnsi" w:cstheme="majorHAnsi"/>
          <w:b/>
          <w:sz w:val="26"/>
          <w:szCs w:val="26"/>
        </w:rPr>
        <w:t>TỔ</w:t>
      </w:r>
      <w:r w:rsidRPr="000D7193">
        <w:rPr>
          <w:rFonts w:asciiTheme="majorHAnsi" w:hAnsiTheme="majorHAnsi" w:cstheme="majorHAnsi"/>
          <w:b/>
          <w:sz w:val="26"/>
          <w:szCs w:val="26"/>
        </w:rPr>
        <w:t xml:space="preserve"> CHỨC KIỂM TRA HỌC KỲ</w:t>
      </w:r>
    </w:p>
    <w:p w:rsidR="00243450" w:rsidRPr="00A70701" w:rsidRDefault="00243450" w:rsidP="000D7193">
      <w:pPr>
        <w:pStyle w:val="ListParagraph"/>
        <w:numPr>
          <w:ilvl w:val="0"/>
          <w:numId w:val="3"/>
        </w:numPr>
        <w:tabs>
          <w:tab w:val="left" w:pos="993"/>
        </w:tabs>
        <w:spacing w:before="120" w:after="120" w:line="240" w:lineRule="auto"/>
        <w:ind w:left="0" w:firstLine="720"/>
        <w:contextualSpacing w:val="0"/>
        <w:jc w:val="both"/>
        <w:rPr>
          <w:rFonts w:asciiTheme="majorHAnsi" w:hAnsiTheme="majorHAnsi" w:cstheme="majorHAnsi"/>
          <w:b/>
          <w:sz w:val="26"/>
          <w:szCs w:val="26"/>
          <w:lang w:val="en-US"/>
        </w:rPr>
      </w:pPr>
      <w:r w:rsidRPr="00A70701">
        <w:rPr>
          <w:rFonts w:asciiTheme="majorHAnsi" w:hAnsiTheme="majorHAnsi" w:cstheme="majorHAnsi"/>
          <w:b/>
          <w:sz w:val="26"/>
          <w:szCs w:val="26"/>
          <w:lang w:val="en-US"/>
        </w:rPr>
        <w:t>Tổ chức kiểm tra</w:t>
      </w:r>
    </w:p>
    <w:p w:rsidR="00136322" w:rsidRDefault="00136322" w:rsidP="000D7193">
      <w:pPr>
        <w:pStyle w:val="ListParagraph"/>
        <w:tabs>
          <w:tab w:val="left" w:pos="0"/>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-Về kiểm tra học kỳ 2, BGH hướng dẫn các tổ, nhóm chuyên môn thực hiện những nội dung ra đề như dề như sau:</w:t>
      </w:r>
    </w:p>
    <w:p w:rsidR="00136322" w:rsidRDefault="00136322" w:rsidP="000D7193">
      <w:pPr>
        <w:pStyle w:val="ListParagraph"/>
        <w:tabs>
          <w:tab w:val="left" w:pos="0"/>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Thực hiện ma trận kiến thức, kỹ năng (4 mức độ: Biết, </w:t>
      </w:r>
      <w:proofErr w:type="spellStart"/>
      <w:r>
        <w:rPr>
          <w:rFonts w:asciiTheme="majorHAnsi" w:hAnsiTheme="majorHAnsi" w:cstheme="majorHAnsi"/>
          <w:sz w:val="26"/>
          <w:szCs w:val="26"/>
          <w:lang w:val="en-US"/>
        </w:rPr>
        <w:t>hiểu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vận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dụng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vận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dụng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cao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tổng</w:t>
      </w:r>
      <w:proofErr w:type="spellEnd"/>
      <w:r>
        <w:rPr>
          <w:rFonts w:asciiTheme="majorHAnsi" w:hAnsiTheme="majorHAnsi" w:cstheme="majorHAnsi"/>
          <w:sz w:val="26"/>
          <w:szCs w:val="26"/>
          <w:lang w:val="en-US"/>
        </w:rPr>
        <w:t xml:space="preserve"> 2 </w:t>
      </w:r>
      <w:proofErr w:type="spellStart"/>
      <w:r>
        <w:rPr>
          <w:rFonts w:asciiTheme="majorHAnsi" w:hAnsiTheme="majorHAnsi" w:cstheme="majorHAnsi"/>
          <w:sz w:val="26"/>
          <w:szCs w:val="26"/>
          <w:lang w:val="en-US"/>
        </w:rPr>
        <w:t>mức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độ</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biết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hiểu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chiếm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tỷ</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lệ</w:t>
      </w:r>
      <w:proofErr w:type="spellEnd"/>
      <w:r>
        <w:rPr>
          <w:rFonts w:asciiTheme="majorHAnsi" w:hAnsiTheme="majorHAnsi" w:cstheme="majorHAnsi"/>
          <w:sz w:val="26"/>
          <w:szCs w:val="26"/>
          <w:lang w:val="en-US"/>
        </w:rPr>
        <w:t xml:space="preserve"> 70%). Ma </w:t>
      </w:r>
      <w:proofErr w:type="spellStart"/>
      <w:r>
        <w:rPr>
          <w:rFonts w:asciiTheme="majorHAnsi" w:hAnsiTheme="majorHAnsi" w:cstheme="majorHAnsi"/>
          <w:sz w:val="26"/>
          <w:szCs w:val="26"/>
          <w:lang w:val="en-US"/>
        </w:rPr>
        <w:t>trận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phù</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hợp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kế</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hoạch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dạy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sau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khi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điều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chỉnh</w:t>
      </w:r>
      <w:proofErr w:type="spellEnd"/>
      <w:r>
        <w:rPr>
          <w:rFonts w:asciiTheme="majorHAnsi" w:hAnsiTheme="majorHAnsi" w:cstheme="majorHAnsi"/>
          <w:sz w:val="26"/>
          <w:szCs w:val="26"/>
          <w:lang w:val="en-US"/>
        </w:rPr>
        <w:t xml:space="preserve"> </w:t>
      </w:r>
      <w:proofErr w:type="spellStart"/>
      <w:proofErr w:type="gramStart"/>
      <w:r>
        <w:rPr>
          <w:rFonts w:asciiTheme="majorHAnsi" w:hAnsiTheme="majorHAnsi" w:cstheme="majorHAnsi"/>
          <w:sz w:val="26"/>
          <w:szCs w:val="26"/>
          <w:lang w:val="en-US"/>
        </w:rPr>
        <w:t>theo</w:t>
      </w:r>
      <w:proofErr w:type="spellEnd"/>
      <w:proofErr w:type="gram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công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văn</w:t>
      </w:r>
      <w:proofErr w:type="spellEnd"/>
      <w:r>
        <w:rPr>
          <w:rFonts w:asciiTheme="majorHAnsi" w:hAnsiTheme="majorHAnsi" w:cstheme="majorHAnsi"/>
          <w:sz w:val="26"/>
          <w:szCs w:val="26"/>
          <w:lang w:val="en-US"/>
        </w:rPr>
        <w:t xml:space="preserve"> 1113/BGDĐT-</w:t>
      </w:r>
      <w:proofErr w:type="spellStart"/>
      <w:r>
        <w:rPr>
          <w:rFonts w:asciiTheme="majorHAnsi" w:hAnsiTheme="majorHAnsi" w:cstheme="majorHAnsi"/>
          <w:sz w:val="26"/>
          <w:szCs w:val="26"/>
          <w:lang w:val="en-US"/>
        </w:rPr>
        <w:t>GDTrH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ngày</w:t>
      </w:r>
      <w:proofErr w:type="spellEnd"/>
      <w:r>
        <w:rPr>
          <w:rFonts w:asciiTheme="majorHAnsi" w:hAnsiTheme="majorHAnsi" w:cstheme="majorHAnsi"/>
          <w:sz w:val="26"/>
          <w:szCs w:val="26"/>
          <w:lang w:val="en-US"/>
        </w:rPr>
        <w:t xml:space="preserve"> 30 </w:t>
      </w:r>
      <w:proofErr w:type="spellStart"/>
      <w:r>
        <w:rPr>
          <w:rFonts w:asciiTheme="majorHAnsi" w:hAnsiTheme="majorHAnsi" w:cstheme="majorHAnsi"/>
          <w:sz w:val="26"/>
          <w:szCs w:val="26"/>
          <w:lang w:val="en-US"/>
        </w:rPr>
        <w:t>tháng</w:t>
      </w:r>
      <w:proofErr w:type="spellEnd"/>
      <w:r>
        <w:rPr>
          <w:rFonts w:asciiTheme="majorHAnsi" w:hAnsiTheme="majorHAnsi" w:cstheme="majorHAnsi"/>
          <w:sz w:val="26"/>
          <w:szCs w:val="26"/>
          <w:lang w:val="en-US"/>
        </w:rPr>
        <w:t xml:space="preserve"> 3 </w:t>
      </w:r>
      <w:proofErr w:type="spellStart"/>
      <w:r>
        <w:rPr>
          <w:rFonts w:asciiTheme="majorHAnsi" w:hAnsiTheme="majorHAnsi" w:cstheme="majorHAnsi"/>
          <w:sz w:val="26"/>
          <w:szCs w:val="26"/>
          <w:lang w:val="en-US"/>
        </w:rPr>
        <w:t>năm</w:t>
      </w:r>
      <w:proofErr w:type="spellEnd"/>
      <w:r>
        <w:rPr>
          <w:rFonts w:asciiTheme="majorHAnsi" w:hAnsiTheme="majorHAnsi" w:cstheme="majorHAnsi"/>
          <w:sz w:val="26"/>
          <w:szCs w:val="26"/>
          <w:lang w:val="en-US"/>
        </w:rPr>
        <w:t xml:space="preserve"> 2020.</w:t>
      </w:r>
    </w:p>
    <w:p w:rsidR="00136322" w:rsidRDefault="00136322"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Xây dựng cấu trúc đề kiểm tra và ngân hàng cho một môn/khối trong trường hợp có nhiều đợt kiểm tra vào các thời điểm khác nhau cho một khối lớp.</w:t>
      </w:r>
    </w:p>
    <w:p w:rsidR="0036554F" w:rsidRDefault="0036554F"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Hiệu trưởng chịu trách nhiệm thực hiện việc ra đề đảm bảo chuẩn kiến thức, kỹ năng; Phó Hiệu trưởng chuyên môn in đề sao đề kiểm tra, bảo mật; không ra đề kiểm tra các bài, các nội dung đã giảm tải. Tổ chức kiểm tra học kỳ 2 và đáp </w:t>
      </w:r>
      <w:proofErr w:type="gramStart"/>
      <w:r>
        <w:rPr>
          <w:rFonts w:asciiTheme="majorHAnsi" w:hAnsiTheme="majorHAnsi" w:cstheme="majorHAnsi"/>
          <w:sz w:val="26"/>
          <w:szCs w:val="26"/>
          <w:lang w:val="en-US"/>
        </w:rPr>
        <w:t>án</w:t>
      </w:r>
      <w:proofErr w:type="gramEnd"/>
      <w:r>
        <w:rPr>
          <w:rFonts w:asciiTheme="majorHAnsi" w:hAnsiTheme="majorHAnsi" w:cstheme="majorHAnsi"/>
          <w:sz w:val="26"/>
          <w:szCs w:val="26"/>
          <w:lang w:val="en-US"/>
        </w:rPr>
        <w:t xml:space="preserve"> của từng khối lớp phải được niêm phong và gửi về Phòng Giáo dục và Đào tạo trước ngày 15/6/2020.</w:t>
      </w:r>
    </w:p>
    <w:p w:rsidR="0036554F" w:rsidRDefault="0036554F" w:rsidP="000D7193">
      <w:pPr>
        <w:pStyle w:val="ListParagraph"/>
        <w:tabs>
          <w:tab w:val="left" w:pos="0"/>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Nhà trường xây dựng kế hoạch, quyết định thành lập hội đồng: Ra đề, in </w:t>
      </w:r>
      <w:proofErr w:type="spellStart"/>
      <w:r>
        <w:rPr>
          <w:rFonts w:asciiTheme="majorHAnsi" w:hAnsiTheme="majorHAnsi" w:cstheme="majorHAnsi"/>
          <w:sz w:val="26"/>
          <w:szCs w:val="26"/>
          <w:lang w:val="en-US"/>
        </w:rPr>
        <w:t>sao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hội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đồng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chấm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quy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chấm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kiểm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nhập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điểm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lên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điểm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lịch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khiểm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kỳ</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của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trường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về</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Phòng</w:t>
      </w:r>
      <w:proofErr w:type="spellEnd"/>
      <w:r>
        <w:rPr>
          <w:rFonts w:asciiTheme="majorHAnsi" w:hAnsiTheme="majorHAnsi" w:cstheme="majorHAnsi"/>
          <w:sz w:val="26"/>
          <w:szCs w:val="26"/>
          <w:lang w:val="en-US"/>
        </w:rPr>
        <w:t xml:space="preserve"> </w:t>
      </w:r>
      <w:r w:rsidR="00AB67A1">
        <w:rPr>
          <w:rFonts w:asciiTheme="majorHAnsi" w:hAnsiTheme="majorHAnsi" w:cstheme="majorHAnsi"/>
          <w:sz w:val="26"/>
          <w:szCs w:val="26"/>
          <w:lang w:val="en-US"/>
        </w:rPr>
        <w:t xml:space="preserve">Giáo </w:t>
      </w:r>
      <w:r>
        <w:rPr>
          <w:rFonts w:asciiTheme="majorHAnsi" w:hAnsiTheme="majorHAnsi" w:cstheme="majorHAnsi"/>
          <w:sz w:val="26"/>
          <w:szCs w:val="26"/>
          <w:lang w:val="en-US"/>
        </w:rPr>
        <w:t>dục và Đào tạo trước ngày 15/6/2020.</w:t>
      </w:r>
    </w:p>
    <w:p w:rsidR="0036554F" w:rsidRDefault="0036554F"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Không bố trí quá 2 môn/ ngày/ khối.</w:t>
      </w:r>
    </w:p>
    <w:p w:rsidR="0036554F" w:rsidRDefault="0036554F"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Các môn còn lại sắp xếp thời gian kiểm tra hợp lý.</w:t>
      </w:r>
    </w:p>
    <w:p w:rsidR="0036554F" w:rsidRDefault="0036554F"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Chương trình kiểm tra: Đến hết tuần 28 </w:t>
      </w:r>
      <w:proofErr w:type="gramStart"/>
      <w:r>
        <w:rPr>
          <w:rFonts w:asciiTheme="majorHAnsi" w:hAnsiTheme="majorHAnsi" w:cstheme="majorHAnsi"/>
          <w:sz w:val="26"/>
          <w:szCs w:val="26"/>
          <w:lang w:val="en-US"/>
        </w:rPr>
        <w:t>theo</w:t>
      </w:r>
      <w:proofErr w:type="gramEnd"/>
      <w:r>
        <w:rPr>
          <w:rFonts w:asciiTheme="majorHAnsi" w:hAnsiTheme="majorHAnsi" w:cstheme="majorHAnsi"/>
          <w:sz w:val="26"/>
          <w:szCs w:val="26"/>
          <w:lang w:val="en-US"/>
        </w:rPr>
        <w:t xml:space="preserve"> phân phối chương trình.</w:t>
      </w:r>
    </w:p>
    <w:p w:rsidR="0036554F" w:rsidRDefault="0036554F"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Ôn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tập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từ</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ngày</w:t>
      </w:r>
      <w:proofErr w:type="spellEnd"/>
      <w:r>
        <w:rPr>
          <w:rFonts w:asciiTheme="majorHAnsi" w:hAnsiTheme="majorHAnsi" w:cstheme="majorHAnsi"/>
          <w:sz w:val="26"/>
          <w:szCs w:val="26"/>
          <w:lang w:val="en-US"/>
        </w:rPr>
        <w:t xml:space="preserve"> 15/6/2020 </w:t>
      </w:r>
      <w:proofErr w:type="spellStart"/>
      <w:r>
        <w:rPr>
          <w:rFonts w:asciiTheme="majorHAnsi" w:hAnsiTheme="majorHAnsi" w:cstheme="majorHAnsi"/>
          <w:sz w:val="26"/>
          <w:szCs w:val="26"/>
          <w:lang w:val="en-US"/>
        </w:rPr>
        <w:t>đế</w:t>
      </w:r>
      <w:r w:rsidR="009608E3">
        <w:rPr>
          <w:rFonts w:asciiTheme="majorHAnsi" w:hAnsiTheme="majorHAnsi" w:cstheme="majorHAnsi"/>
          <w:sz w:val="26"/>
          <w:szCs w:val="26"/>
          <w:lang w:val="en-US"/>
        </w:rPr>
        <w:t>n</w:t>
      </w:r>
      <w:proofErr w:type="spellEnd"/>
      <w:r w:rsidR="009608E3">
        <w:rPr>
          <w:rFonts w:asciiTheme="majorHAnsi" w:hAnsiTheme="majorHAnsi" w:cstheme="majorHAnsi"/>
          <w:sz w:val="26"/>
          <w:szCs w:val="26"/>
          <w:lang w:val="en-US"/>
        </w:rPr>
        <w:t xml:space="preserve"> 20/6/2020 </w:t>
      </w:r>
      <w:proofErr w:type="spellStart"/>
      <w:r w:rsidR="009608E3">
        <w:rPr>
          <w:rFonts w:asciiTheme="majorHAnsi" w:hAnsiTheme="majorHAnsi" w:cstheme="majorHAnsi"/>
          <w:sz w:val="26"/>
          <w:szCs w:val="26"/>
          <w:lang w:val="en-US"/>
        </w:rPr>
        <w:t>đối</w:t>
      </w:r>
      <w:proofErr w:type="spellEnd"/>
      <w:r w:rsidR="009608E3">
        <w:rPr>
          <w:rFonts w:asciiTheme="majorHAnsi" w:hAnsiTheme="majorHAnsi" w:cstheme="majorHAnsi"/>
          <w:sz w:val="26"/>
          <w:szCs w:val="26"/>
          <w:lang w:val="en-US"/>
        </w:rPr>
        <w:t xml:space="preserve"> </w:t>
      </w:r>
      <w:proofErr w:type="spellStart"/>
      <w:r w:rsidR="009608E3">
        <w:rPr>
          <w:rFonts w:asciiTheme="majorHAnsi" w:hAnsiTheme="majorHAnsi" w:cstheme="majorHAnsi"/>
          <w:sz w:val="26"/>
          <w:szCs w:val="26"/>
          <w:lang w:val="en-US"/>
        </w:rPr>
        <w:t>với</w:t>
      </w:r>
      <w:proofErr w:type="spellEnd"/>
      <w:r w:rsidR="009608E3">
        <w:rPr>
          <w:rFonts w:asciiTheme="majorHAnsi" w:hAnsiTheme="majorHAnsi" w:cstheme="majorHAnsi"/>
          <w:sz w:val="26"/>
          <w:szCs w:val="26"/>
          <w:lang w:val="en-US"/>
        </w:rPr>
        <w:t xml:space="preserve"> </w:t>
      </w:r>
      <w:proofErr w:type="spellStart"/>
      <w:r w:rsidR="009608E3">
        <w:rPr>
          <w:rFonts w:asciiTheme="majorHAnsi" w:hAnsiTheme="majorHAnsi" w:cstheme="majorHAnsi"/>
          <w:sz w:val="26"/>
          <w:szCs w:val="26"/>
          <w:lang w:val="en-US"/>
        </w:rPr>
        <w:t>khối</w:t>
      </w:r>
      <w:proofErr w:type="spellEnd"/>
      <w:r w:rsidR="009608E3">
        <w:rPr>
          <w:rFonts w:asciiTheme="majorHAnsi" w:hAnsiTheme="majorHAnsi" w:cstheme="majorHAnsi"/>
          <w:sz w:val="26"/>
          <w:szCs w:val="26"/>
          <w:lang w:val="en-US"/>
        </w:rPr>
        <w:t xml:space="preserve"> 6,7,8 </w:t>
      </w:r>
      <w:proofErr w:type="spellStart"/>
      <w:r w:rsidR="009608E3">
        <w:rPr>
          <w:rFonts w:asciiTheme="majorHAnsi" w:hAnsiTheme="majorHAnsi" w:cstheme="majorHAnsi"/>
          <w:sz w:val="26"/>
          <w:szCs w:val="26"/>
          <w:lang w:val="en-US"/>
        </w:rPr>
        <w:t>và</w:t>
      </w:r>
      <w:proofErr w:type="spellEnd"/>
      <w:r w:rsidR="009608E3">
        <w:rPr>
          <w:rFonts w:asciiTheme="majorHAnsi" w:hAnsiTheme="majorHAnsi" w:cstheme="majorHAnsi"/>
          <w:sz w:val="26"/>
          <w:szCs w:val="26"/>
          <w:lang w:val="en-US"/>
        </w:rPr>
        <w:t xml:space="preserve"> </w:t>
      </w:r>
      <w:proofErr w:type="spellStart"/>
      <w:r w:rsidR="009608E3">
        <w:rPr>
          <w:rFonts w:asciiTheme="majorHAnsi" w:hAnsiTheme="majorHAnsi" w:cstheme="majorHAnsi"/>
          <w:sz w:val="26"/>
          <w:szCs w:val="26"/>
          <w:lang w:val="en-US"/>
        </w:rPr>
        <w:t>từ</w:t>
      </w:r>
      <w:proofErr w:type="spellEnd"/>
      <w:r w:rsidR="009608E3">
        <w:rPr>
          <w:rFonts w:asciiTheme="majorHAnsi" w:hAnsiTheme="majorHAnsi" w:cstheme="majorHAnsi"/>
          <w:sz w:val="26"/>
          <w:szCs w:val="26"/>
          <w:lang w:val="en-US"/>
        </w:rPr>
        <w:t xml:space="preserve"> </w:t>
      </w:r>
      <w:proofErr w:type="spellStart"/>
      <w:r w:rsidR="009608E3">
        <w:rPr>
          <w:rFonts w:asciiTheme="majorHAnsi" w:hAnsiTheme="majorHAnsi" w:cstheme="majorHAnsi"/>
          <w:sz w:val="26"/>
          <w:szCs w:val="26"/>
          <w:lang w:val="en-US"/>
        </w:rPr>
        <w:t>ngày</w:t>
      </w:r>
      <w:proofErr w:type="spellEnd"/>
      <w:r w:rsidR="009608E3">
        <w:rPr>
          <w:rFonts w:asciiTheme="majorHAnsi" w:hAnsiTheme="majorHAnsi" w:cstheme="majorHAnsi"/>
          <w:sz w:val="26"/>
          <w:szCs w:val="26"/>
          <w:lang w:val="en-US"/>
        </w:rPr>
        <w:t xml:space="preserve"> 08/6/2020 </w:t>
      </w:r>
      <w:proofErr w:type="spellStart"/>
      <w:r w:rsidR="009608E3">
        <w:rPr>
          <w:rFonts w:asciiTheme="majorHAnsi" w:hAnsiTheme="majorHAnsi" w:cstheme="majorHAnsi"/>
          <w:sz w:val="26"/>
          <w:szCs w:val="26"/>
          <w:lang w:val="en-US"/>
        </w:rPr>
        <w:t>đến</w:t>
      </w:r>
      <w:proofErr w:type="spellEnd"/>
      <w:r w:rsidR="009608E3">
        <w:rPr>
          <w:rFonts w:asciiTheme="majorHAnsi" w:hAnsiTheme="majorHAnsi" w:cstheme="majorHAnsi"/>
          <w:sz w:val="26"/>
          <w:szCs w:val="26"/>
          <w:lang w:val="en-US"/>
        </w:rPr>
        <w:t xml:space="preserve"> 13/06/2020 </w:t>
      </w:r>
      <w:proofErr w:type="spellStart"/>
      <w:r w:rsidR="009608E3">
        <w:rPr>
          <w:rFonts w:asciiTheme="majorHAnsi" w:hAnsiTheme="majorHAnsi" w:cstheme="majorHAnsi"/>
          <w:sz w:val="26"/>
          <w:szCs w:val="26"/>
          <w:lang w:val="en-US"/>
        </w:rPr>
        <w:t>đối</w:t>
      </w:r>
      <w:proofErr w:type="spellEnd"/>
      <w:r w:rsidR="009608E3">
        <w:rPr>
          <w:rFonts w:asciiTheme="majorHAnsi" w:hAnsiTheme="majorHAnsi" w:cstheme="majorHAnsi"/>
          <w:sz w:val="26"/>
          <w:szCs w:val="26"/>
          <w:lang w:val="en-US"/>
        </w:rPr>
        <w:t xml:space="preserve"> </w:t>
      </w:r>
      <w:proofErr w:type="spellStart"/>
      <w:r w:rsidR="009608E3">
        <w:rPr>
          <w:rFonts w:asciiTheme="majorHAnsi" w:hAnsiTheme="majorHAnsi" w:cstheme="majorHAnsi"/>
          <w:sz w:val="26"/>
          <w:szCs w:val="26"/>
          <w:lang w:val="en-US"/>
        </w:rPr>
        <w:t>với</w:t>
      </w:r>
      <w:proofErr w:type="spellEnd"/>
      <w:r w:rsidR="009608E3">
        <w:rPr>
          <w:rFonts w:asciiTheme="majorHAnsi" w:hAnsiTheme="majorHAnsi" w:cstheme="majorHAnsi"/>
          <w:sz w:val="26"/>
          <w:szCs w:val="26"/>
          <w:lang w:val="en-US"/>
        </w:rPr>
        <w:t xml:space="preserve"> </w:t>
      </w:r>
      <w:proofErr w:type="spellStart"/>
      <w:r w:rsidR="009608E3">
        <w:rPr>
          <w:rFonts w:asciiTheme="majorHAnsi" w:hAnsiTheme="majorHAnsi" w:cstheme="majorHAnsi"/>
          <w:sz w:val="26"/>
          <w:szCs w:val="26"/>
          <w:lang w:val="en-US"/>
        </w:rPr>
        <w:t>khối</w:t>
      </w:r>
      <w:proofErr w:type="spellEnd"/>
      <w:r w:rsidR="009608E3">
        <w:rPr>
          <w:rFonts w:asciiTheme="majorHAnsi" w:hAnsiTheme="majorHAnsi" w:cstheme="majorHAnsi"/>
          <w:sz w:val="26"/>
          <w:szCs w:val="26"/>
          <w:lang w:val="en-US"/>
        </w:rPr>
        <w:t xml:space="preserve"> 9.</w:t>
      </w:r>
    </w:p>
    <w:p w:rsidR="0036554F" w:rsidRDefault="0036554F"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Kiểm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kỳ</w:t>
      </w:r>
      <w:proofErr w:type="spellEnd"/>
      <w:r>
        <w:rPr>
          <w:rFonts w:asciiTheme="majorHAnsi" w:hAnsiTheme="majorHAnsi" w:cstheme="majorHAnsi"/>
          <w:sz w:val="26"/>
          <w:szCs w:val="26"/>
          <w:lang w:val="en-US"/>
        </w:rPr>
        <w:t xml:space="preserve"> II </w:t>
      </w:r>
      <w:proofErr w:type="spellStart"/>
      <w:r>
        <w:rPr>
          <w:rFonts w:asciiTheme="majorHAnsi" w:hAnsiTheme="majorHAnsi" w:cstheme="majorHAnsi"/>
          <w:sz w:val="26"/>
          <w:szCs w:val="26"/>
          <w:lang w:val="en-US"/>
        </w:rPr>
        <w:t>từ</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ngày</w:t>
      </w:r>
      <w:proofErr w:type="spellEnd"/>
      <w:r>
        <w:rPr>
          <w:rFonts w:asciiTheme="majorHAnsi" w:hAnsiTheme="majorHAnsi" w:cstheme="majorHAnsi"/>
          <w:sz w:val="26"/>
          <w:szCs w:val="26"/>
          <w:lang w:val="en-US"/>
        </w:rPr>
        <w:t xml:space="preserve"> 22/6/2020 </w:t>
      </w:r>
      <w:proofErr w:type="spellStart"/>
      <w:r>
        <w:rPr>
          <w:rFonts w:asciiTheme="majorHAnsi" w:hAnsiTheme="majorHAnsi" w:cstheme="majorHAnsi"/>
          <w:sz w:val="26"/>
          <w:szCs w:val="26"/>
          <w:lang w:val="en-US"/>
        </w:rPr>
        <w:t>đế</w:t>
      </w:r>
      <w:r w:rsidR="009608E3">
        <w:rPr>
          <w:rFonts w:asciiTheme="majorHAnsi" w:hAnsiTheme="majorHAnsi" w:cstheme="majorHAnsi"/>
          <w:sz w:val="26"/>
          <w:szCs w:val="26"/>
          <w:lang w:val="en-US"/>
        </w:rPr>
        <w:t>n</w:t>
      </w:r>
      <w:proofErr w:type="spellEnd"/>
      <w:r w:rsidR="009608E3">
        <w:rPr>
          <w:rFonts w:asciiTheme="majorHAnsi" w:hAnsiTheme="majorHAnsi" w:cstheme="majorHAnsi"/>
          <w:sz w:val="26"/>
          <w:szCs w:val="26"/>
          <w:lang w:val="en-US"/>
        </w:rPr>
        <w:t xml:space="preserve"> 27/6/2020 </w:t>
      </w:r>
      <w:proofErr w:type="spellStart"/>
      <w:r w:rsidR="009608E3">
        <w:rPr>
          <w:rFonts w:asciiTheme="majorHAnsi" w:hAnsiTheme="majorHAnsi" w:cstheme="majorHAnsi"/>
          <w:sz w:val="26"/>
          <w:szCs w:val="26"/>
          <w:lang w:val="en-US"/>
        </w:rPr>
        <w:t>đối</w:t>
      </w:r>
      <w:proofErr w:type="spellEnd"/>
      <w:r w:rsidR="009608E3">
        <w:rPr>
          <w:rFonts w:asciiTheme="majorHAnsi" w:hAnsiTheme="majorHAnsi" w:cstheme="majorHAnsi"/>
          <w:sz w:val="26"/>
          <w:szCs w:val="26"/>
          <w:lang w:val="en-US"/>
        </w:rPr>
        <w:t xml:space="preserve"> </w:t>
      </w:r>
      <w:proofErr w:type="spellStart"/>
      <w:r w:rsidR="009608E3">
        <w:rPr>
          <w:rFonts w:asciiTheme="majorHAnsi" w:hAnsiTheme="majorHAnsi" w:cstheme="majorHAnsi"/>
          <w:sz w:val="26"/>
          <w:szCs w:val="26"/>
          <w:lang w:val="en-US"/>
        </w:rPr>
        <w:t>với</w:t>
      </w:r>
      <w:proofErr w:type="spellEnd"/>
      <w:r w:rsidR="009608E3">
        <w:rPr>
          <w:rFonts w:asciiTheme="majorHAnsi" w:hAnsiTheme="majorHAnsi" w:cstheme="majorHAnsi"/>
          <w:sz w:val="26"/>
          <w:szCs w:val="26"/>
          <w:lang w:val="en-US"/>
        </w:rPr>
        <w:t xml:space="preserve"> </w:t>
      </w:r>
      <w:proofErr w:type="spellStart"/>
      <w:r w:rsidR="009608E3">
        <w:rPr>
          <w:rFonts w:asciiTheme="majorHAnsi" w:hAnsiTheme="majorHAnsi" w:cstheme="majorHAnsi"/>
          <w:sz w:val="26"/>
          <w:szCs w:val="26"/>
          <w:lang w:val="en-US"/>
        </w:rPr>
        <w:t>khối</w:t>
      </w:r>
      <w:proofErr w:type="spellEnd"/>
      <w:r w:rsidR="009608E3">
        <w:rPr>
          <w:rFonts w:asciiTheme="majorHAnsi" w:hAnsiTheme="majorHAnsi" w:cstheme="majorHAnsi"/>
          <w:sz w:val="26"/>
          <w:szCs w:val="26"/>
          <w:lang w:val="en-US"/>
        </w:rPr>
        <w:t xml:space="preserve"> 6,7,8 </w:t>
      </w:r>
      <w:proofErr w:type="spellStart"/>
      <w:r w:rsidR="009608E3">
        <w:rPr>
          <w:rFonts w:asciiTheme="majorHAnsi" w:hAnsiTheme="majorHAnsi" w:cstheme="majorHAnsi"/>
          <w:sz w:val="26"/>
          <w:szCs w:val="26"/>
          <w:lang w:val="en-US"/>
        </w:rPr>
        <w:t>và</w:t>
      </w:r>
      <w:proofErr w:type="spellEnd"/>
      <w:r w:rsidR="009608E3">
        <w:rPr>
          <w:rFonts w:asciiTheme="majorHAnsi" w:hAnsiTheme="majorHAnsi" w:cstheme="majorHAnsi"/>
          <w:sz w:val="26"/>
          <w:szCs w:val="26"/>
          <w:lang w:val="en-US"/>
        </w:rPr>
        <w:t xml:space="preserve"> </w:t>
      </w:r>
      <w:proofErr w:type="spellStart"/>
      <w:r w:rsidR="009608E3">
        <w:rPr>
          <w:rFonts w:asciiTheme="majorHAnsi" w:hAnsiTheme="majorHAnsi" w:cstheme="majorHAnsi"/>
          <w:sz w:val="26"/>
          <w:szCs w:val="26"/>
          <w:lang w:val="en-US"/>
        </w:rPr>
        <w:t>từ</w:t>
      </w:r>
      <w:proofErr w:type="spellEnd"/>
      <w:r w:rsidR="009608E3">
        <w:rPr>
          <w:rFonts w:asciiTheme="majorHAnsi" w:hAnsiTheme="majorHAnsi" w:cstheme="majorHAnsi"/>
          <w:sz w:val="26"/>
          <w:szCs w:val="26"/>
          <w:lang w:val="en-US"/>
        </w:rPr>
        <w:t xml:space="preserve"> </w:t>
      </w:r>
      <w:proofErr w:type="spellStart"/>
      <w:r w:rsidR="009608E3">
        <w:rPr>
          <w:rFonts w:asciiTheme="majorHAnsi" w:hAnsiTheme="majorHAnsi" w:cstheme="majorHAnsi"/>
          <w:sz w:val="26"/>
          <w:szCs w:val="26"/>
          <w:lang w:val="en-US"/>
        </w:rPr>
        <w:t>ngày</w:t>
      </w:r>
      <w:proofErr w:type="spellEnd"/>
      <w:r w:rsidR="009608E3">
        <w:rPr>
          <w:rFonts w:asciiTheme="majorHAnsi" w:hAnsiTheme="majorHAnsi" w:cstheme="majorHAnsi"/>
          <w:sz w:val="26"/>
          <w:szCs w:val="26"/>
          <w:lang w:val="en-US"/>
        </w:rPr>
        <w:t xml:space="preserve"> 15/6/2020 </w:t>
      </w:r>
      <w:proofErr w:type="spellStart"/>
      <w:r w:rsidR="009608E3">
        <w:rPr>
          <w:rFonts w:asciiTheme="majorHAnsi" w:hAnsiTheme="majorHAnsi" w:cstheme="majorHAnsi"/>
          <w:sz w:val="26"/>
          <w:szCs w:val="26"/>
          <w:lang w:val="en-US"/>
        </w:rPr>
        <w:t>đến</w:t>
      </w:r>
      <w:proofErr w:type="spellEnd"/>
      <w:r w:rsidR="009608E3">
        <w:rPr>
          <w:rFonts w:asciiTheme="majorHAnsi" w:hAnsiTheme="majorHAnsi" w:cstheme="majorHAnsi"/>
          <w:sz w:val="26"/>
          <w:szCs w:val="26"/>
          <w:lang w:val="en-US"/>
        </w:rPr>
        <w:t xml:space="preserve"> </w:t>
      </w:r>
      <w:r w:rsidR="00A435A2">
        <w:rPr>
          <w:rFonts w:asciiTheme="majorHAnsi" w:hAnsiTheme="majorHAnsi" w:cstheme="majorHAnsi"/>
          <w:sz w:val="26"/>
          <w:szCs w:val="26"/>
          <w:lang w:val="en-US"/>
        </w:rPr>
        <w:t>19</w:t>
      </w:r>
      <w:r w:rsidR="009608E3">
        <w:rPr>
          <w:rFonts w:asciiTheme="majorHAnsi" w:hAnsiTheme="majorHAnsi" w:cstheme="majorHAnsi"/>
          <w:sz w:val="26"/>
          <w:szCs w:val="26"/>
          <w:lang w:val="en-US"/>
        </w:rPr>
        <w:t xml:space="preserve">/6/2020 </w:t>
      </w:r>
      <w:proofErr w:type="spellStart"/>
      <w:r w:rsidR="009608E3">
        <w:rPr>
          <w:rFonts w:asciiTheme="majorHAnsi" w:hAnsiTheme="majorHAnsi" w:cstheme="majorHAnsi"/>
          <w:sz w:val="26"/>
          <w:szCs w:val="26"/>
          <w:lang w:val="en-US"/>
        </w:rPr>
        <w:t>đối</w:t>
      </w:r>
      <w:proofErr w:type="spellEnd"/>
      <w:r w:rsidR="009608E3">
        <w:rPr>
          <w:rFonts w:asciiTheme="majorHAnsi" w:hAnsiTheme="majorHAnsi" w:cstheme="majorHAnsi"/>
          <w:sz w:val="26"/>
          <w:szCs w:val="26"/>
          <w:lang w:val="en-US"/>
        </w:rPr>
        <w:t xml:space="preserve"> </w:t>
      </w:r>
      <w:proofErr w:type="spellStart"/>
      <w:r w:rsidR="009608E3">
        <w:rPr>
          <w:rFonts w:asciiTheme="majorHAnsi" w:hAnsiTheme="majorHAnsi" w:cstheme="majorHAnsi"/>
          <w:sz w:val="26"/>
          <w:szCs w:val="26"/>
          <w:lang w:val="en-US"/>
        </w:rPr>
        <w:t>với</w:t>
      </w:r>
      <w:proofErr w:type="spellEnd"/>
      <w:r w:rsidR="009608E3">
        <w:rPr>
          <w:rFonts w:asciiTheme="majorHAnsi" w:hAnsiTheme="majorHAnsi" w:cstheme="majorHAnsi"/>
          <w:sz w:val="26"/>
          <w:szCs w:val="26"/>
          <w:lang w:val="en-US"/>
        </w:rPr>
        <w:t xml:space="preserve"> </w:t>
      </w:r>
      <w:proofErr w:type="spellStart"/>
      <w:r w:rsidR="009608E3">
        <w:rPr>
          <w:rFonts w:asciiTheme="majorHAnsi" w:hAnsiTheme="majorHAnsi" w:cstheme="majorHAnsi"/>
          <w:sz w:val="26"/>
          <w:szCs w:val="26"/>
          <w:lang w:val="en-US"/>
        </w:rPr>
        <w:t>khối</w:t>
      </w:r>
      <w:proofErr w:type="spellEnd"/>
      <w:r w:rsidR="009608E3">
        <w:rPr>
          <w:rFonts w:asciiTheme="majorHAnsi" w:hAnsiTheme="majorHAnsi" w:cstheme="majorHAnsi"/>
          <w:sz w:val="26"/>
          <w:szCs w:val="26"/>
          <w:lang w:val="en-US"/>
        </w:rPr>
        <w:t xml:space="preserve"> 9.</w:t>
      </w:r>
    </w:p>
    <w:p w:rsidR="0036554F" w:rsidRDefault="00A4132F"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Thời gian tổ chức kiểm tra:</w:t>
      </w:r>
    </w:p>
    <w:p w:rsidR="00A4132F" w:rsidRDefault="00A4132F"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Sáng khối 8, 9.</w:t>
      </w:r>
    </w:p>
    <w:p w:rsidR="00A4132F" w:rsidRDefault="00A4132F"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Chiều khối 6, 7.</w:t>
      </w:r>
    </w:p>
    <w:p w:rsidR="00A4132F" w:rsidRPr="000D7193" w:rsidRDefault="00A4132F" w:rsidP="000D7193">
      <w:pPr>
        <w:pStyle w:val="ListParagraph"/>
        <w:numPr>
          <w:ilvl w:val="0"/>
          <w:numId w:val="2"/>
        </w:numPr>
        <w:spacing w:before="120" w:after="120" w:line="240" w:lineRule="auto"/>
        <w:ind w:left="0" w:firstLine="720"/>
        <w:contextualSpacing w:val="0"/>
        <w:jc w:val="both"/>
        <w:rPr>
          <w:rFonts w:asciiTheme="majorHAnsi" w:hAnsiTheme="majorHAnsi" w:cstheme="majorHAnsi"/>
          <w:sz w:val="26"/>
          <w:szCs w:val="26"/>
          <w:lang w:val="en-US"/>
        </w:rPr>
      </w:pPr>
      <w:r w:rsidRPr="000D7193">
        <w:rPr>
          <w:rFonts w:asciiTheme="majorHAnsi" w:hAnsiTheme="majorHAnsi" w:cstheme="majorHAnsi"/>
          <w:sz w:val="26"/>
          <w:szCs w:val="26"/>
          <w:lang w:val="en-US"/>
        </w:rPr>
        <w:t xml:space="preserve">Lịch kiểm tra 9 môn như sau: </w:t>
      </w:r>
    </w:p>
    <w:tbl>
      <w:tblPr>
        <w:tblStyle w:val="TableGrid"/>
        <w:tblW w:w="9356" w:type="dxa"/>
        <w:tblInd w:w="108" w:type="dxa"/>
        <w:tblLook w:val="04A0" w:firstRow="1" w:lastRow="0" w:firstColumn="1" w:lastColumn="0" w:noHBand="0" w:noVBand="1"/>
      </w:tblPr>
      <w:tblGrid>
        <w:gridCol w:w="1418"/>
        <w:gridCol w:w="1204"/>
        <w:gridCol w:w="1259"/>
        <w:gridCol w:w="2056"/>
        <w:gridCol w:w="3419"/>
      </w:tblGrid>
      <w:tr w:rsidR="00A4132F" w:rsidTr="00A70701">
        <w:tc>
          <w:tcPr>
            <w:tcW w:w="1418" w:type="dxa"/>
          </w:tcPr>
          <w:p w:rsidR="00A4132F" w:rsidRDefault="00A4132F"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Ngày thứ</w:t>
            </w:r>
          </w:p>
        </w:tc>
        <w:tc>
          <w:tcPr>
            <w:tcW w:w="1204" w:type="dxa"/>
          </w:tcPr>
          <w:p w:rsidR="00A4132F" w:rsidRDefault="00A4132F"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Buổi</w:t>
            </w:r>
          </w:p>
        </w:tc>
        <w:tc>
          <w:tcPr>
            <w:tcW w:w="1259" w:type="dxa"/>
          </w:tcPr>
          <w:p w:rsidR="00A4132F" w:rsidRDefault="00A4132F"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Môn </w:t>
            </w:r>
          </w:p>
        </w:tc>
        <w:tc>
          <w:tcPr>
            <w:tcW w:w="2056" w:type="dxa"/>
          </w:tcPr>
          <w:p w:rsidR="00A4132F" w:rsidRDefault="00A4132F"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Thời gian bắt đầu</w:t>
            </w:r>
          </w:p>
        </w:tc>
        <w:tc>
          <w:tcPr>
            <w:tcW w:w="3419" w:type="dxa"/>
          </w:tcPr>
          <w:p w:rsidR="00A4132F" w:rsidRDefault="00A4132F"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Thời gian làm bài kiểm tra</w:t>
            </w:r>
          </w:p>
        </w:tc>
      </w:tr>
      <w:tr w:rsidR="00FE1058" w:rsidTr="00A70701">
        <w:tc>
          <w:tcPr>
            <w:tcW w:w="1418" w:type="dxa"/>
            <w:vMerge w:val="restart"/>
            <w:vAlign w:val="center"/>
          </w:tcPr>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Thứ 2</w:t>
            </w:r>
          </w:p>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22/6/2020</w:t>
            </w:r>
          </w:p>
        </w:tc>
        <w:tc>
          <w:tcPr>
            <w:tcW w:w="1204" w:type="dxa"/>
          </w:tcPr>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Sáng</w:t>
            </w:r>
          </w:p>
        </w:tc>
        <w:tc>
          <w:tcPr>
            <w:tcW w:w="1259"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Ngữ văn</w:t>
            </w: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Vật lý </w:t>
            </w:r>
          </w:p>
        </w:tc>
        <w:tc>
          <w:tcPr>
            <w:tcW w:w="2056"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7g30</w:t>
            </w: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9g45</w:t>
            </w:r>
          </w:p>
        </w:tc>
        <w:tc>
          <w:tcPr>
            <w:tcW w:w="3419"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90 phút</w:t>
            </w: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45 phút</w:t>
            </w:r>
          </w:p>
        </w:tc>
      </w:tr>
      <w:tr w:rsidR="00FE1058" w:rsidTr="00A70701">
        <w:tc>
          <w:tcPr>
            <w:tcW w:w="1418" w:type="dxa"/>
            <w:vMerge/>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p>
        </w:tc>
        <w:tc>
          <w:tcPr>
            <w:tcW w:w="1204" w:type="dxa"/>
          </w:tcPr>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Chiều</w:t>
            </w:r>
          </w:p>
        </w:tc>
        <w:tc>
          <w:tcPr>
            <w:tcW w:w="1259" w:type="dxa"/>
          </w:tcPr>
          <w:p w:rsidR="00FE1058" w:rsidRDefault="00FE1058" w:rsidP="006C3495">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Ngữ văn</w:t>
            </w:r>
          </w:p>
          <w:p w:rsidR="00FE1058" w:rsidRDefault="00FE1058" w:rsidP="006C3495">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Vật lý</w:t>
            </w:r>
          </w:p>
        </w:tc>
        <w:tc>
          <w:tcPr>
            <w:tcW w:w="2056"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13g00</w:t>
            </w: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15g15</w:t>
            </w:r>
          </w:p>
        </w:tc>
        <w:tc>
          <w:tcPr>
            <w:tcW w:w="3419" w:type="dxa"/>
          </w:tcPr>
          <w:p w:rsidR="00FE1058" w:rsidRDefault="00FE1058"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90 phút</w:t>
            </w:r>
          </w:p>
          <w:p w:rsidR="00FE1058" w:rsidRDefault="00FE1058"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45 phút</w:t>
            </w:r>
          </w:p>
        </w:tc>
      </w:tr>
      <w:tr w:rsidR="00FE1058" w:rsidTr="00A70701">
        <w:tc>
          <w:tcPr>
            <w:tcW w:w="1418" w:type="dxa"/>
            <w:vMerge w:val="restart"/>
            <w:vAlign w:val="center"/>
          </w:tcPr>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Thứ 3</w:t>
            </w:r>
          </w:p>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23/6/2020</w:t>
            </w:r>
          </w:p>
        </w:tc>
        <w:tc>
          <w:tcPr>
            <w:tcW w:w="1204" w:type="dxa"/>
          </w:tcPr>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Sáng</w:t>
            </w:r>
          </w:p>
        </w:tc>
        <w:tc>
          <w:tcPr>
            <w:tcW w:w="1259"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Sinh học</w:t>
            </w: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Địa lý</w:t>
            </w:r>
          </w:p>
        </w:tc>
        <w:tc>
          <w:tcPr>
            <w:tcW w:w="2056"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7g30</w:t>
            </w: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9g00</w:t>
            </w:r>
          </w:p>
        </w:tc>
        <w:tc>
          <w:tcPr>
            <w:tcW w:w="3419" w:type="dxa"/>
          </w:tcPr>
          <w:p w:rsidR="00FE1058" w:rsidRDefault="00FE1058" w:rsidP="006C3495">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45 phút</w:t>
            </w:r>
          </w:p>
          <w:p w:rsidR="00FE1058" w:rsidRDefault="00FE1058" w:rsidP="006C3495">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45 phút</w:t>
            </w:r>
          </w:p>
        </w:tc>
      </w:tr>
      <w:tr w:rsidR="00FE1058" w:rsidTr="00A70701">
        <w:tc>
          <w:tcPr>
            <w:tcW w:w="1418" w:type="dxa"/>
            <w:vMerge/>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p>
        </w:tc>
        <w:tc>
          <w:tcPr>
            <w:tcW w:w="1204" w:type="dxa"/>
          </w:tcPr>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Chiều</w:t>
            </w:r>
          </w:p>
        </w:tc>
        <w:tc>
          <w:tcPr>
            <w:tcW w:w="1259" w:type="dxa"/>
          </w:tcPr>
          <w:p w:rsidR="00FE1058" w:rsidRDefault="00FE1058"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Sinh học</w:t>
            </w:r>
          </w:p>
          <w:p w:rsidR="00FE1058" w:rsidRDefault="00FE1058"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Địa lý</w:t>
            </w:r>
          </w:p>
        </w:tc>
        <w:tc>
          <w:tcPr>
            <w:tcW w:w="2056"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13g00</w:t>
            </w: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14g30</w:t>
            </w:r>
          </w:p>
        </w:tc>
        <w:tc>
          <w:tcPr>
            <w:tcW w:w="3419"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45 phút</w:t>
            </w: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45 phút</w:t>
            </w:r>
          </w:p>
        </w:tc>
      </w:tr>
      <w:tr w:rsidR="00FE1058" w:rsidTr="00A70701">
        <w:tc>
          <w:tcPr>
            <w:tcW w:w="1418" w:type="dxa"/>
            <w:vMerge w:val="restart"/>
            <w:vAlign w:val="center"/>
          </w:tcPr>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Thứ 4</w:t>
            </w:r>
          </w:p>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24/6/2020</w:t>
            </w:r>
          </w:p>
        </w:tc>
        <w:tc>
          <w:tcPr>
            <w:tcW w:w="1204" w:type="dxa"/>
          </w:tcPr>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Sáng</w:t>
            </w:r>
          </w:p>
        </w:tc>
        <w:tc>
          <w:tcPr>
            <w:tcW w:w="1259"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Toán </w:t>
            </w: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Lịch sử </w:t>
            </w:r>
          </w:p>
        </w:tc>
        <w:tc>
          <w:tcPr>
            <w:tcW w:w="2056"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7g30</w:t>
            </w: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9g45</w:t>
            </w:r>
          </w:p>
        </w:tc>
        <w:tc>
          <w:tcPr>
            <w:tcW w:w="3419" w:type="dxa"/>
          </w:tcPr>
          <w:p w:rsidR="00FE1058" w:rsidRDefault="00FE1058"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90 phút</w:t>
            </w:r>
          </w:p>
          <w:p w:rsidR="00FE1058" w:rsidRDefault="00FE1058"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45 phút</w:t>
            </w:r>
          </w:p>
        </w:tc>
      </w:tr>
      <w:tr w:rsidR="00FE1058" w:rsidTr="00A70701">
        <w:tc>
          <w:tcPr>
            <w:tcW w:w="1418" w:type="dxa"/>
            <w:vMerge/>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p>
        </w:tc>
        <w:tc>
          <w:tcPr>
            <w:tcW w:w="1204" w:type="dxa"/>
          </w:tcPr>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Chiều</w:t>
            </w:r>
          </w:p>
        </w:tc>
        <w:tc>
          <w:tcPr>
            <w:tcW w:w="1259" w:type="dxa"/>
          </w:tcPr>
          <w:p w:rsidR="00FE1058" w:rsidRDefault="00FE1058"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Toán </w:t>
            </w:r>
          </w:p>
          <w:p w:rsidR="00FE1058" w:rsidRDefault="00FE1058"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Lịch sử </w:t>
            </w:r>
          </w:p>
        </w:tc>
        <w:tc>
          <w:tcPr>
            <w:tcW w:w="2056"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13g00</w:t>
            </w: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15g15</w:t>
            </w:r>
          </w:p>
        </w:tc>
        <w:tc>
          <w:tcPr>
            <w:tcW w:w="3419" w:type="dxa"/>
          </w:tcPr>
          <w:p w:rsidR="00FE1058" w:rsidRDefault="00FE1058"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90 phút</w:t>
            </w:r>
          </w:p>
          <w:p w:rsidR="00FE1058" w:rsidRDefault="00FE1058"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45 phút</w:t>
            </w:r>
          </w:p>
        </w:tc>
      </w:tr>
      <w:tr w:rsidR="00FE1058" w:rsidTr="00A70701">
        <w:tc>
          <w:tcPr>
            <w:tcW w:w="1418" w:type="dxa"/>
            <w:vMerge w:val="restart"/>
            <w:vAlign w:val="center"/>
          </w:tcPr>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Thứ 5</w:t>
            </w:r>
          </w:p>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25/6/2020</w:t>
            </w:r>
          </w:p>
        </w:tc>
        <w:tc>
          <w:tcPr>
            <w:tcW w:w="1204" w:type="dxa"/>
          </w:tcPr>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Sáng</w:t>
            </w:r>
          </w:p>
        </w:tc>
        <w:tc>
          <w:tcPr>
            <w:tcW w:w="1259" w:type="dxa"/>
          </w:tcPr>
          <w:p w:rsidR="00FE1058" w:rsidRDefault="00FE1058" w:rsidP="006C3495">
            <w:pPr>
              <w:pStyle w:val="ListParagraph"/>
              <w:tabs>
                <w:tab w:val="left" w:pos="993"/>
              </w:tabs>
              <w:spacing w:before="120" w:after="120"/>
              <w:ind w:left="0"/>
              <w:rPr>
                <w:rFonts w:asciiTheme="majorHAnsi" w:hAnsiTheme="majorHAnsi" w:cstheme="majorHAnsi"/>
                <w:sz w:val="26"/>
                <w:szCs w:val="26"/>
                <w:lang w:val="en-US"/>
              </w:rPr>
            </w:pPr>
            <w:r>
              <w:rPr>
                <w:rFonts w:asciiTheme="majorHAnsi" w:hAnsiTheme="majorHAnsi" w:cstheme="majorHAnsi"/>
                <w:sz w:val="26"/>
                <w:szCs w:val="26"/>
                <w:lang w:val="en-US"/>
              </w:rPr>
              <w:t>Tiếng Anh</w:t>
            </w:r>
          </w:p>
          <w:p w:rsidR="00FE1058" w:rsidRDefault="00FE1058" w:rsidP="006C3495">
            <w:pPr>
              <w:pStyle w:val="ListParagraph"/>
              <w:tabs>
                <w:tab w:val="left" w:pos="993"/>
              </w:tabs>
              <w:spacing w:before="120" w:after="120"/>
              <w:ind w:left="0"/>
              <w:rPr>
                <w:rFonts w:asciiTheme="majorHAnsi" w:hAnsiTheme="majorHAnsi" w:cstheme="majorHAnsi"/>
                <w:sz w:val="26"/>
                <w:szCs w:val="26"/>
                <w:lang w:val="en-US"/>
              </w:rPr>
            </w:pPr>
            <w:r>
              <w:rPr>
                <w:rFonts w:asciiTheme="majorHAnsi" w:hAnsiTheme="majorHAnsi" w:cstheme="majorHAnsi"/>
                <w:sz w:val="26"/>
                <w:szCs w:val="26"/>
                <w:lang w:val="en-US"/>
              </w:rPr>
              <w:t>GDCD</w:t>
            </w:r>
          </w:p>
        </w:tc>
        <w:tc>
          <w:tcPr>
            <w:tcW w:w="2056"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7g30</w:t>
            </w:r>
          </w:p>
          <w:p w:rsidR="00A435A2" w:rsidRDefault="00A435A2" w:rsidP="00A4132F">
            <w:pPr>
              <w:pStyle w:val="ListParagraph"/>
              <w:tabs>
                <w:tab w:val="left" w:pos="993"/>
              </w:tabs>
              <w:spacing w:before="120" w:after="120"/>
              <w:ind w:left="0"/>
              <w:jc w:val="both"/>
              <w:rPr>
                <w:rFonts w:asciiTheme="majorHAnsi" w:hAnsiTheme="majorHAnsi" w:cstheme="majorHAnsi"/>
                <w:sz w:val="26"/>
                <w:szCs w:val="26"/>
                <w:lang w:val="en-US"/>
              </w:rPr>
            </w:pP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9g15</w:t>
            </w:r>
          </w:p>
        </w:tc>
        <w:tc>
          <w:tcPr>
            <w:tcW w:w="3419"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60 </w:t>
            </w:r>
            <w:proofErr w:type="spellStart"/>
            <w:r>
              <w:rPr>
                <w:rFonts w:asciiTheme="majorHAnsi" w:hAnsiTheme="majorHAnsi" w:cstheme="majorHAnsi"/>
                <w:sz w:val="26"/>
                <w:szCs w:val="26"/>
                <w:lang w:val="en-US"/>
              </w:rPr>
              <w:t>phút</w:t>
            </w:r>
            <w:proofErr w:type="spellEnd"/>
          </w:p>
          <w:p w:rsidR="00A435A2" w:rsidRDefault="00A435A2" w:rsidP="00A4132F">
            <w:pPr>
              <w:pStyle w:val="ListParagraph"/>
              <w:tabs>
                <w:tab w:val="left" w:pos="993"/>
              </w:tabs>
              <w:spacing w:before="120" w:after="120"/>
              <w:ind w:left="0"/>
              <w:jc w:val="both"/>
              <w:rPr>
                <w:rFonts w:asciiTheme="majorHAnsi" w:hAnsiTheme="majorHAnsi" w:cstheme="majorHAnsi"/>
                <w:sz w:val="26"/>
                <w:szCs w:val="26"/>
                <w:lang w:val="en-US"/>
              </w:rPr>
            </w:pP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45 phút</w:t>
            </w:r>
          </w:p>
        </w:tc>
      </w:tr>
      <w:tr w:rsidR="00FE1058" w:rsidTr="00A70701">
        <w:tc>
          <w:tcPr>
            <w:tcW w:w="1418" w:type="dxa"/>
            <w:vMerge/>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p>
        </w:tc>
        <w:tc>
          <w:tcPr>
            <w:tcW w:w="1204" w:type="dxa"/>
          </w:tcPr>
          <w:p w:rsidR="00FE1058" w:rsidRDefault="00FE1058"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Chiều</w:t>
            </w:r>
          </w:p>
        </w:tc>
        <w:tc>
          <w:tcPr>
            <w:tcW w:w="1259" w:type="dxa"/>
          </w:tcPr>
          <w:p w:rsidR="00FE1058" w:rsidRDefault="00FE1058" w:rsidP="00C85F63">
            <w:pPr>
              <w:pStyle w:val="ListParagraph"/>
              <w:tabs>
                <w:tab w:val="left" w:pos="993"/>
              </w:tabs>
              <w:spacing w:before="120" w:after="120"/>
              <w:ind w:left="0"/>
              <w:rPr>
                <w:rFonts w:asciiTheme="majorHAnsi" w:hAnsiTheme="majorHAnsi" w:cstheme="majorHAnsi"/>
                <w:sz w:val="26"/>
                <w:szCs w:val="26"/>
                <w:lang w:val="en-US"/>
              </w:rPr>
            </w:pPr>
            <w:r>
              <w:rPr>
                <w:rFonts w:asciiTheme="majorHAnsi" w:hAnsiTheme="majorHAnsi" w:cstheme="majorHAnsi"/>
                <w:sz w:val="26"/>
                <w:szCs w:val="26"/>
                <w:lang w:val="en-US"/>
              </w:rPr>
              <w:t>Tiếng Anh</w:t>
            </w:r>
          </w:p>
          <w:p w:rsidR="00FE1058" w:rsidRDefault="00FE1058" w:rsidP="00C85F63">
            <w:pPr>
              <w:pStyle w:val="ListParagraph"/>
              <w:tabs>
                <w:tab w:val="left" w:pos="993"/>
              </w:tabs>
              <w:spacing w:before="120" w:after="120"/>
              <w:ind w:left="0"/>
              <w:rPr>
                <w:rFonts w:asciiTheme="majorHAnsi" w:hAnsiTheme="majorHAnsi" w:cstheme="majorHAnsi"/>
                <w:sz w:val="26"/>
                <w:szCs w:val="26"/>
                <w:lang w:val="en-US"/>
              </w:rPr>
            </w:pPr>
            <w:r>
              <w:rPr>
                <w:rFonts w:asciiTheme="majorHAnsi" w:hAnsiTheme="majorHAnsi" w:cstheme="majorHAnsi"/>
                <w:sz w:val="26"/>
                <w:szCs w:val="26"/>
                <w:lang w:val="en-US"/>
              </w:rPr>
              <w:t>GDCD</w:t>
            </w:r>
          </w:p>
        </w:tc>
        <w:tc>
          <w:tcPr>
            <w:tcW w:w="2056" w:type="dxa"/>
          </w:tcPr>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13g00</w:t>
            </w:r>
          </w:p>
          <w:p w:rsidR="00FE1058" w:rsidRDefault="00FE1058"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14g45</w:t>
            </w:r>
          </w:p>
        </w:tc>
        <w:tc>
          <w:tcPr>
            <w:tcW w:w="3419" w:type="dxa"/>
          </w:tcPr>
          <w:p w:rsidR="00FE1058" w:rsidRDefault="00FE1058"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60 phút</w:t>
            </w:r>
          </w:p>
          <w:p w:rsidR="00FE1058" w:rsidRDefault="00FE1058"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45 phút</w:t>
            </w:r>
          </w:p>
        </w:tc>
      </w:tr>
      <w:tr w:rsidR="00715544" w:rsidTr="00A435A2">
        <w:trPr>
          <w:trHeight w:val="1086"/>
        </w:trPr>
        <w:tc>
          <w:tcPr>
            <w:tcW w:w="1418" w:type="dxa"/>
          </w:tcPr>
          <w:p w:rsidR="00D00D38" w:rsidRDefault="00D00D38" w:rsidP="00D00D38">
            <w:pPr>
              <w:pStyle w:val="ListParagraph"/>
              <w:tabs>
                <w:tab w:val="left" w:pos="993"/>
              </w:tabs>
              <w:spacing w:before="120" w:after="120"/>
              <w:ind w:left="0"/>
              <w:jc w:val="center"/>
              <w:rPr>
                <w:rFonts w:asciiTheme="majorHAnsi" w:hAnsiTheme="majorHAnsi" w:cstheme="majorHAnsi"/>
                <w:sz w:val="26"/>
                <w:szCs w:val="26"/>
                <w:lang w:val="en-US"/>
              </w:rPr>
            </w:pPr>
            <w:proofErr w:type="spellStart"/>
            <w:r>
              <w:rPr>
                <w:rFonts w:asciiTheme="majorHAnsi" w:hAnsiTheme="majorHAnsi" w:cstheme="majorHAnsi"/>
                <w:sz w:val="26"/>
                <w:szCs w:val="26"/>
                <w:lang w:val="en-US"/>
              </w:rPr>
              <w:t>Thứ</w:t>
            </w:r>
            <w:proofErr w:type="spellEnd"/>
            <w:r>
              <w:rPr>
                <w:rFonts w:asciiTheme="majorHAnsi" w:hAnsiTheme="majorHAnsi" w:cstheme="majorHAnsi"/>
                <w:sz w:val="26"/>
                <w:szCs w:val="26"/>
                <w:lang w:val="en-US"/>
              </w:rPr>
              <w:t xml:space="preserve"> 6</w:t>
            </w:r>
          </w:p>
          <w:p w:rsidR="00715544" w:rsidRDefault="00FE1058" w:rsidP="00D00D3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26/</w:t>
            </w:r>
            <w:r w:rsidR="009608E3">
              <w:rPr>
                <w:rFonts w:asciiTheme="majorHAnsi" w:hAnsiTheme="majorHAnsi" w:cstheme="majorHAnsi"/>
                <w:sz w:val="26"/>
                <w:szCs w:val="26"/>
                <w:lang w:val="en-US"/>
              </w:rPr>
              <w:t>6</w:t>
            </w:r>
            <w:r>
              <w:rPr>
                <w:rFonts w:asciiTheme="majorHAnsi" w:hAnsiTheme="majorHAnsi" w:cstheme="majorHAnsi"/>
                <w:sz w:val="26"/>
                <w:szCs w:val="26"/>
                <w:lang w:val="en-US"/>
              </w:rPr>
              <w:t>/2020</w:t>
            </w:r>
          </w:p>
        </w:tc>
        <w:tc>
          <w:tcPr>
            <w:tcW w:w="1204" w:type="dxa"/>
          </w:tcPr>
          <w:p w:rsidR="00715544" w:rsidRDefault="00715544" w:rsidP="00FE1058">
            <w:pPr>
              <w:pStyle w:val="ListParagraph"/>
              <w:tabs>
                <w:tab w:val="left" w:pos="993"/>
              </w:tabs>
              <w:spacing w:before="120" w:after="120"/>
              <w:ind w:left="0"/>
              <w:jc w:val="center"/>
              <w:rPr>
                <w:rFonts w:asciiTheme="majorHAnsi" w:hAnsiTheme="majorHAnsi" w:cstheme="majorHAnsi"/>
                <w:sz w:val="26"/>
                <w:szCs w:val="26"/>
                <w:lang w:val="en-US"/>
              </w:rPr>
            </w:pPr>
            <w:r>
              <w:rPr>
                <w:rFonts w:asciiTheme="majorHAnsi" w:hAnsiTheme="majorHAnsi" w:cstheme="majorHAnsi"/>
                <w:sz w:val="26"/>
                <w:szCs w:val="26"/>
                <w:lang w:val="en-US"/>
              </w:rPr>
              <w:t>Sáng</w:t>
            </w:r>
          </w:p>
        </w:tc>
        <w:tc>
          <w:tcPr>
            <w:tcW w:w="1259" w:type="dxa"/>
          </w:tcPr>
          <w:p w:rsidR="00715544" w:rsidRDefault="00715544" w:rsidP="00C85F63">
            <w:pPr>
              <w:pStyle w:val="ListParagraph"/>
              <w:tabs>
                <w:tab w:val="left" w:pos="993"/>
              </w:tabs>
              <w:spacing w:before="120" w:after="120"/>
              <w:ind w:left="0"/>
              <w:rPr>
                <w:rFonts w:asciiTheme="majorHAnsi" w:hAnsiTheme="majorHAnsi" w:cstheme="majorHAnsi"/>
                <w:sz w:val="26"/>
                <w:szCs w:val="26"/>
                <w:lang w:val="en-US"/>
              </w:rPr>
            </w:pPr>
            <w:proofErr w:type="spellStart"/>
            <w:r>
              <w:rPr>
                <w:rFonts w:asciiTheme="majorHAnsi" w:hAnsiTheme="majorHAnsi" w:cstheme="majorHAnsi"/>
                <w:sz w:val="26"/>
                <w:szCs w:val="26"/>
                <w:lang w:val="en-US"/>
              </w:rPr>
              <w:t>Hóa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p>
          <w:p w:rsidR="009608E3" w:rsidRDefault="009608E3" w:rsidP="00C85F63">
            <w:pPr>
              <w:pStyle w:val="ListParagraph"/>
              <w:tabs>
                <w:tab w:val="left" w:pos="993"/>
              </w:tabs>
              <w:spacing w:before="120" w:after="120"/>
              <w:ind w:left="0"/>
              <w:rPr>
                <w:rFonts w:asciiTheme="majorHAnsi" w:hAnsiTheme="majorHAnsi" w:cstheme="majorHAnsi"/>
                <w:sz w:val="26"/>
                <w:szCs w:val="26"/>
                <w:lang w:val="en-US"/>
              </w:rPr>
            </w:pPr>
            <w:proofErr w:type="spellStart"/>
            <w:r>
              <w:rPr>
                <w:rFonts w:asciiTheme="majorHAnsi" w:hAnsiTheme="majorHAnsi" w:cstheme="majorHAnsi"/>
                <w:sz w:val="26"/>
                <w:szCs w:val="26"/>
                <w:lang w:val="en-US"/>
              </w:rPr>
              <w:t>Công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nghệ</w:t>
            </w:r>
            <w:proofErr w:type="spellEnd"/>
            <w:r w:rsidR="00A435A2">
              <w:rPr>
                <w:rFonts w:asciiTheme="majorHAnsi" w:hAnsiTheme="majorHAnsi" w:cstheme="majorHAnsi"/>
                <w:sz w:val="26"/>
                <w:szCs w:val="26"/>
                <w:lang w:val="en-US"/>
              </w:rPr>
              <w:t xml:space="preserve"> 8, 9</w:t>
            </w:r>
          </w:p>
        </w:tc>
        <w:tc>
          <w:tcPr>
            <w:tcW w:w="2056" w:type="dxa"/>
          </w:tcPr>
          <w:p w:rsidR="00715544" w:rsidRDefault="00715544"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7g30</w:t>
            </w:r>
          </w:p>
          <w:p w:rsidR="00A435A2" w:rsidRDefault="00A435A2" w:rsidP="00A4132F">
            <w:pPr>
              <w:pStyle w:val="ListParagraph"/>
              <w:tabs>
                <w:tab w:val="left" w:pos="993"/>
              </w:tabs>
              <w:spacing w:before="120" w:after="120"/>
              <w:ind w:left="0"/>
              <w:jc w:val="both"/>
              <w:rPr>
                <w:rFonts w:asciiTheme="majorHAnsi" w:hAnsiTheme="majorHAnsi" w:cstheme="majorHAnsi"/>
                <w:sz w:val="26"/>
                <w:szCs w:val="26"/>
                <w:lang w:val="en-US"/>
              </w:rPr>
            </w:pPr>
          </w:p>
          <w:p w:rsidR="00A435A2" w:rsidRDefault="00A435A2" w:rsidP="00A4132F">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9g00</w:t>
            </w:r>
          </w:p>
          <w:p w:rsidR="00A435A2" w:rsidRDefault="00A435A2" w:rsidP="00A4132F">
            <w:pPr>
              <w:pStyle w:val="ListParagraph"/>
              <w:tabs>
                <w:tab w:val="left" w:pos="993"/>
              </w:tabs>
              <w:spacing w:before="120" w:after="120"/>
              <w:ind w:left="0"/>
              <w:jc w:val="both"/>
              <w:rPr>
                <w:rFonts w:asciiTheme="majorHAnsi" w:hAnsiTheme="majorHAnsi" w:cstheme="majorHAnsi"/>
                <w:sz w:val="26"/>
                <w:szCs w:val="26"/>
                <w:lang w:val="en-US"/>
              </w:rPr>
            </w:pPr>
          </w:p>
          <w:p w:rsidR="00A435A2" w:rsidRDefault="00A435A2" w:rsidP="00A4132F">
            <w:pPr>
              <w:pStyle w:val="ListParagraph"/>
              <w:tabs>
                <w:tab w:val="left" w:pos="993"/>
              </w:tabs>
              <w:spacing w:before="120" w:after="120"/>
              <w:ind w:left="0"/>
              <w:jc w:val="both"/>
              <w:rPr>
                <w:rFonts w:asciiTheme="majorHAnsi" w:hAnsiTheme="majorHAnsi" w:cstheme="majorHAnsi"/>
                <w:sz w:val="26"/>
                <w:szCs w:val="26"/>
                <w:lang w:val="en-US"/>
              </w:rPr>
            </w:pPr>
          </w:p>
        </w:tc>
        <w:tc>
          <w:tcPr>
            <w:tcW w:w="3419" w:type="dxa"/>
          </w:tcPr>
          <w:p w:rsidR="00715544" w:rsidRDefault="00715544"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45 </w:t>
            </w:r>
            <w:proofErr w:type="spellStart"/>
            <w:r>
              <w:rPr>
                <w:rFonts w:asciiTheme="majorHAnsi" w:hAnsiTheme="majorHAnsi" w:cstheme="majorHAnsi"/>
                <w:sz w:val="26"/>
                <w:szCs w:val="26"/>
                <w:lang w:val="en-US"/>
              </w:rPr>
              <w:t>phút</w:t>
            </w:r>
            <w:proofErr w:type="spellEnd"/>
          </w:p>
          <w:p w:rsidR="00A435A2" w:rsidRDefault="00A435A2" w:rsidP="00C85F63">
            <w:pPr>
              <w:pStyle w:val="ListParagraph"/>
              <w:tabs>
                <w:tab w:val="left" w:pos="993"/>
              </w:tabs>
              <w:spacing w:before="120" w:after="120"/>
              <w:ind w:left="0"/>
              <w:jc w:val="both"/>
              <w:rPr>
                <w:rFonts w:asciiTheme="majorHAnsi" w:hAnsiTheme="majorHAnsi" w:cstheme="majorHAnsi"/>
                <w:sz w:val="26"/>
                <w:szCs w:val="26"/>
                <w:lang w:val="en-US"/>
              </w:rPr>
            </w:pPr>
          </w:p>
          <w:p w:rsidR="009608E3" w:rsidRDefault="00A435A2" w:rsidP="00C85F63">
            <w:pPr>
              <w:pStyle w:val="ListParagraph"/>
              <w:tabs>
                <w:tab w:val="left" w:pos="993"/>
              </w:tabs>
              <w:spacing w:before="120" w:after="120"/>
              <w:ind w:left="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45 </w:t>
            </w:r>
            <w:proofErr w:type="spellStart"/>
            <w:r>
              <w:rPr>
                <w:rFonts w:asciiTheme="majorHAnsi" w:hAnsiTheme="majorHAnsi" w:cstheme="majorHAnsi"/>
                <w:sz w:val="26"/>
                <w:szCs w:val="26"/>
                <w:lang w:val="en-US"/>
              </w:rPr>
              <w:t>phút</w:t>
            </w:r>
            <w:proofErr w:type="spellEnd"/>
          </w:p>
        </w:tc>
      </w:tr>
    </w:tbl>
    <w:p w:rsidR="00A4132F" w:rsidRPr="000D7193" w:rsidRDefault="00FE1058"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rPr>
      </w:pPr>
      <w:r w:rsidRPr="000D7193">
        <w:rPr>
          <w:rFonts w:asciiTheme="majorHAnsi" w:hAnsiTheme="majorHAnsi" w:cstheme="majorHAnsi"/>
          <w:sz w:val="26"/>
          <w:szCs w:val="26"/>
        </w:rPr>
        <w:t>Ghi chú: Riêng khối 9 trường tổ chức kiểm tra HKII từ ngày 15/6/2020 đến 19/6/2020, các môn kiểm tra được sắp xếp theo thứ tự ở bảng trên.</w:t>
      </w:r>
    </w:p>
    <w:p w:rsidR="00243450" w:rsidRPr="000D7193" w:rsidRDefault="00243450" w:rsidP="000D7193">
      <w:pPr>
        <w:pStyle w:val="ListParagraph"/>
        <w:numPr>
          <w:ilvl w:val="0"/>
          <w:numId w:val="3"/>
        </w:numPr>
        <w:tabs>
          <w:tab w:val="left" w:pos="993"/>
        </w:tabs>
        <w:spacing w:before="120" w:after="120" w:line="240" w:lineRule="auto"/>
        <w:ind w:left="0" w:firstLine="720"/>
        <w:contextualSpacing w:val="0"/>
        <w:jc w:val="both"/>
        <w:rPr>
          <w:rFonts w:asciiTheme="majorHAnsi" w:hAnsiTheme="majorHAnsi" w:cstheme="majorHAnsi"/>
          <w:b/>
          <w:sz w:val="26"/>
          <w:szCs w:val="26"/>
        </w:rPr>
      </w:pPr>
      <w:r w:rsidRPr="000D7193">
        <w:rPr>
          <w:rFonts w:asciiTheme="majorHAnsi" w:hAnsiTheme="majorHAnsi" w:cstheme="majorHAnsi"/>
          <w:b/>
          <w:sz w:val="26"/>
          <w:szCs w:val="26"/>
        </w:rPr>
        <w:t>Thực hiện thống kê số liệu</w:t>
      </w:r>
    </w:p>
    <w:p w:rsidR="00C1246B" w:rsidRPr="000D7193" w:rsidRDefault="00C1246B" w:rsidP="000D7193">
      <w:pPr>
        <w:pStyle w:val="ListParagraph"/>
        <w:spacing w:before="120" w:after="120" w:line="240" w:lineRule="auto"/>
        <w:ind w:left="0" w:firstLine="720"/>
        <w:contextualSpacing w:val="0"/>
        <w:jc w:val="both"/>
        <w:rPr>
          <w:rFonts w:asciiTheme="majorHAnsi" w:hAnsiTheme="majorHAnsi" w:cstheme="majorHAnsi"/>
          <w:sz w:val="26"/>
          <w:szCs w:val="26"/>
        </w:rPr>
      </w:pPr>
      <w:r w:rsidRPr="000D7193">
        <w:rPr>
          <w:rFonts w:asciiTheme="majorHAnsi" w:hAnsiTheme="majorHAnsi" w:cstheme="majorHAnsi"/>
          <w:sz w:val="26"/>
          <w:szCs w:val="26"/>
        </w:rPr>
        <w:t>Các bộ phận báo cáo và tổng hợp thực hiện cuối kỳ II (hạn chót nộp thống kê qua mail bộ phận THCS trước ngày 08/7/2020</w:t>
      </w:r>
      <w:r w:rsidR="00CF5271" w:rsidRPr="00CF5271">
        <w:rPr>
          <w:rFonts w:asciiTheme="majorHAnsi" w:hAnsiTheme="majorHAnsi" w:cstheme="majorHAnsi"/>
          <w:sz w:val="26"/>
          <w:szCs w:val="26"/>
        </w:rPr>
        <w:t>)</w:t>
      </w:r>
      <w:r w:rsidRPr="000D7193">
        <w:rPr>
          <w:rFonts w:asciiTheme="majorHAnsi" w:hAnsiTheme="majorHAnsi" w:cstheme="majorHAnsi"/>
          <w:sz w:val="26"/>
          <w:szCs w:val="26"/>
        </w:rPr>
        <w:t>.</w:t>
      </w:r>
    </w:p>
    <w:p w:rsidR="00243450" w:rsidRPr="00A70701" w:rsidRDefault="00243450" w:rsidP="000D7193">
      <w:pPr>
        <w:pStyle w:val="ListParagraph"/>
        <w:numPr>
          <w:ilvl w:val="0"/>
          <w:numId w:val="3"/>
        </w:numPr>
        <w:tabs>
          <w:tab w:val="left" w:pos="993"/>
        </w:tabs>
        <w:spacing w:before="120" w:after="120" w:line="240" w:lineRule="auto"/>
        <w:ind w:left="0" w:firstLine="720"/>
        <w:contextualSpacing w:val="0"/>
        <w:jc w:val="both"/>
        <w:rPr>
          <w:rFonts w:asciiTheme="majorHAnsi" w:hAnsiTheme="majorHAnsi" w:cstheme="majorHAnsi"/>
          <w:b/>
          <w:sz w:val="26"/>
          <w:szCs w:val="26"/>
          <w:lang w:val="en-US"/>
        </w:rPr>
      </w:pPr>
      <w:r w:rsidRPr="00A70701">
        <w:rPr>
          <w:rFonts w:asciiTheme="majorHAnsi" w:hAnsiTheme="majorHAnsi" w:cstheme="majorHAnsi"/>
          <w:b/>
          <w:sz w:val="26"/>
          <w:szCs w:val="26"/>
          <w:lang w:val="en-US"/>
        </w:rPr>
        <w:t>Thực hiện báo cáo</w:t>
      </w:r>
    </w:p>
    <w:p w:rsidR="00C1246B" w:rsidRDefault="00C1246B" w:rsidP="000D7193">
      <w:pPr>
        <w:pStyle w:val="ListParagraph"/>
        <w:tabs>
          <w:tab w:val="left" w:pos="0"/>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Sau khi kết thúc kiểm tra, </w:t>
      </w:r>
      <w:r w:rsidR="00AB67A1">
        <w:rPr>
          <w:rFonts w:asciiTheme="majorHAnsi" w:hAnsiTheme="majorHAnsi" w:cstheme="majorHAnsi"/>
          <w:sz w:val="26"/>
          <w:szCs w:val="26"/>
          <w:lang w:val="en-US"/>
        </w:rPr>
        <w:t>bộ phận</w:t>
      </w:r>
      <w:r>
        <w:rPr>
          <w:rFonts w:asciiTheme="majorHAnsi" w:hAnsiTheme="majorHAnsi" w:cstheme="majorHAnsi"/>
          <w:sz w:val="26"/>
          <w:szCs w:val="26"/>
          <w:lang w:val="en-US"/>
        </w:rPr>
        <w:t xml:space="preserve"> </w:t>
      </w:r>
      <w:r w:rsidR="00AB67A1">
        <w:rPr>
          <w:rFonts w:asciiTheme="majorHAnsi" w:hAnsiTheme="majorHAnsi" w:cstheme="majorHAnsi"/>
          <w:sz w:val="26"/>
          <w:szCs w:val="26"/>
          <w:lang w:val="en-US"/>
        </w:rPr>
        <w:t xml:space="preserve">chuyên môn </w:t>
      </w:r>
      <w:r>
        <w:rPr>
          <w:rFonts w:asciiTheme="majorHAnsi" w:hAnsiTheme="majorHAnsi" w:cstheme="majorHAnsi"/>
          <w:sz w:val="26"/>
          <w:szCs w:val="26"/>
          <w:lang w:val="en-US"/>
        </w:rPr>
        <w:t xml:space="preserve">gửi báo cáo các tập tin ma trận đề, đề kiểm tra và đáp </w:t>
      </w:r>
      <w:proofErr w:type="gramStart"/>
      <w:r>
        <w:rPr>
          <w:rFonts w:asciiTheme="majorHAnsi" w:hAnsiTheme="majorHAnsi" w:cstheme="majorHAnsi"/>
          <w:sz w:val="26"/>
          <w:szCs w:val="26"/>
          <w:lang w:val="en-US"/>
        </w:rPr>
        <w:t>án</w:t>
      </w:r>
      <w:proofErr w:type="gramEnd"/>
      <w:r>
        <w:rPr>
          <w:rFonts w:asciiTheme="majorHAnsi" w:hAnsiTheme="majorHAnsi" w:cstheme="majorHAnsi"/>
          <w:sz w:val="26"/>
          <w:szCs w:val="26"/>
          <w:lang w:val="en-US"/>
        </w:rPr>
        <w:t xml:space="preserve"> các môn kiểm tra học ký theo đề chung của trường về Phòng Giáo dục và Đào tạo qua địa chỉ email: </w:t>
      </w:r>
      <w:hyperlink r:id="rId9" w:history="1">
        <w:r w:rsidR="00053452" w:rsidRPr="00911E2F">
          <w:rPr>
            <w:rStyle w:val="Hyperlink"/>
            <w:rFonts w:asciiTheme="majorHAnsi" w:hAnsiTheme="majorHAnsi" w:cstheme="majorHAnsi"/>
            <w:sz w:val="26"/>
            <w:szCs w:val="26"/>
            <w:lang w:val="en-US"/>
          </w:rPr>
          <w:t>phongthcs.nhabe.tphcm@moet.edu.vn</w:t>
        </w:r>
      </w:hyperlink>
      <w:r w:rsidR="00053452">
        <w:rPr>
          <w:rFonts w:asciiTheme="majorHAnsi" w:hAnsiTheme="majorHAnsi" w:cstheme="majorHAnsi"/>
          <w:sz w:val="26"/>
          <w:szCs w:val="26"/>
          <w:lang w:val="en-US"/>
        </w:rPr>
        <w:t xml:space="preserve">. </w:t>
      </w:r>
      <w:proofErr w:type="gramStart"/>
      <w:r w:rsidR="00053452">
        <w:rPr>
          <w:rFonts w:asciiTheme="majorHAnsi" w:hAnsiTheme="majorHAnsi" w:cstheme="majorHAnsi"/>
          <w:sz w:val="26"/>
          <w:szCs w:val="26"/>
          <w:lang w:val="en-US"/>
        </w:rPr>
        <w:t>Hạn chót ngày 29/6/2020.</w:t>
      </w:r>
      <w:proofErr w:type="gramEnd"/>
    </w:p>
    <w:p w:rsidR="00053452" w:rsidRPr="000D7193" w:rsidRDefault="00053452"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sidRPr="000D7193">
        <w:rPr>
          <w:rFonts w:asciiTheme="majorHAnsi" w:hAnsiTheme="majorHAnsi" w:cstheme="majorHAnsi"/>
          <w:sz w:val="26"/>
          <w:szCs w:val="26"/>
          <w:lang w:val="en-US"/>
        </w:rPr>
        <w:t>*Lưu ý:</w:t>
      </w:r>
    </w:p>
    <w:p w:rsidR="00053452" w:rsidRDefault="00053452" w:rsidP="000D7193">
      <w:pPr>
        <w:pStyle w:val="ListParagraph"/>
        <w:tabs>
          <w:tab w:val="left" w:pos="0"/>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Sau thời gian kiểm tra</w:t>
      </w:r>
      <w:r w:rsidR="00026076">
        <w:rPr>
          <w:rFonts w:asciiTheme="majorHAnsi" w:hAnsiTheme="majorHAnsi" w:cstheme="majorHAnsi"/>
          <w:sz w:val="26"/>
          <w:szCs w:val="26"/>
          <w:lang w:val="en-US"/>
        </w:rPr>
        <w:t xml:space="preserve"> học kỳ II, GVBM tiếp tục dạy và học bình thường để hoàn tất chương trình của HKII, tuyệt đối không cắt xén, bỏ chương trình </w:t>
      </w:r>
      <w:proofErr w:type="gramStart"/>
      <w:r w:rsidR="00026076">
        <w:rPr>
          <w:rFonts w:asciiTheme="majorHAnsi" w:hAnsiTheme="majorHAnsi" w:cstheme="majorHAnsi"/>
          <w:sz w:val="26"/>
          <w:szCs w:val="26"/>
          <w:lang w:val="en-US"/>
        </w:rPr>
        <w:t>theo</w:t>
      </w:r>
      <w:proofErr w:type="gramEnd"/>
      <w:r w:rsidR="00026076">
        <w:rPr>
          <w:rFonts w:asciiTheme="majorHAnsi" w:hAnsiTheme="majorHAnsi" w:cstheme="majorHAnsi"/>
          <w:sz w:val="26"/>
          <w:szCs w:val="26"/>
          <w:lang w:val="en-US"/>
        </w:rPr>
        <w:t xml:space="preserve"> quy định ở tất cả các bộ môn.</w:t>
      </w:r>
    </w:p>
    <w:p w:rsidR="00243450" w:rsidRPr="00A70701" w:rsidRDefault="00243450" w:rsidP="000D7193">
      <w:pPr>
        <w:pStyle w:val="ListParagraph"/>
        <w:numPr>
          <w:ilvl w:val="0"/>
          <w:numId w:val="3"/>
        </w:numPr>
        <w:tabs>
          <w:tab w:val="left" w:pos="993"/>
        </w:tabs>
        <w:spacing w:before="120" w:after="120" w:line="240" w:lineRule="auto"/>
        <w:ind w:left="0" w:firstLine="720"/>
        <w:contextualSpacing w:val="0"/>
        <w:jc w:val="both"/>
        <w:rPr>
          <w:rFonts w:asciiTheme="majorHAnsi" w:hAnsiTheme="majorHAnsi" w:cstheme="majorHAnsi"/>
          <w:b/>
          <w:sz w:val="26"/>
          <w:szCs w:val="26"/>
          <w:lang w:val="en-US"/>
        </w:rPr>
      </w:pPr>
      <w:r w:rsidRPr="00A70701">
        <w:rPr>
          <w:rFonts w:asciiTheme="majorHAnsi" w:hAnsiTheme="majorHAnsi" w:cstheme="majorHAnsi"/>
          <w:b/>
          <w:sz w:val="26"/>
          <w:szCs w:val="26"/>
          <w:lang w:val="en-US"/>
        </w:rPr>
        <w:t>Công tác phân luồng, hướng nghiệp</w:t>
      </w:r>
    </w:p>
    <w:p w:rsidR="00026076" w:rsidRDefault="00026076" w:rsidP="000D7193">
      <w:pPr>
        <w:pStyle w:val="ListParagraph"/>
        <w:numPr>
          <w:ilvl w:val="0"/>
          <w:numId w:val="2"/>
        </w:numPr>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Nhà trường tổ chức thực hiện </w:t>
      </w:r>
      <w:proofErr w:type="gramStart"/>
      <w:r>
        <w:rPr>
          <w:rFonts w:asciiTheme="majorHAnsi" w:hAnsiTheme="majorHAnsi" w:cstheme="majorHAnsi"/>
          <w:sz w:val="26"/>
          <w:szCs w:val="26"/>
          <w:lang w:val="en-US"/>
        </w:rPr>
        <w:t>theo</w:t>
      </w:r>
      <w:proofErr w:type="gramEnd"/>
      <w:r>
        <w:rPr>
          <w:rFonts w:asciiTheme="majorHAnsi" w:hAnsiTheme="majorHAnsi" w:cstheme="majorHAnsi"/>
          <w:sz w:val="26"/>
          <w:szCs w:val="26"/>
          <w:lang w:val="en-US"/>
        </w:rPr>
        <w:t xml:space="preserve"> chỉ tiêu Nghị quyết Đảng </w:t>
      </w:r>
      <w:proofErr w:type="spellStart"/>
      <w:r>
        <w:rPr>
          <w:rFonts w:asciiTheme="majorHAnsi" w:hAnsiTheme="majorHAnsi" w:cstheme="majorHAnsi"/>
          <w:sz w:val="26"/>
          <w:szCs w:val="26"/>
          <w:lang w:val="en-US"/>
        </w:rPr>
        <w:t>bộ</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Huyện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Bè</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phân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luồ</w:t>
      </w:r>
      <w:r w:rsidR="001F0054">
        <w:rPr>
          <w:rFonts w:asciiTheme="majorHAnsi" w:hAnsiTheme="majorHAnsi" w:cstheme="majorHAnsi"/>
          <w:sz w:val="26"/>
          <w:szCs w:val="26"/>
          <w:lang w:val="en-US"/>
        </w:rPr>
        <w:t>ng</w:t>
      </w:r>
      <w:proofErr w:type="spellEnd"/>
      <w:r w:rsidR="001F0054">
        <w:rPr>
          <w:rFonts w:asciiTheme="majorHAnsi" w:hAnsiTheme="majorHAnsi" w:cstheme="majorHAnsi"/>
          <w:sz w:val="26"/>
          <w:szCs w:val="26"/>
          <w:lang w:val="en-US"/>
        </w:rPr>
        <w:t xml:space="preserve"> </w:t>
      </w:r>
      <w:proofErr w:type="spellStart"/>
      <w:r w:rsidR="001F0054">
        <w:rPr>
          <w:rFonts w:asciiTheme="majorHAnsi" w:hAnsiTheme="majorHAnsi" w:cstheme="majorHAnsi"/>
          <w:sz w:val="26"/>
          <w:szCs w:val="26"/>
          <w:lang w:val="en-US"/>
        </w:rPr>
        <w:t>sau</w:t>
      </w:r>
      <w:proofErr w:type="spellEnd"/>
      <w:r w:rsidR="001F0054">
        <w:rPr>
          <w:rFonts w:asciiTheme="majorHAnsi" w:hAnsiTheme="majorHAnsi" w:cstheme="majorHAnsi"/>
          <w:sz w:val="26"/>
          <w:szCs w:val="26"/>
          <w:lang w:val="en-US"/>
        </w:rPr>
        <w:t xml:space="preserve"> TN THCS 2</w:t>
      </w:r>
      <w:r>
        <w:rPr>
          <w:rFonts w:asciiTheme="majorHAnsi" w:hAnsiTheme="majorHAnsi" w:cstheme="majorHAnsi"/>
          <w:sz w:val="26"/>
          <w:szCs w:val="26"/>
          <w:lang w:val="en-US"/>
        </w:rPr>
        <w:t>%)</w:t>
      </w:r>
    </w:p>
    <w:p w:rsidR="00737A71" w:rsidRDefault="00737A71" w:rsidP="000D7193">
      <w:pPr>
        <w:pStyle w:val="ListParagraph"/>
        <w:numPr>
          <w:ilvl w:val="0"/>
          <w:numId w:val="2"/>
        </w:numPr>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Thực hiện giảng dạy đủ 9 bài hướng nghiệp.</w:t>
      </w:r>
    </w:p>
    <w:p w:rsidR="00737A71" w:rsidRDefault="00737A71" w:rsidP="000D7193">
      <w:pPr>
        <w:pStyle w:val="ListParagraph"/>
        <w:numPr>
          <w:ilvl w:val="0"/>
          <w:numId w:val="2"/>
        </w:numPr>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Tiếp tục giảng dạy nghề phổ thông </w:t>
      </w:r>
      <w:proofErr w:type="gramStart"/>
      <w:r>
        <w:rPr>
          <w:rFonts w:asciiTheme="majorHAnsi" w:hAnsiTheme="majorHAnsi" w:cstheme="majorHAnsi"/>
          <w:sz w:val="26"/>
          <w:szCs w:val="26"/>
          <w:lang w:val="en-US"/>
        </w:rPr>
        <w:t>theo</w:t>
      </w:r>
      <w:proofErr w:type="gramEnd"/>
      <w:r>
        <w:rPr>
          <w:rFonts w:asciiTheme="majorHAnsi" w:hAnsiTheme="majorHAnsi" w:cstheme="majorHAnsi"/>
          <w:sz w:val="26"/>
          <w:szCs w:val="26"/>
          <w:lang w:val="en-US"/>
        </w:rPr>
        <w:t xml:space="preserve"> kế hoạch.</w:t>
      </w:r>
    </w:p>
    <w:p w:rsidR="00243450" w:rsidRPr="00A70701" w:rsidRDefault="00243450" w:rsidP="000D7193">
      <w:pPr>
        <w:pStyle w:val="ListParagraph"/>
        <w:spacing w:before="120" w:after="120" w:line="240" w:lineRule="auto"/>
        <w:ind w:left="0" w:firstLine="720"/>
        <w:contextualSpacing w:val="0"/>
        <w:jc w:val="both"/>
        <w:rPr>
          <w:rFonts w:asciiTheme="majorHAnsi" w:hAnsiTheme="majorHAnsi" w:cstheme="majorHAnsi"/>
          <w:b/>
          <w:sz w:val="26"/>
          <w:szCs w:val="26"/>
          <w:lang w:val="en-US"/>
        </w:rPr>
      </w:pPr>
      <w:r w:rsidRPr="00A70701">
        <w:rPr>
          <w:rFonts w:asciiTheme="majorHAnsi" w:hAnsiTheme="majorHAnsi" w:cstheme="majorHAnsi"/>
          <w:b/>
          <w:sz w:val="26"/>
          <w:szCs w:val="26"/>
          <w:lang w:val="en-US"/>
        </w:rPr>
        <w:t>IV. THỰC HIỆN CÁC HỒ SƠ</w:t>
      </w:r>
    </w:p>
    <w:p w:rsidR="00243450" w:rsidRPr="00A70701" w:rsidRDefault="00243450" w:rsidP="000D7193">
      <w:pPr>
        <w:pStyle w:val="ListParagraph"/>
        <w:numPr>
          <w:ilvl w:val="0"/>
          <w:numId w:val="4"/>
        </w:numPr>
        <w:tabs>
          <w:tab w:val="left" w:pos="993"/>
        </w:tabs>
        <w:spacing w:before="120" w:after="120" w:line="240" w:lineRule="auto"/>
        <w:ind w:left="0" w:firstLine="720"/>
        <w:contextualSpacing w:val="0"/>
        <w:jc w:val="both"/>
        <w:rPr>
          <w:rFonts w:asciiTheme="majorHAnsi" w:hAnsiTheme="majorHAnsi" w:cstheme="majorHAnsi"/>
          <w:b/>
          <w:sz w:val="26"/>
          <w:szCs w:val="26"/>
          <w:lang w:val="en-US"/>
        </w:rPr>
      </w:pPr>
      <w:r w:rsidRPr="00A70701">
        <w:rPr>
          <w:rFonts w:asciiTheme="majorHAnsi" w:hAnsiTheme="majorHAnsi" w:cstheme="majorHAnsi"/>
          <w:b/>
          <w:sz w:val="26"/>
          <w:szCs w:val="26"/>
          <w:lang w:val="en-US"/>
        </w:rPr>
        <w:t>Hồ sơ học vụ</w:t>
      </w:r>
    </w:p>
    <w:p w:rsidR="00737A71" w:rsidRDefault="00531FAF"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Trường thực hiện các hồ sơ học vụ </w:t>
      </w:r>
      <w:proofErr w:type="gramStart"/>
      <w:r>
        <w:rPr>
          <w:rFonts w:asciiTheme="majorHAnsi" w:hAnsiTheme="majorHAnsi" w:cstheme="majorHAnsi"/>
          <w:sz w:val="26"/>
          <w:szCs w:val="26"/>
          <w:lang w:val="en-US"/>
        </w:rPr>
        <w:t>theo</w:t>
      </w:r>
      <w:proofErr w:type="gramEnd"/>
      <w:r>
        <w:rPr>
          <w:rFonts w:asciiTheme="majorHAnsi" w:hAnsiTheme="majorHAnsi" w:cstheme="majorHAnsi"/>
          <w:sz w:val="26"/>
          <w:szCs w:val="26"/>
          <w:lang w:val="en-US"/>
        </w:rPr>
        <w:t xml:space="preserve"> quy định và tổ chức tự kiểm tra chéo và gửi biên bản về bộ phận trung học cơ sở trước ngày 05 tháng 6 năm 2020.</w:t>
      </w:r>
    </w:p>
    <w:p w:rsidR="00243450" w:rsidRPr="00A70701" w:rsidRDefault="00243450" w:rsidP="000D7193">
      <w:pPr>
        <w:pStyle w:val="ListParagraph"/>
        <w:numPr>
          <w:ilvl w:val="0"/>
          <w:numId w:val="4"/>
        </w:numPr>
        <w:tabs>
          <w:tab w:val="left" w:pos="993"/>
        </w:tabs>
        <w:spacing w:before="120" w:after="120" w:line="240" w:lineRule="auto"/>
        <w:ind w:left="0" w:firstLine="720"/>
        <w:contextualSpacing w:val="0"/>
        <w:jc w:val="both"/>
        <w:rPr>
          <w:rFonts w:asciiTheme="majorHAnsi" w:hAnsiTheme="majorHAnsi" w:cstheme="majorHAnsi"/>
          <w:b/>
          <w:sz w:val="26"/>
          <w:szCs w:val="26"/>
          <w:lang w:val="en-US"/>
        </w:rPr>
      </w:pPr>
      <w:r w:rsidRPr="00A70701">
        <w:rPr>
          <w:rFonts w:asciiTheme="majorHAnsi" w:hAnsiTheme="majorHAnsi" w:cstheme="majorHAnsi"/>
          <w:b/>
          <w:sz w:val="26"/>
          <w:szCs w:val="26"/>
          <w:lang w:val="en-US"/>
        </w:rPr>
        <w:t>Xét tốt nghiệp trung học cơ sở và Tuyển sinh 10</w:t>
      </w:r>
    </w:p>
    <w:p w:rsidR="00531FAF" w:rsidRDefault="00531FAF" w:rsidP="000D7193">
      <w:pPr>
        <w:pStyle w:val="ListParagraph"/>
        <w:numPr>
          <w:ilvl w:val="0"/>
          <w:numId w:val="2"/>
        </w:numPr>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Nhà trường gửi tờ trình thành lập Hội đồng xét tốt nghiệp THCS và gửi về Phòng Giáo dục và Đào tạo trước ngày 31/5/2020.</w:t>
      </w:r>
    </w:p>
    <w:p w:rsidR="00531FAF" w:rsidRDefault="00531FAF" w:rsidP="000D7193">
      <w:pPr>
        <w:pStyle w:val="ListParagraph"/>
        <w:numPr>
          <w:ilvl w:val="0"/>
          <w:numId w:val="2"/>
        </w:numPr>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Bộ phận phụ trách thực hiện đúng tiến độ trên phần mềm xét TNTHCS; các đối tượng tuyển thẳng vào lớp 10 thực hiện cập nhật trên phần mềm và nộp lại hồ sơ về Phòng Giáo dục và Đào tạo trước ngày 30 tháng 6 năm 2020. Hiệu trưởng phân công </w:t>
      </w:r>
      <w:r w:rsidR="00AB67A1">
        <w:rPr>
          <w:rFonts w:asciiTheme="majorHAnsi" w:hAnsiTheme="majorHAnsi" w:cstheme="majorHAnsi"/>
          <w:sz w:val="26"/>
          <w:szCs w:val="26"/>
          <w:lang w:val="en-US"/>
        </w:rPr>
        <w:t>Phó Hiệu trưởng</w:t>
      </w:r>
      <w:r>
        <w:rPr>
          <w:rFonts w:asciiTheme="majorHAnsi" w:hAnsiTheme="majorHAnsi" w:cstheme="majorHAnsi"/>
          <w:sz w:val="26"/>
          <w:szCs w:val="26"/>
          <w:lang w:val="en-US"/>
        </w:rPr>
        <w:t xml:space="preserve"> chịu trách nhiệm về tiến độ thực hiện cấp nhật trên phần mềm (Sở Giáo dục và Đào tạo không giải quyết các trường hợp điều chỉnh sau khi khóa cập nhật dữ liệu trên phần mềm xét TNTHCS).</w:t>
      </w:r>
    </w:p>
    <w:p w:rsidR="007E334B" w:rsidRDefault="007E334B"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r>
        <w:rPr>
          <w:rFonts w:asciiTheme="majorHAnsi" w:hAnsiTheme="majorHAnsi" w:cstheme="majorHAnsi"/>
          <w:sz w:val="26"/>
          <w:szCs w:val="26"/>
          <w:lang w:val="en-US"/>
        </w:rPr>
        <w:t>Chú ý: Công tác kiểm dò hồ sơ xét tốt nghiệp THCS, hồ sơ tuyển thẳng và hồ sơ thi tuyển sinh 10 (có chữ ký giáo viên chủ nhiệm; phụ huynh học sinh, học sinh và giáo viên phân công kiểm tra chéo hồ sơ).</w:t>
      </w:r>
    </w:p>
    <w:p w:rsidR="007E334B" w:rsidRPr="00531FAF" w:rsidRDefault="007E334B" w:rsidP="000D7193">
      <w:pPr>
        <w:pStyle w:val="ListParagraph"/>
        <w:tabs>
          <w:tab w:val="left" w:pos="993"/>
        </w:tabs>
        <w:spacing w:before="120" w:after="120" w:line="240" w:lineRule="auto"/>
        <w:ind w:left="0" w:firstLine="720"/>
        <w:contextualSpacing w:val="0"/>
        <w:jc w:val="both"/>
        <w:rPr>
          <w:rFonts w:asciiTheme="majorHAnsi" w:hAnsiTheme="majorHAnsi" w:cstheme="majorHAnsi"/>
          <w:sz w:val="26"/>
          <w:szCs w:val="26"/>
          <w:lang w:val="en-US"/>
        </w:rPr>
      </w:pPr>
      <w:proofErr w:type="gramStart"/>
      <w:r>
        <w:rPr>
          <w:rFonts w:asciiTheme="majorHAnsi" w:hAnsiTheme="majorHAnsi" w:cstheme="majorHAnsi"/>
          <w:sz w:val="26"/>
          <w:szCs w:val="26"/>
          <w:lang w:val="en-US"/>
        </w:rPr>
        <w:t xml:space="preserve">Trên đây là Kế hoạch </w:t>
      </w:r>
      <w:r w:rsidR="00E71776">
        <w:rPr>
          <w:rFonts w:asciiTheme="majorHAnsi" w:hAnsiTheme="majorHAnsi" w:cstheme="majorHAnsi"/>
          <w:sz w:val="26"/>
          <w:szCs w:val="26"/>
          <w:lang w:val="en-US"/>
        </w:rPr>
        <w:t>hướng dẫn dạy học, kiểm tra học kỳ và số cột điểm kiểm tra đánh giá học kỳ 2 năm học 2019 – 2020.</w:t>
      </w:r>
      <w:proofErr w:type="gramEnd"/>
      <w:r w:rsidR="00E71776">
        <w:rPr>
          <w:rFonts w:asciiTheme="majorHAnsi" w:hAnsiTheme="majorHAnsi" w:cstheme="majorHAnsi"/>
          <w:sz w:val="26"/>
          <w:szCs w:val="26"/>
          <w:lang w:val="en-US"/>
        </w:rPr>
        <w:t xml:space="preserve"> </w:t>
      </w:r>
      <w:r>
        <w:rPr>
          <w:rFonts w:asciiTheme="majorHAnsi" w:hAnsiTheme="majorHAnsi" w:cstheme="majorHAnsi"/>
          <w:sz w:val="26"/>
          <w:szCs w:val="26"/>
          <w:lang w:val="en-US"/>
        </w:rPr>
        <w:t>Đề nghị các bộ phận nghiêm túc thực hiện các nội dung trên</w:t>
      </w:r>
      <w:proofErr w:type="gramStart"/>
      <w:r w:rsidR="00E71776">
        <w:rPr>
          <w:rFonts w:asciiTheme="majorHAnsi" w:hAnsiTheme="majorHAnsi" w:cstheme="majorHAnsi"/>
          <w:sz w:val="26"/>
          <w:szCs w:val="26"/>
          <w:lang w:val="en-US"/>
        </w:rPr>
        <w:t>./</w:t>
      </w:r>
      <w:proofErr w:type="gramEnd"/>
      <w:r w:rsidR="00E71776">
        <w:rPr>
          <w:rFonts w:asciiTheme="majorHAnsi" w:hAnsiTheme="majorHAnsi" w:cstheme="majorHAnsi"/>
          <w:sz w:val="26"/>
          <w:szCs w:val="26"/>
          <w:lang w:val="en-US"/>
        </w:rPr>
        <w:t>.</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1313"/>
        <w:gridCol w:w="5067"/>
      </w:tblGrid>
      <w:tr w:rsidR="00E71776" w:rsidTr="000D7193">
        <w:tc>
          <w:tcPr>
            <w:tcW w:w="3124" w:type="dxa"/>
          </w:tcPr>
          <w:p w:rsidR="00E71776" w:rsidRPr="00E71776" w:rsidRDefault="00E71776" w:rsidP="000D7193">
            <w:pPr>
              <w:rPr>
                <w:rFonts w:asciiTheme="majorHAnsi" w:hAnsiTheme="majorHAnsi" w:cstheme="majorHAnsi"/>
                <w:b/>
                <w:i/>
                <w:sz w:val="24"/>
                <w:szCs w:val="24"/>
                <w:lang w:val="en-US"/>
              </w:rPr>
            </w:pPr>
            <w:r w:rsidRPr="00E71776">
              <w:rPr>
                <w:rFonts w:asciiTheme="majorHAnsi" w:hAnsiTheme="majorHAnsi" w:cstheme="majorHAnsi"/>
                <w:b/>
                <w:i/>
                <w:sz w:val="24"/>
                <w:szCs w:val="24"/>
                <w:lang w:val="en-US"/>
              </w:rPr>
              <w:t>Nơi nhận:</w:t>
            </w:r>
          </w:p>
          <w:p w:rsidR="00E71776" w:rsidRPr="00E71776" w:rsidRDefault="00E71776" w:rsidP="000D7193">
            <w:pPr>
              <w:pStyle w:val="ListParagraph"/>
              <w:numPr>
                <w:ilvl w:val="0"/>
                <w:numId w:val="2"/>
              </w:numPr>
              <w:ind w:left="0" w:firstLine="0"/>
              <w:contextualSpacing w:val="0"/>
              <w:rPr>
                <w:rFonts w:asciiTheme="majorHAnsi" w:hAnsiTheme="majorHAnsi" w:cstheme="majorHAnsi"/>
                <w:lang w:val="en-US"/>
              </w:rPr>
            </w:pPr>
            <w:r w:rsidRPr="00E71776">
              <w:rPr>
                <w:rFonts w:asciiTheme="majorHAnsi" w:hAnsiTheme="majorHAnsi" w:cstheme="majorHAnsi"/>
                <w:lang w:val="en-US"/>
              </w:rPr>
              <w:t xml:space="preserve">Các tổ trưởng CM; </w:t>
            </w:r>
          </w:p>
          <w:p w:rsidR="00E71776" w:rsidRPr="00E71776" w:rsidRDefault="00E71776" w:rsidP="000D7193">
            <w:pPr>
              <w:pStyle w:val="ListParagraph"/>
              <w:numPr>
                <w:ilvl w:val="0"/>
                <w:numId w:val="2"/>
              </w:numPr>
              <w:ind w:left="0" w:firstLine="0"/>
              <w:contextualSpacing w:val="0"/>
              <w:rPr>
                <w:rFonts w:asciiTheme="majorHAnsi" w:hAnsiTheme="majorHAnsi" w:cstheme="majorHAnsi"/>
                <w:lang w:val="en-US"/>
              </w:rPr>
            </w:pPr>
            <w:r w:rsidRPr="00E71776">
              <w:rPr>
                <w:rFonts w:asciiTheme="majorHAnsi" w:hAnsiTheme="majorHAnsi" w:cstheme="majorHAnsi"/>
                <w:lang w:val="en-US"/>
              </w:rPr>
              <w:t>Lưu: VT.</w:t>
            </w:r>
          </w:p>
        </w:tc>
        <w:tc>
          <w:tcPr>
            <w:tcW w:w="1313" w:type="dxa"/>
          </w:tcPr>
          <w:p w:rsidR="00E71776" w:rsidRDefault="00E71776"/>
        </w:tc>
        <w:tc>
          <w:tcPr>
            <w:tcW w:w="5067" w:type="dxa"/>
          </w:tcPr>
          <w:p w:rsidR="00E71776" w:rsidRPr="00E71776" w:rsidRDefault="00E71776" w:rsidP="00E71776">
            <w:pPr>
              <w:jc w:val="center"/>
              <w:rPr>
                <w:rFonts w:asciiTheme="majorHAnsi" w:hAnsiTheme="majorHAnsi" w:cstheme="majorHAnsi"/>
                <w:b/>
                <w:sz w:val="26"/>
                <w:szCs w:val="26"/>
                <w:lang w:val="en-US"/>
              </w:rPr>
            </w:pPr>
            <w:r w:rsidRPr="00E71776">
              <w:rPr>
                <w:rFonts w:asciiTheme="majorHAnsi" w:hAnsiTheme="majorHAnsi" w:cstheme="majorHAnsi"/>
                <w:b/>
                <w:sz w:val="26"/>
                <w:szCs w:val="26"/>
                <w:lang w:val="en-US"/>
              </w:rPr>
              <w:t>HIỆU TRƯỞNG</w:t>
            </w:r>
          </w:p>
          <w:p w:rsidR="00E71776" w:rsidRPr="00E71776" w:rsidRDefault="00E71776" w:rsidP="00E71776">
            <w:pPr>
              <w:jc w:val="center"/>
              <w:rPr>
                <w:rFonts w:asciiTheme="majorHAnsi" w:hAnsiTheme="majorHAnsi" w:cstheme="majorHAnsi"/>
                <w:b/>
                <w:sz w:val="26"/>
                <w:szCs w:val="26"/>
                <w:lang w:val="en-US"/>
              </w:rPr>
            </w:pPr>
          </w:p>
          <w:p w:rsidR="00E71776" w:rsidRPr="00E71776" w:rsidRDefault="00E71776" w:rsidP="00E71776">
            <w:pPr>
              <w:jc w:val="center"/>
              <w:rPr>
                <w:rFonts w:asciiTheme="majorHAnsi" w:hAnsiTheme="majorHAnsi" w:cstheme="majorHAnsi"/>
                <w:b/>
                <w:sz w:val="26"/>
                <w:szCs w:val="26"/>
                <w:lang w:val="en-US"/>
              </w:rPr>
            </w:pPr>
          </w:p>
          <w:p w:rsidR="00E71776" w:rsidRDefault="00E71776" w:rsidP="00E71776">
            <w:pPr>
              <w:jc w:val="center"/>
              <w:rPr>
                <w:rFonts w:asciiTheme="majorHAnsi" w:hAnsiTheme="majorHAnsi" w:cstheme="majorHAnsi"/>
                <w:b/>
                <w:sz w:val="26"/>
                <w:szCs w:val="26"/>
                <w:lang w:val="en-US"/>
              </w:rPr>
            </w:pPr>
          </w:p>
          <w:p w:rsidR="000D7193" w:rsidRPr="00E71776" w:rsidRDefault="000D7193" w:rsidP="00E71776">
            <w:pPr>
              <w:jc w:val="center"/>
              <w:rPr>
                <w:rFonts w:asciiTheme="majorHAnsi" w:hAnsiTheme="majorHAnsi" w:cstheme="majorHAnsi"/>
                <w:b/>
                <w:sz w:val="26"/>
                <w:szCs w:val="26"/>
                <w:lang w:val="en-US"/>
              </w:rPr>
            </w:pPr>
          </w:p>
          <w:p w:rsidR="00E71776" w:rsidRPr="00E71776" w:rsidRDefault="00E71776" w:rsidP="00E71776">
            <w:pPr>
              <w:jc w:val="center"/>
              <w:rPr>
                <w:rFonts w:asciiTheme="majorHAnsi" w:hAnsiTheme="majorHAnsi" w:cstheme="majorHAnsi"/>
                <w:b/>
                <w:sz w:val="26"/>
                <w:szCs w:val="26"/>
                <w:lang w:val="en-US"/>
              </w:rPr>
            </w:pPr>
          </w:p>
          <w:p w:rsidR="00E71776" w:rsidRPr="00E71776" w:rsidRDefault="00E71776" w:rsidP="00E71776">
            <w:pPr>
              <w:jc w:val="center"/>
              <w:rPr>
                <w:rFonts w:asciiTheme="majorHAnsi" w:hAnsiTheme="majorHAnsi" w:cstheme="majorHAnsi"/>
                <w:b/>
                <w:sz w:val="26"/>
                <w:szCs w:val="26"/>
                <w:lang w:val="en-US"/>
              </w:rPr>
            </w:pPr>
            <w:r w:rsidRPr="00E71776">
              <w:rPr>
                <w:rFonts w:asciiTheme="majorHAnsi" w:hAnsiTheme="majorHAnsi" w:cstheme="majorHAnsi"/>
                <w:b/>
                <w:sz w:val="26"/>
                <w:szCs w:val="26"/>
                <w:lang w:val="en-US"/>
              </w:rPr>
              <w:t>Phạm Tấn Phước</w:t>
            </w:r>
          </w:p>
        </w:tc>
      </w:tr>
    </w:tbl>
    <w:p w:rsidR="00250992" w:rsidRDefault="00250992"/>
    <w:sectPr w:rsidR="00250992" w:rsidSect="000D7193">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6F1" w:rsidRDefault="00D306F1" w:rsidP="000D7193">
      <w:pPr>
        <w:spacing w:after="0" w:line="240" w:lineRule="auto"/>
      </w:pPr>
      <w:r>
        <w:separator/>
      </w:r>
    </w:p>
  </w:endnote>
  <w:endnote w:type="continuationSeparator" w:id="0">
    <w:p w:rsidR="00D306F1" w:rsidRDefault="00D306F1" w:rsidP="000D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6F1" w:rsidRDefault="00D306F1" w:rsidP="000D7193">
      <w:pPr>
        <w:spacing w:after="0" w:line="240" w:lineRule="auto"/>
      </w:pPr>
      <w:r>
        <w:separator/>
      </w:r>
    </w:p>
  </w:footnote>
  <w:footnote w:type="continuationSeparator" w:id="0">
    <w:p w:rsidR="00D306F1" w:rsidRDefault="00D306F1" w:rsidP="000D7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280384"/>
      <w:docPartObj>
        <w:docPartGallery w:val="Page Numbers (Top of Page)"/>
        <w:docPartUnique/>
      </w:docPartObj>
    </w:sdtPr>
    <w:sdtEndPr>
      <w:rPr>
        <w:rFonts w:asciiTheme="majorHAnsi" w:hAnsiTheme="majorHAnsi" w:cstheme="majorHAnsi"/>
        <w:noProof/>
        <w:sz w:val="26"/>
        <w:szCs w:val="26"/>
      </w:rPr>
    </w:sdtEndPr>
    <w:sdtContent>
      <w:p w:rsidR="000D7193" w:rsidRPr="000D7193" w:rsidRDefault="000D7193" w:rsidP="000D7193">
        <w:pPr>
          <w:pStyle w:val="Header"/>
          <w:jc w:val="center"/>
          <w:rPr>
            <w:rFonts w:asciiTheme="majorHAnsi" w:hAnsiTheme="majorHAnsi" w:cstheme="majorHAnsi"/>
            <w:sz w:val="26"/>
            <w:szCs w:val="26"/>
          </w:rPr>
        </w:pPr>
        <w:r w:rsidRPr="000D7193">
          <w:rPr>
            <w:rFonts w:asciiTheme="majorHAnsi" w:hAnsiTheme="majorHAnsi" w:cstheme="majorHAnsi"/>
            <w:sz w:val="26"/>
            <w:szCs w:val="26"/>
          </w:rPr>
          <w:fldChar w:fldCharType="begin"/>
        </w:r>
        <w:r w:rsidRPr="000D7193">
          <w:rPr>
            <w:rFonts w:asciiTheme="majorHAnsi" w:hAnsiTheme="majorHAnsi" w:cstheme="majorHAnsi"/>
            <w:sz w:val="26"/>
            <w:szCs w:val="26"/>
          </w:rPr>
          <w:instrText xml:space="preserve"> PAGE   \* MERGEFORMAT </w:instrText>
        </w:r>
        <w:r w:rsidRPr="000D7193">
          <w:rPr>
            <w:rFonts w:asciiTheme="majorHAnsi" w:hAnsiTheme="majorHAnsi" w:cstheme="majorHAnsi"/>
            <w:sz w:val="26"/>
            <w:szCs w:val="26"/>
          </w:rPr>
          <w:fldChar w:fldCharType="separate"/>
        </w:r>
        <w:r w:rsidR="00574F56">
          <w:rPr>
            <w:rFonts w:asciiTheme="majorHAnsi" w:hAnsiTheme="majorHAnsi" w:cstheme="majorHAnsi"/>
            <w:noProof/>
            <w:sz w:val="26"/>
            <w:szCs w:val="26"/>
          </w:rPr>
          <w:t>4</w:t>
        </w:r>
        <w:r w:rsidRPr="000D7193">
          <w:rPr>
            <w:rFonts w:asciiTheme="majorHAnsi" w:hAnsiTheme="majorHAnsi" w:cstheme="majorHAnsi"/>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D5BD3"/>
    <w:multiLevelType w:val="hybridMultilevel"/>
    <w:tmpl w:val="C8922B1C"/>
    <w:lvl w:ilvl="0" w:tplc="C6EA89AA">
      <w:start w:val="1"/>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
    <w:nsid w:val="4FE303D4"/>
    <w:multiLevelType w:val="hybridMultilevel"/>
    <w:tmpl w:val="D87A73C0"/>
    <w:lvl w:ilvl="0" w:tplc="2E4A41D4">
      <w:start w:val="1"/>
      <w:numFmt w:val="decimal"/>
      <w:suff w:val="space"/>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607D79A1"/>
    <w:multiLevelType w:val="hybridMultilevel"/>
    <w:tmpl w:val="B77C7F34"/>
    <w:lvl w:ilvl="0" w:tplc="EC96D6AA">
      <w:start w:val="1"/>
      <w:numFmt w:val="bullet"/>
      <w:suff w:val="space"/>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67700C61"/>
    <w:multiLevelType w:val="hybridMultilevel"/>
    <w:tmpl w:val="15407728"/>
    <w:lvl w:ilvl="0" w:tplc="1CC29DC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02"/>
    <w:rsid w:val="00026076"/>
    <w:rsid w:val="00053452"/>
    <w:rsid w:val="000D7193"/>
    <w:rsid w:val="00112E8B"/>
    <w:rsid w:val="00136322"/>
    <w:rsid w:val="001B2D02"/>
    <w:rsid w:val="001F0054"/>
    <w:rsid w:val="001F1E1F"/>
    <w:rsid w:val="001F39EC"/>
    <w:rsid w:val="00243450"/>
    <w:rsid w:val="00250992"/>
    <w:rsid w:val="002543A9"/>
    <w:rsid w:val="00305F4E"/>
    <w:rsid w:val="00346640"/>
    <w:rsid w:val="0036554F"/>
    <w:rsid w:val="0047345E"/>
    <w:rsid w:val="00531FAF"/>
    <w:rsid w:val="005446E0"/>
    <w:rsid w:val="00574F56"/>
    <w:rsid w:val="0057610E"/>
    <w:rsid w:val="00623973"/>
    <w:rsid w:val="006C3495"/>
    <w:rsid w:val="00715544"/>
    <w:rsid w:val="00737A71"/>
    <w:rsid w:val="00794030"/>
    <w:rsid w:val="007E334B"/>
    <w:rsid w:val="008537C1"/>
    <w:rsid w:val="00891EFD"/>
    <w:rsid w:val="009608E3"/>
    <w:rsid w:val="00A024FA"/>
    <w:rsid w:val="00A4132F"/>
    <w:rsid w:val="00A435A2"/>
    <w:rsid w:val="00A70701"/>
    <w:rsid w:val="00AB67A1"/>
    <w:rsid w:val="00B64413"/>
    <w:rsid w:val="00BF1E38"/>
    <w:rsid w:val="00C1246B"/>
    <w:rsid w:val="00C72761"/>
    <w:rsid w:val="00CA581D"/>
    <w:rsid w:val="00CF5271"/>
    <w:rsid w:val="00D00D38"/>
    <w:rsid w:val="00D306F1"/>
    <w:rsid w:val="00DF0653"/>
    <w:rsid w:val="00E71776"/>
    <w:rsid w:val="00EF36C2"/>
    <w:rsid w:val="00F04577"/>
    <w:rsid w:val="00F07FB0"/>
    <w:rsid w:val="00F75CDF"/>
    <w:rsid w:val="00FE1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rsid w:val="001B2D02"/>
    <w:rPr>
      <w:rFonts w:eastAsia="Times New Roman"/>
      <w:sz w:val="26"/>
      <w:szCs w:val="26"/>
      <w:shd w:val="clear" w:color="auto" w:fill="FFFFFF"/>
    </w:rPr>
  </w:style>
  <w:style w:type="paragraph" w:customStyle="1" w:styleId="Tiu10">
    <w:name w:val="Tiêu đề #1"/>
    <w:basedOn w:val="Normal"/>
    <w:link w:val="Tiu1"/>
    <w:rsid w:val="001B2D02"/>
    <w:pPr>
      <w:widowControl w:val="0"/>
      <w:shd w:val="clear" w:color="auto" w:fill="FFFFFF"/>
      <w:spacing w:after="0" w:line="324" w:lineRule="exact"/>
      <w:jc w:val="center"/>
      <w:outlineLvl w:val="0"/>
    </w:pPr>
    <w:rPr>
      <w:rFonts w:eastAsia="Times New Roman"/>
      <w:sz w:val="26"/>
      <w:szCs w:val="26"/>
    </w:rPr>
  </w:style>
  <w:style w:type="paragraph" w:styleId="ListParagraph">
    <w:name w:val="List Paragraph"/>
    <w:basedOn w:val="Normal"/>
    <w:uiPriority w:val="34"/>
    <w:qFormat/>
    <w:rsid w:val="00623973"/>
    <w:pPr>
      <w:ind w:left="720"/>
      <w:contextualSpacing/>
    </w:pPr>
  </w:style>
  <w:style w:type="table" w:styleId="TableGrid">
    <w:name w:val="Table Grid"/>
    <w:basedOn w:val="TableNormal"/>
    <w:uiPriority w:val="59"/>
    <w:rsid w:val="00A4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3452"/>
    <w:rPr>
      <w:color w:val="0000FF" w:themeColor="hyperlink"/>
      <w:u w:val="single"/>
    </w:rPr>
  </w:style>
  <w:style w:type="paragraph" w:styleId="Header">
    <w:name w:val="header"/>
    <w:basedOn w:val="Normal"/>
    <w:link w:val="HeaderChar"/>
    <w:uiPriority w:val="99"/>
    <w:unhideWhenUsed/>
    <w:rsid w:val="000D7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93"/>
  </w:style>
  <w:style w:type="paragraph" w:styleId="Footer">
    <w:name w:val="footer"/>
    <w:basedOn w:val="Normal"/>
    <w:link w:val="FooterChar"/>
    <w:uiPriority w:val="99"/>
    <w:unhideWhenUsed/>
    <w:rsid w:val="000D7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rsid w:val="001B2D02"/>
    <w:rPr>
      <w:rFonts w:eastAsia="Times New Roman"/>
      <w:sz w:val="26"/>
      <w:szCs w:val="26"/>
      <w:shd w:val="clear" w:color="auto" w:fill="FFFFFF"/>
    </w:rPr>
  </w:style>
  <w:style w:type="paragraph" w:customStyle="1" w:styleId="Tiu10">
    <w:name w:val="Tiêu đề #1"/>
    <w:basedOn w:val="Normal"/>
    <w:link w:val="Tiu1"/>
    <w:rsid w:val="001B2D02"/>
    <w:pPr>
      <w:widowControl w:val="0"/>
      <w:shd w:val="clear" w:color="auto" w:fill="FFFFFF"/>
      <w:spacing w:after="0" w:line="324" w:lineRule="exact"/>
      <w:jc w:val="center"/>
      <w:outlineLvl w:val="0"/>
    </w:pPr>
    <w:rPr>
      <w:rFonts w:eastAsia="Times New Roman"/>
      <w:sz w:val="26"/>
      <w:szCs w:val="26"/>
    </w:rPr>
  </w:style>
  <w:style w:type="paragraph" w:styleId="ListParagraph">
    <w:name w:val="List Paragraph"/>
    <w:basedOn w:val="Normal"/>
    <w:uiPriority w:val="34"/>
    <w:qFormat/>
    <w:rsid w:val="00623973"/>
    <w:pPr>
      <w:ind w:left="720"/>
      <w:contextualSpacing/>
    </w:pPr>
  </w:style>
  <w:style w:type="table" w:styleId="TableGrid">
    <w:name w:val="Table Grid"/>
    <w:basedOn w:val="TableNormal"/>
    <w:uiPriority w:val="59"/>
    <w:rsid w:val="00A4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3452"/>
    <w:rPr>
      <w:color w:val="0000FF" w:themeColor="hyperlink"/>
      <w:u w:val="single"/>
    </w:rPr>
  </w:style>
  <w:style w:type="paragraph" w:styleId="Header">
    <w:name w:val="header"/>
    <w:basedOn w:val="Normal"/>
    <w:link w:val="HeaderChar"/>
    <w:uiPriority w:val="99"/>
    <w:unhideWhenUsed/>
    <w:rsid w:val="000D7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93"/>
  </w:style>
  <w:style w:type="paragraph" w:styleId="Footer">
    <w:name w:val="footer"/>
    <w:basedOn w:val="Normal"/>
    <w:link w:val="FooterChar"/>
    <w:uiPriority w:val="99"/>
    <w:unhideWhenUsed/>
    <w:rsid w:val="000D7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hongthcs.nhabe.tphcm@moe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46165-44D8-4574-9BBB-7815BEDB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PHUONG</dc:creator>
  <cp:lastModifiedBy>CO PHUONG</cp:lastModifiedBy>
  <cp:revision>12</cp:revision>
  <dcterms:created xsi:type="dcterms:W3CDTF">2020-05-27T10:20:00Z</dcterms:created>
  <dcterms:modified xsi:type="dcterms:W3CDTF">2020-06-13T04:05:00Z</dcterms:modified>
</cp:coreProperties>
</file>