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83F44" w14:textId="77777777" w:rsidR="00F13149" w:rsidRPr="00BA0827" w:rsidRDefault="00F13149" w:rsidP="00F13149">
      <w:pPr>
        <w:contextualSpacing/>
        <w:jc w:val="both"/>
        <w:rPr>
          <w:rFonts w:asciiTheme="majorHAnsi" w:eastAsia="Calibri" w:hAnsiTheme="majorHAnsi" w:cstheme="majorHAnsi"/>
          <w:sz w:val="28"/>
          <w:szCs w:val="28"/>
        </w:rPr>
      </w:pPr>
      <w:r w:rsidRPr="00BA0827">
        <w:rPr>
          <w:rFonts w:asciiTheme="majorHAnsi" w:eastAsia="Calibri" w:hAnsiTheme="majorHAnsi" w:cstheme="majorHAnsi"/>
          <w:sz w:val="28"/>
          <w:szCs w:val="28"/>
        </w:rPr>
        <w:t>UBND QUẬN BÌNH THẠNH</w:t>
      </w:r>
    </w:p>
    <w:p w14:paraId="288FDD0F" w14:textId="77777777" w:rsidR="00F13149" w:rsidRPr="00BA0827" w:rsidRDefault="00F13149" w:rsidP="00F13149">
      <w:pPr>
        <w:contextualSpacing/>
        <w:jc w:val="both"/>
        <w:rPr>
          <w:rFonts w:asciiTheme="majorHAnsi" w:eastAsia="Calibri" w:hAnsiTheme="majorHAnsi" w:cstheme="majorHAnsi"/>
          <w:b/>
          <w:sz w:val="28"/>
          <w:szCs w:val="28"/>
        </w:rPr>
      </w:pPr>
      <w:r w:rsidRPr="00BA0827">
        <w:rPr>
          <w:rFonts w:asciiTheme="majorHAnsi" w:eastAsia="Calibri" w:hAnsiTheme="majorHAnsi" w:cstheme="majorHAnsi"/>
          <w:b/>
          <w:sz w:val="28"/>
          <w:szCs w:val="28"/>
        </w:rPr>
        <w:t>TRƯỜNG TRUNG HỌC CƠ SỞ</w:t>
      </w:r>
    </w:p>
    <w:p w14:paraId="32205B9F" w14:textId="77777777" w:rsidR="00F13149" w:rsidRPr="00BA0827" w:rsidRDefault="00F13149" w:rsidP="00F13149">
      <w:pPr>
        <w:contextualSpacing/>
        <w:jc w:val="both"/>
        <w:rPr>
          <w:rFonts w:asciiTheme="majorHAnsi" w:eastAsia="Calibri" w:hAnsiTheme="majorHAnsi" w:cstheme="majorHAnsi"/>
          <w:b/>
          <w:sz w:val="28"/>
          <w:szCs w:val="28"/>
          <w:u w:val="single"/>
        </w:rPr>
      </w:pPr>
      <w:r w:rsidRPr="00BA0827">
        <w:rPr>
          <w:rFonts w:asciiTheme="majorHAnsi" w:eastAsia="Calibri" w:hAnsiTheme="majorHAnsi" w:cstheme="majorHAnsi"/>
          <w:b/>
          <w:sz w:val="28"/>
          <w:szCs w:val="28"/>
        </w:rPr>
        <w:t xml:space="preserve">                   </w:t>
      </w:r>
      <w:r w:rsidRPr="00BA0827">
        <w:rPr>
          <w:rFonts w:asciiTheme="majorHAnsi" w:eastAsia="Calibri" w:hAnsiTheme="majorHAnsi" w:cstheme="majorHAnsi"/>
          <w:b/>
          <w:sz w:val="28"/>
          <w:szCs w:val="28"/>
          <w:u w:val="single"/>
        </w:rPr>
        <w:t>LAM SƠN</w:t>
      </w:r>
    </w:p>
    <w:p w14:paraId="1E67AE11" w14:textId="77777777" w:rsidR="00F13149" w:rsidRPr="00BA0827" w:rsidRDefault="00F13149" w:rsidP="00F13149">
      <w:pPr>
        <w:contextualSpacing/>
        <w:jc w:val="both"/>
        <w:rPr>
          <w:rFonts w:asciiTheme="majorHAnsi" w:eastAsia="Calibri" w:hAnsiTheme="majorHAnsi" w:cstheme="majorHAnsi"/>
          <w:b/>
          <w:sz w:val="28"/>
          <w:szCs w:val="28"/>
          <w:u w:val="single"/>
        </w:rPr>
      </w:pPr>
      <w:r w:rsidRPr="00BA0827">
        <w:rPr>
          <w:rFonts w:asciiTheme="majorHAnsi" w:eastAsia="Calibri" w:hAnsiTheme="majorHAnsi" w:cstheme="majorHAnsi"/>
          <w:b/>
          <w:sz w:val="28"/>
          <w:szCs w:val="28"/>
          <w:u w:val="single"/>
        </w:rPr>
        <w:t xml:space="preserve"> </w:t>
      </w:r>
    </w:p>
    <w:p w14:paraId="0A8D8AB6" w14:textId="77777777" w:rsidR="00F13149" w:rsidRPr="00BA0827" w:rsidRDefault="00F13149" w:rsidP="00F13149">
      <w:pPr>
        <w:contextualSpacing/>
        <w:jc w:val="center"/>
        <w:rPr>
          <w:rFonts w:asciiTheme="majorHAnsi" w:eastAsia="Calibri" w:hAnsiTheme="majorHAnsi" w:cstheme="majorHAnsi"/>
          <w:b/>
          <w:sz w:val="28"/>
          <w:szCs w:val="28"/>
        </w:rPr>
      </w:pPr>
      <w:bookmarkStart w:id="0" w:name="_GoBack"/>
      <w:r w:rsidRPr="00BA0827">
        <w:rPr>
          <w:rFonts w:asciiTheme="majorHAnsi" w:eastAsia="Calibri" w:hAnsiTheme="majorHAnsi" w:cstheme="majorHAnsi"/>
          <w:b/>
          <w:sz w:val="28"/>
          <w:szCs w:val="28"/>
        </w:rPr>
        <w:t xml:space="preserve">NỘI DUNG HƯỚNG DẪN HỌC SINH TỰ HỌC </w:t>
      </w:r>
    </w:p>
    <w:bookmarkEnd w:id="0"/>
    <w:p w14:paraId="730F14FF" w14:textId="670A70D7" w:rsidR="00F13149" w:rsidRPr="00BA0827" w:rsidRDefault="00F13149" w:rsidP="00F13149">
      <w:pPr>
        <w:contextualSpacing/>
        <w:jc w:val="center"/>
        <w:rPr>
          <w:rFonts w:asciiTheme="majorHAnsi" w:eastAsia="Calibri" w:hAnsiTheme="majorHAnsi" w:cstheme="majorHAnsi"/>
          <w:sz w:val="28"/>
          <w:szCs w:val="28"/>
        </w:rPr>
      </w:pPr>
      <w:proofErr w:type="spellStart"/>
      <w:r w:rsidRPr="00BA0827">
        <w:rPr>
          <w:rFonts w:asciiTheme="majorHAnsi" w:eastAsia="Calibri" w:hAnsiTheme="majorHAnsi" w:cstheme="majorHAnsi"/>
          <w:sz w:val="28"/>
          <w:szCs w:val="28"/>
        </w:rPr>
        <w:t>Môn</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học</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Vật</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Lý</w:t>
      </w:r>
      <w:proofErr w:type="spellEnd"/>
      <w:r w:rsidRPr="00BA0827">
        <w:rPr>
          <w:rFonts w:asciiTheme="majorHAnsi" w:eastAsia="Calibri" w:hAnsiTheme="majorHAnsi" w:cstheme="majorHAnsi"/>
          <w:sz w:val="28"/>
          <w:szCs w:val="28"/>
        </w:rPr>
        <w:t xml:space="preserve"> - </w:t>
      </w:r>
      <w:proofErr w:type="spellStart"/>
      <w:r w:rsidRPr="00BA0827">
        <w:rPr>
          <w:rFonts w:asciiTheme="majorHAnsi" w:eastAsia="Calibri" w:hAnsiTheme="majorHAnsi" w:cstheme="majorHAnsi"/>
          <w:sz w:val="28"/>
          <w:szCs w:val="28"/>
        </w:rPr>
        <w:t>Khối</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lớp</w:t>
      </w:r>
      <w:proofErr w:type="spellEnd"/>
      <w:r w:rsidRPr="00BA0827">
        <w:rPr>
          <w:rFonts w:asciiTheme="majorHAnsi" w:eastAsia="Calibri" w:hAnsiTheme="majorHAnsi" w:cstheme="majorHAnsi"/>
          <w:sz w:val="28"/>
          <w:szCs w:val="28"/>
        </w:rPr>
        <w:t xml:space="preserve">: </w:t>
      </w:r>
      <w:r w:rsidRPr="00BA0827">
        <w:rPr>
          <w:rFonts w:asciiTheme="majorHAnsi" w:eastAsia="Calibri" w:hAnsiTheme="majorHAnsi" w:cstheme="majorHAnsi"/>
          <w:sz w:val="28"/>
          <w:szCs w:val="28"/>
        </w:rPr>
        <w:t>9</w:t>
      </w:r>
    </w:p>
    <w:p w14:paraId="24A57346" w14:textId="77777777" w:rsidR="00F13149" w:rsidRPr="00BA0827" w:rsidRDefault="00F13149" w:rsidP="00F13149">
      <w:pPr>
        <w:contextualSpacing/>
        <w:jc w:val="center"/>
        <w:rPr>
          <w:rFonts w:asciiTheme="majorHAnsi" w:eastAsia="Calibri" w:hAnsiTheme="majorHAnsi" w:cstheme="majorHAnsi"/>
          <w:sz w:val="28"/>
          <w:szCs w:val="28"/>
        </w:rPr>
      </w:pPr>
      <w:proofErr w:type="spellStart"/>
      <w:r w:rsidRPr="00BA0827">
        <w:rPr>
          <w:rFonts w:asciiTheme="majorHAnsi" w:eastAsia="Calibri" w:hAnsiTheme="majorHAnsi" w:cstheme="majorHAnsi"/>
          <w:sz w:val="28"/>
          <w:szCs w:val="28"/>
        </w:rPr>
        <w:t>Tuần</w:t>
      </w:r>
      <w:proofErr w:type="spellEnd"/>
      <w:r w:rsidRPr="00BA0827">
        <w:rPr>
          <w:rFonts w:asciiTheme="majorHAnsi" w:eastAsia="Calibri" w:hAnsiTheme="majorHAnsi" w:cstheme="majorHAnsi"/>
          <w:sz w:val="28"/>
          <w:szCs w:val="28"/>
        </w:rPr>
        <w:t xml:space="preserve"> 7 </w:t>
      </w:r>
      <w:proofErr w:type="spellStart"/>
      <w:r w:rsidRPr="00BA0827">
        <w:rPr>
          <w:rFonts w:asciiTheme="majorHAnsi" w:eastAsia="Calibri" w:hAnsiTheme="majorHAnsi" w:cstheme="majorHAnsi"/>
          <w:sz w:val="28"/>
          <w:szCs w:val="28"/>
        </w:rPr>
        <w:t>học</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từ</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ngày</w:t>
      </w:r>
      <w:proofErr w:type="spellEnd"/>
      <w:r w:rsidRPr="00BA0827">
        <w:rPr>
          <w:rFonts w:asciiTheme="majorHAnsi" w:eastAsia="Calibri" w:hAnsiTheme="majorHAnsi" w:cstheme="majorHAnsi"/>
          <w:sz w:val="28"/>
          <w:szCs w:val="28"/>
        </w:rPr>
        <w:t xml:space="preserve"> 18/10/2021 </w:t>
      </w:r>
      <w:proofErr w:type="spellStart"/>
      <w:r w:rsidRPr="00BA0827">
        <w:rPr>
          <w:rFonts w:asciiTheme="majorHAnsi" w:eastAsia="Calibri" w:hAnsiTheme="majorHAnsi" w:cstheme="majorHAnsi"/>
          <w:sz w:val="28"/>
          <w:szCs w:val="28"/>
        </w:rPr>
        <w:t>đến</w:t>
      </w:r>
      <w:proofErr w:type="spellEnd"/>
      <w:r w:rsidRPr="00BA0827">
        <w:rPr>
          <w:rFonts w:asciiTheme="majorHAnsi" w:eastAsia="Calibri" w:hAnsiTheme="majorHAnsi" w:cstheme="majorHAnsi"/>
          <w:sz w:val="28"/>
          <w:szCs w:val="28"/>
        </w:rPr>
        <w:t xml:space="preserve"> </w:t>
      </w:r>
      <w:proofErr w:type="spellStart"/>
      <w:r w:rsidRPr="00BA0827">
        <w:rPr>
          <w:rFonts w:asciiTheme="majorHAnsi" w:eastAsia="Calibri" w:hAnsiTheme="majorHAnsi" w:cstheme="majorHAnsi"/>
          <w:sz w:val="28"/>
          <w:szCs w:val="28"/>
        </w:rPr>
        <w:t>ngày</w:t>
      </w:r>
      <w:proofErr w:type="spellEnd"/>
      <w:r w:rsidRPr="00BA0827">
        <w:rPr>
          <w:rFonts w:asciiTheme="majorHAnsi" w:eastAsia="Calibri" w:hAnsiTheme="majorHAnsi" w:cstheme="majorHAnsi"/>
          <w:sz w:val="28"/>
          <w:szCs w:val="28"/>
        </w:rPr>
        <w:t xml:space="preserve"> </w:t>
      </w:r>
      <w:r w:rsidRPr="00BA0827">
        <w:rPr>
          <w:rFonts w:asciiTheme="majorHAnsi" w:eastAsia="Calibri" w:hAnsiTheme="majorHAnsi" w:cstheme="majorHAnsi"/>
          <w:sz w:val="28"/>
          <w:szCs w:val="28"/>
          <w:lang w:val="vi-VN"/>
        </w:rPr>
        <w:t>23</w:t>
      </w:r>
      <w:r w:rsidRPr="00BA0827">
        <w:rPr>
          <w:rFonts w:asciiTheme="majorHAnsi" w:eastAsia="Calibri" w:hAnsiTheme="majorHAnsi" w:cstheme="majorHAnsi"/>
          <w:sz w:val="28"/>
          <w:szCs w:val="28"/>
        </w:rPr>
        <w:t>/10/2021</w:t>
      </w:r>
    </w:p>
    <w:p w14:paraId="7A4408FC" w14:textId="5489815E" w:rsidR="00F13149" w:rsidRPr="00BA0827" w:rsidRDefault="00F13149" w:rsidP="00F13149">
      <w:pPr>
        <w:spacing w:after="0" w:line="240" w:lineRule="auto"/>
        <w:jc w:val="center"/>
        <w:rPr>
          <w:rFonts w:asciiTheme="majorHAnsi" w:eastAsia="Times New Roman" w:hAnsiTheme="majorHAnsi" w:cstheme="majorHAnsi"/>
          <w:b/>
          <w:sz w:val="28"/>
          <w:szCs w:val="28"/>
          <w:lang w:val="vi-VN"/>
        </w:rPr>
      </w:pPr>
      <w:proofErr w:type="spellStart"/>
      <w:r w:rsidRPr="00BA0827">
        <w:rPr>
          <w:rFonts w:asciiTheme="majorHAnsi" w:eastAsia="Times New Roman" w:hAnsiTheme="majorHAnsi" w:cstheme="majorHAnsi"/>
          <w:b/>
          <w:sz w:val="28"/>
          <w:szCs w:val="28"/>
          <w:lang w:val="nl-NL"/>
        </w:rPr>
        <w:t>Bài</w:t>
      </w:r>
      <w:proofErr w:type="spellEnd"/>
      <w:r w:rsidRPr="00BA0827">
        <w:rPr>
          <w:rFonts w:asciiTheme="majorHAnsi" w:eastAsia="Times New Roman" w:hAnsiTheme="majorHAnsi" w:cstheme="majorHAnsi"/>
          <w:b/>
          <w:sz w:val="28"/>
          <w:szCs w:val="28"/>
          <w:lang w:val="nl-NL"/>
        </w:rPr>
        <w:t xml:space="preserve"> </w:t>
      </w:r>
      <w:r w:rsidRPr="00BA0827">
        <w:rPr>
          <w:rFonts w:asciiTheme="majorHAnsi" w:eastAsia="Times New Roman" w:hAnsiTheme="majorHAnsi" w:cstheme="majorHAnsi"/>
          <w:b/>
          <w:sz w:val="28"/>
          <w:szCs w:val="28"/>
          <w:lang w:val="nl-NL"/>
        </w:rPr>
        <w:t>13</w:t>
      </w:r>
      <w:r w:rsidRPr="00BA0827">
        <w:rPr>
          <w:rFonts w:asciiTheme="majorHAnsi" w:eastAsia="Times New Roman" w:hAnsiTheme="majorHAnsi" w:cstheme="majorHAnsi"/>
          <w:b/>
          <w:sz w:val="28"/>
          <w:szCs w:val="28"/>
          <w:lang w:val="nl-NL"/>
        </w:rPr>
        <w:t xml:space="preserve">: </w:t>
      </w:r>
      <w:r w:rsidRPr="00BA0827">
        <w:rPr>
          <w:rFonts w:asciiTheme="majorHAnsi" w:eastAsia="Times New Roman" w:hAnsiTheme="majorHAnsi" w:cstheme="majorHAnsi"/>
          <w:b/>
          <w:sz w:val="28"/>
          <w:szCs w:val="28"/>
          <w:lang w:val="nl-NL"/>
        </w:rPr>
        <w:t xml:space="preserve">ĐIỆN NĂNG </w:t>
      </w:r>
      <w:r w:rsidRPr="00BA0827">
        <w:rPr>
          <w:rFonts w:asciiTheme="majorHAnsi" w:eastAsia="Times New Roman" w:hAnsiTheme="majorHAnsi" w:cstheme="majorHAnsi"/>
          <w:b/>
          <w:sz w:val="28"/>
          <w:szCs w:val="28"/>
          <w:lang w:val="vi-VN"/>
        </w:rPr>
        <w:t>– CÔNG CỦA DÒNG ĐIỆN</w:t>
      </w:r>
    </w:p>
    <w:p w14:paraId="3A34C738" w14:textId="141419AB" w:rsidR="00F13149" w:rsidRPr="00BA0827" w:rsidRDefault="00F13149" w:rsidP="00F13149">
      <w:pPr>
        <w:pStyle w:val="ListParagraph"/>
        <w:numPr>
          <w:ilvl w:val="0"/>
          <w:numId w:val="1"/>
        </w:numPr>
        <w:spacing w:after="0" w:line="240" w:lineRule="auto"/>
        <w:rPr>
          <w:rFonts w:asciiTheme="majorHAnsi" w:eastAsia="Times New Roman" w:hAnsiTheme="majorHAnsi" w:cstheme="majorHAnsi"/>
          <w:b/>
          <w:sz w:val="28"/>
          <w:szCs w:val="28"/>
          <w:lang w:val="vi-VN"/>
        </w:rPr>
      </w:pPr>
      <w:r w:rsidRPr="00BA0827">
        <w:rPr>
          <w:rFonts w:asciiTheme="majorHAnsi" w:eastAsia="Times New Roman" w:hAnsiTheme="majorHAnsi" w:cstheme="majorHAnsi"/>
          <w:b/>
          <w:sz w:val="28"/>
          <w:szCs w:val="28"/>
          <w:lang w:val="vi-VN"/>
        </w:rPr>
        <w:t>ĐIỆN NĂNG :</w:t>
      </w:r>
    </w:p>
    <w:p w14:paraId="5706FB0A" w14:textId="3A802B5F" w:rsidR="00F13149" w:rsidRPr="00BA0827" w:rsidRDefault="00F13149" w:rsidP="00F13149">
      <w:pPr>
        <w:numPr>
          <w:ilvl w:val="0"/>
          <w:numId w:val="3"/>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Điện năng: Dòng điện có năng lượng vì có thể </w:t>
      </w:r>
      <w:r w:rsidRPr="00BA0827">
        <w:rPr>
          <w:rFonts w:asciiTheme="majorHAnsi" w:hAnsiTheme="majorHAnsi" w:cstheme="majorHAnsi"/>
          <w:sz w:val="28"/>
          <w:szCs w:val="28"/>
          <w:lang w:val="vi-VN"/>
        </w:rPr>
        <w:t xml:space="preserve">thực hiện công </w:t>
      </w:r>
      <w:r w:rsidRPr="00BA0827">
        <w:rPr>
          <w:rFonts w:asciiTheme="majorHAnsi" w:hAnsiTheme="majorHAnsi" w:cstheme="majorHAnsi"/>
          <w:sz w:val="28"/>
          <w:szCs w:val="28"/>
          <w:lang w:val="vi-VN"/>
        </w:rPr>
        <w:t xml:space="preserve">và </w:t>
      </w:r>
    </w:p>
    <w:p w14:paraId="41D9A159" w14:textId="035C92BA" w:rsidR="00F13149" w:rsidRPr="00BA0827" w:rsidRDefault="00F13149" w:rsidP="00F13149">
      <w:pPr>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cung cấp </w:t>
      </w:r>
      <w:r w:rsidRPr="00BA0827">
        <w:rPr>
          <w:rFonts w:asciiTheme="majorHAnsi" w:hAnsiTheme="majorHAnsi" w:cstheme="majorHAnsi"/>
          <w:sz w:val="28"/>
          <w:szCs w:val="28"/>
          <w:lang w:val="vi-VN"/>
        </w:rPr>
        <w:t>nhiệt lượng.</w:t>
      </w:r>
      <w:r w:rsidRPr="00BA0827">
        <w:rPr>
          <w:rFonts w:asciiTheme="majorHAnsi" w:hAnsiTheme="majorHAnsi" w:cstheme="majorHAnsi"/>
          <w:sz w:val="28"/>
          <w:szCs w:val="28"/>
          <w:lang w:val="vi-VN"/>
        </w:rPr>
        <w:t xml:space="preserve">Năng lượng của dòng điện gọi là </w:t>
      </w:r>
      <w:r w:rsidRPr="00BA0827">
        <w:rPr>
          <w:rFonts w:asciiTheme="majorHAnsi" w:hAnsiTheme="majorHAnsi" w:cstheme="majorHAnsi"/>
          <w:sz w:val="28"/>
          <w:szCs w:val="28"/>
          <w:lang w:val="vi-VN"/>
        </w:rPr>
        <w:t>điện năng .</w:t>
      </w:r>
    </w:p>
    <w:p w14:paraId="550FB0B1" w14:textId="77777777" w:rsidR="00F13149" w:rsidRPr="00BA0827" w:rsidRDefault="00F13149" w:rsidP="00F13149">
      <w:pPr>
        <w:numPr>
          <w:ilvl w:val="0"/>
          <w:numId w:val="3"/>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Sự chuyển hoá điện năng thành các dạng năng lượng khác</w:t>
      </w:r>
    </w:p>
    <w:p w14:paraId="55F2475B" w14:textId="77777777" w:rsidR="00F13149" w:rsidRPr="00BA0827" w:rsidRDefault="00F13149" w:rsidP="00F13149">
      <w:pPr>
        <w:ind w:left="360"/>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Điện năng có thể chuyển hoá thành </w:t>
      </w:r>
      <w:r w:rsidRPr="00BA0827">
        <w:rPr>
          <w:rFonts w:asciiTheme="majorHAnsi" w:hAnsiTheme="majorHAnsi" w:cstheme="majorHAnsi"/>
          <w:sz w:val="28"/>
          <w:szCs w:val="28"/>
          <w:lang w:val="vi-VN"/>
        </w:rPr>
        <w:t>nhiệt năng ; quang năng ; cơ năng</w:t>
      </w:r>
    </w:p>
    <w:p w14:paraId="250CB6FE" w14:textId="78FE680F" w:rsidR="00F13149" w:rsidRPr="00BA0827" w:rsidRDefault="00F13149" w:rsidP="00F13149">
      <w:pPr>
        <w:pStyle w:val="ListParagraph"/>
        <w:numPr>
          <w:ilvl w:val="0"/>
          <w:numId w:val="3"/>
        </w:numPr>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Hiệu suất là tỉ số giữa phần năng luợng có ích được chuyển </w:t>
      </w:r>
    </w:p>
    <w:p w14:paraId="73D4EDF6" w14:textId="77777777" w:rsidR="00F13149" w:rsidRPr="00BA0827" w:rsidRDefault="00F13149" w:rsidP="00F13149">
      <w:pPr>
        <w:rPr>
          <w:rFonts w:asciiTheme="majorHAnsi" w:hAnsiTheme="majorHAnsi" w:cstheme="majorHAnsi"/>
          <w:sz w:val="28"/>
          <w:szCs w:val="28"/>
          <w:lang w:val="vi-VN"/>
        </w:rPr>
      </w:pPr>
      <w:r w:rsidRPr="00BA0827">
        <w:rPr>
          <w:rFonts w:asciiTheme="majorHAnsi" w:hAnsiTheme="majorHAnsi" w:cstheme="majorHAnsi"/>
          <w:sz w:val="28"/>
          <w:szCs w:val="28"/>
          <w:lang w:val="vi-VN"/>
        </w:rPr>
        <w:t>hoá từ điện năng và toàn bộ điện năng tiêu thụ :</w:t>
      </w:r>
    </w:p>
    <w:p w14:paraId="59733510" w14:textId="0718DD93" w:rsidR="00F13149" w:rsidRPr="00BA0827" w:rsidRDefault="00F13149" w:rsidP="00F13149">
      <w:pPr>
        <w:rPr>
          <w:rFonts w:asciiTheme="majorHAnsi" w:hAnsiTheme="majorHAnsi" w:cstheme="majorHAnsi"/>
          <w:b/>
          <w:sz w:val="28"/>
          <w:szCs w:val="28"/>
          <w:lang w:val="vi-VN"/>
        </w:rPr>
      </w:pPr>
      <w:r w:rsidRPr="00BA0827">
        <w:rPr>
          <w:rFonts w:asciiTheme="majorHAnsi" w:hAnsiTheme="majorHAnsi" w:cstheme="majorHAnsi"/>
          <w:sz w:val="28"/>
          <w:szCs w:val="28"/>
          <w:lang w:val="vi-VN"/>
        </w:rPr>
        <w:t xml:space="preserve">H = </w:t>
      </w:r>
      <m:oMath>
        <m:f>
          <m:fPr>
            <m:ctrlPr>
              <w:rPr>
                <w:rFonts w:ascii="Cambria Math" w:hAnsi="Cambria Math" w:cstheme="majorHAnsi"/>
                <w:i/>
                <w:sz w:val="32"/>
                <w:szCs w:val="32"/>
                <w:lang w:val="vi-VN"/>
              </w:rPr>
            </m:ctrlPr>
          </m:fPr>
          <m:num>
            <m:sSub>
              <m:sSubPr>
                <m:ctrlPr>
                  <w:rPr>
                    <w:rFonts w:ascii="Cambria Math" w:hAnsi="Cambria Math" w:cstheme="majorHAnsi"/>
                    <w:i/>
                    <w:sz w:val="32"/>
                    <w:szCs w:val="32"/>
                    <w:lang w:val="vi-VN"/>
                  </w:rPr>
                </m:ctrlPr>
              </m:sSubPr>
              <m:e>
                <m:r>
                  <w:rPr>
                    <w:rFonts w:ascii="Cambria Math" w:hAnsi="Cambria Math" w:cstheme="majorHAnsi"/>
                    <w:sz w:val="32"/>
                    <w:szCs w:val="32"/>
                    <w:lang w:val="vi-VN"/>
                  </w:rPr>
                  <m:t>A</m:t>
                </m:r>
              </m:e>
              <m:sub>
                <m:r>
                  <w:rPr>
                    <w:rFonts w:ascii="Cambria Math" w:hAnsi="Cambria Math" w:cstheme="majorHAnsi"/>
                    <w:sz w:val="32"/>
                    <w:szCs w:val="32"/>
                    <w:lang w:val="vi-VN"/>
                  </w:rPr>
                  <m:t>i</m:t>
                </m:r>
              </m:sub>
            </m:sSub>
          </m:num>
          <m:den>
            <m:sSub>
              <m:sSubPr>
                <m:ctrlPr>
                  <w:rPr>
                    <w:rFonts w:ascii="Cambria Math" w:hAnsi="Cambria Math" w:cstheme="majorHAnsi"/>
                    <w:i/>
                    <w:sz w:val="32"/>
                    <w:szCs w:val="32"/>
                    <w:lang w:val="vi-VN"/>
                  </w:rPr>
                </m:ctrlPr>
              </m:sSubPr>
              <m:e>
                <m:r>
                  <w:rPr>
                    <w:rFonts w:ascii="Cambria Math" w:hAnsi="Cambria Math" w:cstheme="majorHAnsi"/>
                    <w:sz w:val="32"/>
                    <w:szCs w:val="32"/>
                    <w:lang w:val="vi-VN"/>
                  </w:rPr>
                  <m:t>A</m:t>
                </m:r>
              </m:e>
              <m:sub>
                <m:r>
                  <w:rPr>
                    <w:rFonts w:ascii="Cambria Math" w:hAnsi="Cambria Math" w:cstheme="majorHAnsi"/>
                    <w:sz w:val="32"/>
                    <w:szCs w:val="32"/>
                    <w:lang w:val="vi-VN"/>
                  </w:rPr>
                  <m:t xml:space="preserve">tp  </m:t>
                </m:r>
              </m:sub>
            </m:sSub>
          </m:den>
        </m:f>
      </m:oMath>
      <w:r w:rsidRPr="00BA0827">
        <w:rPr>
          <w:rFonts w:asciiTheme="majorHAnsi" w:eastAsiaTheme="minorEastAsia" w:hAnsiTheme="majorHAnsi" w:cstheme="majorHAnsi"/>
          <w:sz w:val="28"/>
          <w:szCs w:val="28"/>
          <w:lang w:val="vi-VN"/>
        </w:rPr>
        <w:t xml:space="preserve">            A</w:t>
      </w:r>
      <w:r w:rsidRPr="00BA0827">
        <w:rPr>
          <w:rFonts w:asciiTheme="majorHAnsi" w:eastAsiaTheme="minorEastAsia" w:hAnsiTheme="majorHAnsi" w:cstheme="majorHAnsi"/>
          <w:sz w:val="28"/>
          <w:szCs w:val="28"/>
          <w:vertAlign w:val="subscript"/>
          <w:lang w:val="vi-VN"/>
        </w:rPr>
        <w:t>i</w:t>
      </w:r>
      <w:r w:rsidRPr="00BA0827">
        <w:rPr>
          <w:rFonts w:asciiTheme="majorHAnsi" w:eastAsiaTheme="minorEastAsia" w:hAnsiTheme="majorHAnsi" w:cstheme="majorHAnsi"/>
          <w:sz w:val="28"/>
          <w:szCs w:val="28"/>
          <w:lang w:val="vi-VN"/>
        </w:rPr>
        <w:t xml:space="preserve"> : năng lượng có ích       A</w:t>
      </w:r>
      <w:r w:rsidRPr="00BA0827">
        <w:rPr>
          <w:rFonts w:asciiTheme="majorHAnsi" w:eastAsiaTheme="minorEastAsia" w:hAnsiTheme="majorHAnsi" w:cstheme="majorHAnsi"/>
          <w:sz w:val="28"/>
          <w:szCs w:val="28"/>
          <w:vertAlign w:val="subscript"/>
          <w:lang w:val="vi-VN"/>
        </w:rPr>
        <w:t>tp</w:t>
      </w:r>
      <w:r w:rsidRPr="00BA0827">
        <w:rPr>
          <w:rFonts w:asciiTheme="majorHAnsi" w:eastAsiaTheme="minorEastAsia" w:hAnsiTheme="majorHAnsi" w:cstheme="majorHAnsi"/>
          <w:sz w:val="28"/>
          <w:szCs w:val="28"/>
          <w:lang w:val="vi-VN"/>
        </w:rPr>
        <w:t xml:space="preserve"> : năng lượng toàn phần</w:t>
      </w:r>
    </w:p>
    <w:p w14:paraId="33C7836D" w14:textId="77777777" w:rsidR="00F13149" w:rsidRPr="00BA0827" w:rsidRDefault="00F13149" w:rsidP="00F13149">
      <w:pPr>
        <w:outlineLvl w:val="0"/>
        <w:rPr>
          <w:rFonts w:asciiTheme="majorHAnsi" w:hAnsiTheme="majorHAnsi" w:cstheme="majorHAnsi"/>
          <w:b/>
          <w:sz w:val="28"/>
          <w:szCs w:val="28"/>
          <w:lang w:val="vi-VN"/>
        </w:rPr>
      </w:pPr>
      <w:r w:rsidRPr="00BA0827">
        <w:rPr>
          <w:rFonts w:asciiTheme="majorHAnsi" w:hAnsiTheme="majorHAnsi" w:cstheme="majorHAnsi"/>
          <w:b/>
          <w:sz w:val="28"/>
          <w:szCs w:val="28"/>
          <w:lang w:val="vi-VN"/>
        </w:rPr>
        <w:t xml:space="preserve">II . CÔNG CỦA DÒNG ĐIỆN </w:t>
      </w:r>
    </w:p>
    <w:p w14:paraId="0809B38F" w14:textId="77777777" w:rsidR="00F13149" w:rsidRPr="00BA0827" w:rsidRDefault="00F13149" w:rsidP="00F13149">
      <w:pPr>
        <w:numPr>
          <w:ilvl w:val="0"/>
          <w:numId w:val="4"/>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Công của dòng điện sinh ra ở đoạn mạch là số đo lượng điện năng chuyển hoá thành các dạng năng lượng khác </w:t>
      </w:r>
    </w:p>
    <w:p w14:paraId="773A28F2" w14:textId="5FF8FAF6" w:rsidR="00F13149" w:rsidRPr="00BA0827" w:rsidRDefault="00F13149" w:rsidP="00F13149">
      <w:pPr>
        <w:numPr>
          <w:ilvl w:val="0"/>
          <w:numId w:val="2"/>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Công thức :</w:t>
      </w:r>
    </w:p>
    <w:p w14:paraId="6DC08FCC" w14:textId="5A1AD61E" w:rsidR="00F13149" w:rsidRPr="00BA0827" w:rsidRDefault="00F13149" w:rsidP="00F13149">
      <w:pPr>
        <w:spacing w:after="0" w:line="240" w:lineRule="auto"/>
        <w:ind w:left="720"/>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A = P . t </w:t>
      </w:r>
    </w:p>
    <w:p w14:paraId="52951DC8" w14:textId="69A6E607" w:rsidR="00F13149" w:rsidRPr="00BA0827" w:rsidRDefault="00F13149" w:rsidP="00F13149">
      <w:pPr>
        <w:spacing w:after="0" w:line="240" w:lineRule="auto"/>
        <w:ind w:left="720"/>
        <w:contextualSpacing/>
        <w:rPr>
          <w:rFonts w:asciiTheme="majorHAnsi" w:eastAsiaTheme="minorEastAsia" w:hAnsiTheme="majorHAnsi" w:cstheme="majorHAnsi"/>
          <w:sz w:val="28"/>
          <w:szCs w:val="28"/>
          <w:lang w:val="vi-VN"/>
        </w:rPr>
      </w:pPr>
      <w:r w:rsidRPr="00BA0827">
        <w:rPr>
          <w:rFonts w:asciiTheme="majorHAnsi" w:hAnsiTheme="majorHAnsi" w:cstheme="majorHAnsi"/>
          <w:sz w:val="28"/>
          <w:szCs w:val="28"/>
          <w:lang w:val="vi-VN"/>
        </w:rPr>
        <w:t xml:space="preserve">Mà P = U.I  </w:t>
      </w:r>
      <m:oMath>
        <m:r>
          <w:rPr>
            <w:rFonts w:ascii="Cambria Math" w:hAnsi="Cambria Math" w:cstheme="majorHAnsi"/>
            <w:sz w:val="28"/>
            <w:szCs w:val="28"/>
            <w:lang w:val="vi-VN"/>
          </w:rPr>
          <m:t>⟹</m:t>
        </m:r>
      </m:oMath>
      <w:r w:rsidRPr="00BA0827">
        <w:rPr>
          <w:rFonts w:asciiTheme="majorHAnsi" w:eastAsiaTheme="minorEastAsia" w:hAnsiTheme="majorHAnsi" w:cstheme="majorHAnsi"/>
          <w:sz w:val="28"/>
          <w:szCs w:val="28"/>
          <w:lang w:val="vi-VN"/>
        </w:rPr>
        <w:t xml:space="preserve">  A = U.I.t </w:t>
      </w:r>
    </w:p>
    <w:p w14:paraId="42D39C3E" w14:textId="189B3F91" w:rsidR="00BA0827" w:rsidRPr="00BA0827" w:rsidRDefault="00BA0827" w:rsidP="00F13149">
      <w:pPr>
        <w:spacing w:after="0" w:line="240" w:lineRule="auto"/>
        <w:ind w:left="720"/>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      P = I</w:t>
      </w:r>
      <w:r w:rsidRPr="00BA0827">
        <w:rPr>
          <w:rFonts w:asciiTheme="majorHAnsi" w:hAnsiTheme="majorHAnsi" w:cstheme="majorHAnsi"/>
          <w:sz w:val="28"/>
          <w:szCs w:val="28"/>
          <w:vertAlign w:val="superscript"/>
          <w:lang w:val="vi-VN"/>
        </w:rPr>
        <w:t>2</w:t>
      </w:r>
      <w:r w:rsidRPr="00BA0827">
        <w:rPr>
          <w:rFonts w:asciiTheme="majorHAnsi" w:hAnsiTheme="majorHAnsi" w:cstheme="majorHAnsi"/>
          <w:sz w:val="28"/>
          <w:szCs w:val="28"/>
          <w:lang w:val="vi-VN"/>
        </w:rPr>
        <w:t xml:space="preserve">.R </w:t>
      </w:r>
      <m:oMath>
        <m:r>
          <w:rPr>
            <w:rFonts w:ascii="Cambria Math" w:hAnsi="Cambria Math" w:cstheme="majorHAnsi"/>
            <w:sz w:val="28"/>
            <w:szCs w:val="28"/>
            <w:lang w:val="vi-VN"/>
          </w:rPr>
          <m:t>⟹</m:t>
        </m:r>
      </m:oMath>
      <w:r w:rsidRPr="00BA0827">
        <w:rPr>
          <w:rFonts w:asciiTheme="majorHAnsi" w:eastAsiaTheme="minorEastAsia" w:hAnsiTheme="majorHAnsi" w:cstheme="majorHAnsi"/>
          <w:sz w:val="28"/>
          <w:szCs w:val="28"/>
          <w:lang w:val="vi-VN"/>
        </w:rPr>
        <w:t xml:space="preserve">  A =  I</w:t>
      </w:r>
      <w:r w:rsidRPr="00BA0827">
        <w:rPr>
          <w:rFonts w:asciiTheme="majorHAnsi" w:eastAsiaTheme="minorEastAsia" w:hAnsiTheme="majorHAnsi" w:cstheme="majorHAnsi"/>
          <w:sz w:val="28"/>
          <w:szCs w:val="28"/>
          <w:vertAlign w:val="superscript"/>
          <w:lang w:val="vi-VN"/>
        </w:rPr>
        <w:t>2</w:t>
      </w:r>
      <w:r w:rsidRPr="00BA0827">
        <w:rPr>
          <w:rFonts w:asciiTheme="majorHAnsi" w:eastAsiaTheme="minorEastAsia" w:hAnsiTheme="majorHAnsi" w:cstheme="majorHAnsi"/>
          <w:sz w:val="28"/>
          <w:szCs w:val="28"/>
          <w:lang w:val="vi-VN"/>
        </w:rPr>
        <w:t xml:space="preserve">.Rt </w:t>
      </w:r>
    </w:p>
    <w:p w14:paraId="1ED53F05" w14:textId="77777777" w:rsidR="00F13149" w:rsidRPr="00BA0827" w:rsidRDefault="00F13149" w:rsidP="00F13149">
      <w:pPr>
        <w:numPr>
          <w:ilvl w:val="0"/>
          <w:numId w:val="4"/>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Đo công của dòng điện : Lượng điện năng sử dụng được đo </w:t>
      </w:r>
    </w:p>
    <w:p w14:paraId="75DF7828" w14:textId="77777777" w:rsidR="00F13149" w:rsidRPr="00BA0827" w:rsidRDefault="00F13149" w:rsidP="00F13149">
      <w:pPr>
        <w:rPr>
          <w:rFonts w:asciiTheme="majorHAnsi" w:hAnsiTheme="majorHAnsi" w:cstheme="majorHAnsi"/>
          <w:sz w:val="28"/>
          <w:szCs w:val="28"/>
          <w:lang w:val="vi-VN"/>
        </w:rPr>
      </w:pPr>
      <w:r w:rsidRPr="00BA0827">
        <w:rPr>
          <w:rFonts w:asciiTheme="majorHAnsi" w:hAnsiTheme="majorHAnsi" w:cstheme="majorHAnsi"/>
          <w:sz w:val="28"/>
          <w:szCs w:val="28"/>
          <w:lang w:val="vi-VN"/>
        </w:rPr>
        <w:t xml:space="preserve">bằng công tơ điện ( đồng hồ điện ). </w:t>
      </w:r>
      <w:r w:rsidRPr="00BA0827">
        <w:rPr>
          <w:rFonts w:asciiTheme="majorHAnsi" w:hAnsiTheme="majorHAnsi" w:cstheme="majorHAnsi"/>
          <w:b/>
          <w:sz w:val="28"/>
          <w:szCs w:val="28"/>
          <w:lang w:val="vi-VN"/>
        </w:rPr>
        <w:t>Mỗi số đếm của công tơ điện</w:t>
      </w:r>
      <w:r w:rsidRPr="00BA0827">
        <w:rPr>
          <w:rFonts w:asciiTheme="majorHAnsi" w:hAnsiTheme="majorHAnsi" w:cstheme="majorHAnsi"/>
          <w:sz w:val="28"/>
          <w:szCs w:val="28"/>
          <w:lang w:val="vi-VN"/>
        </w:rPr>
        <w:t xml:space="preserve"> cho biết </w:t>
      </w:r>
      <w:r w:rsidRPr="00BA0827">
        <w:rPr>
          <w:rFonts w:asciiTheme="majorHAnsi" w:hAnsiTheme="majorHAnsi" w:cstheme="majorHAnsi"/>
          <w:b/>
          <w:sz w:val="28"/>
          <w:szCs w:val="28"/>
          <w:lang w:val="vi-VN"/>
        </w:rPr>
        <w:t>lượng điện năng đã sử dụng là 1 kWh</w:t>
      </w:r>
      <w:r w:rsidRPr="00BA0827">
        <w:rPr>
          <w:rFonts w:asciiTheme="majorHAnsi" w:hAnsiTheme="majorHAnsi" w:cstheme="majorHAnsi"/>
          <w:sz w:val="28"/>
          <w:szCs w:val="28"/>
          <w:lang w:val="vi-VN"/>
        </w:rPr>
        <w:t xml:space="preserve"> </w:t>
      </w:r>
    </w:p>
    <w:p w14:paraId="19119277" w14:textId="77777777" w:rsidR="00F13149" w:rsidRPr="00BA0827" w:rsidRDefault="00F13149" w:rsidP="00F13149">
      <w:pPr>
        <w:rPr>
          <w:rFonts w:asciiTheme="majorHAnsi" w:hAnsiTheme="majorHAnsi" w:cstheme="majorHAnsi"/>
          <w:b/>
          <w:sz w:val="28"/>
          <w:szCs w:val="28"/>
          <w:lang w:val="vi-VN"/>
        </w:rPr>
      </w:pPr>
      <w:r w:rsidRPr="00BA0827">
        <w:rPr>
          <w:rFonts w:asciiTheme="majorHAnsi" w:hAnsiTheme="majorHAnsi" w:cstheme="majorHAnsi"/>
          <w:b/>
          <w:sz w:val="28"/>
          <w:szCs w:val="28"/>
          <w:lang w:val="vi-VN"/>
        </w:rPr>
        <w:t>1 kWh = 3600000 J = 3,6. 10</w:t>
      </w:r>
      <w:r w:rsidRPr="00BA0827">
        <w:rPr>
          <w:rFonts w:asciiTheme="majorHAnsi" w:hAnsiTheme="majorHAnsi" w:cstheme="majorHAnsi"/>
          <w:b/>
          <w:sz w:val="28"/>
          <w:szCs w:val="28"/>
          <w:vertAlign w:val="superscript"/>
          <w:lang w:val="vi-VN"/>
        </w:rPr>
        <w:t>6</w:t>
      </w:r>
      <w:r w:rsidRPr="00BA0827">
        <w:rPr>
          <w:rFonts w:asciiTheme="majorHAnsi" w:hAnsiTheme="majorHAnsi" w:cstheme="majorHAnsi"/>
          <w:b/>
          <w:sz w:val="28"/>
          <w:szCs w:val="28"/>
          <w:lang w:val="vi-VN"/>
        </w:rPr>
        <w:t xml:space="preserve"> J</w:t>
      </w:r>
    </w:p>
    <w:p w14:paraId="6314208F" w14:textId="77777777" w:rsidR="00BA0827" w:rsidRPr="00BA0827" w:rsidRDefault="00BA0827" w:rsidP="00BA0827">
      <w:pPr>
        <w:outlineLvl w:val="0"/>
        <w:rPr>
          <w:rFonts w:asciiTheme="majorHAnsi" w:hAnsiTheme="majorHAnsi" w:cstheme="majorHAnsi"/>
          <w:b/>
          <w:sz w:val="28"/>
          <w:szCs w:val="28"/>
          <w:lang w:val="vi-VN"/>
        </w:rPr>
      </w:pPr>
      <w:r w:rsidRPr="00BA0827">
        <w:rPr>
          <w:rFonts w:asciiTheme="majorHAnsi" w:hAnsiTheme="majorHAnsi" w:cstheme="majorHAnsi"/>
          <w:b/>
          <w:sz w:val="28"/>
          <w:szCs w:val="28"/>
          <w:lang w:val="vi-VN"/>
        </w:rPr>
        <w:t>III . VẬN DỤNG :</w:t>
      </w:r>
    </w:p>
    <w:p w14:paraId="1631FF52" w14:textId="77777777" w:rsidR="00BA0827" w:rsidRPr="00BA0827" w:rsidRDefault="00BA0827" w:rsidP="00BA0827">
      <w:pPr>
        <w:rPr>
          <w:rFonts w:asciiTheme="majorHAnsi" w:hAnsiTheme="majorHAnsi" w:cstheme="majorHAnsi"/>
          <w:sz w:val="28"/>
          <w:szCs w:val="28"/>
          <w:lang w:val="vi-VN"/>
        </w:rPr>
      </w:pPr>
      <w:r w:rsidRPr="00BA0827">
        <w:rPr>
          <w:rFonts w:asciiTheme="majorHAnsi" w:hAnsiTheme="majorHAnsi" w:cstheme="majorHAnsi"/>
          <w:sz w:val="28"/>
          <w:szCs w:val="28"/>
          <w:lang w:val="vi-VN"/>
        </w:rPr>
        <w:t>C</w:t>
      </w:r>
      <w:r w:rsidRPr="00BA0827">
        <w:rPr>
          <w:rFonts w:asciiTheme="majorHAnsi" w:hAnsiTheme="majorHAnsi" w:cstheme="majorHAnsi"/>
          <w:sz w:val="28"/>
          <w:szCs w:val="28"/>
          <w:vertAlign w:val="subscript"/>
          <w:lang w:val="vi-VN"/>
        </w:rPr>
        <w:t>7</w:t>
      </w:r>
      <w:r w:rsidRPr="00BA0827">
        <w:rPr>
          <w:rFonts w:asciiTheme="majorHAnsi" w:hAnsiTheme="majorHAnsi" w:cstheme="majorHAnsi"/>
          <w:sz w:val="28"/>
          <w:szCs w:val="28"/>
          <w:lang w:val="vi-VN"/>
        </w:rPr>
        <w:t xml:space="preserve"> : Đèn có ghi 220V – 75W thắp sáng trong 4 giờ với HĐT 220V.</w:t>
      </w:r>
    </w:p>
    <w:p w14:paraId="171C9973" w14:textId="77777777" w:rsidR="00BA0827" w:rsidRPr="00BA0827" w:rsidRDefault="00BA0827" w:rsidP="00BA0827">
      <w:pPr>
        <w:numPr>
          <w:ilvl w:val="0"/>
          <w:numId w:val="5"/>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Nêu ý nghĩa các số ghi trên bóng đèn</w:t>
      </w:r>
    </w:p>
    <w:p w14:paraId="3F378E25" w14:textId="77777777" w:rsidR="00BA0827" w:rsidRPr="00BA0827" w:rsidRDefault="00BA0827" w:rsidP="00BA0827">
      <w:pPr>
        <w:numPr>
          <w:ilvl w:val="0"/>
          <w:numId w:val="5"/>
        </w:numPr>
        <w:spacing w:after="0" w:line="240" w:lineRule="auto"/>
        <w:contextualSpacing/>
        <w:rPr>
          <w:rFonts w:asciiTheme="majorHAnsi" w:hAnsiTheme="majorHAnsi" w:cstheme="majorHAnsi"/>
          <w:sz w:val="28"/>
          <w:szCs w:val="28"/>
          <w:lang w:val="vi-VN"/>
        </w:rPr>
      </w:pPr>
      <w:r w:rsidRPr="00BA0827">
        <w:rPr>
          <w:rFonts w:asciiTheme="majorHAnsi" w:hAnsiTheme="majorHAnsi" w:cstheme="majorHAnsi"/>
          <w:sz w:val="28"/>
          <w:szCs w:val="28"/>
          <w:lang w:val="vi-VN"/>
        </w:rPr>
        <w:t>Tính lượng điện năng đèn sử dụng và số đếm công tơ điện</w:t>
      </w:r>
    </w:p>
    <w:p w14:paraId="42DCFA7A" w14:textId="77777777" w:rsidR="00BA0827" w:rsidRPr="00BA0827" w:rsidRDefault="00BA0827" w:rsidP="00BA0827">
      <w:pPr>
        <w:rPr>
          <w:rFonts w:asciiTheme="majorHAnsi" w:hAnsiTheme="majorHAnsi" w:cstheme="majorHAnsi"/>
          <w:sz w:val="28"/>
          <w:szCs w:val="28"/>
          <w:lang w:val="vi-VN"/>
        </w:rPr>
      </w:pPr>
      <w:r w:rsidRPr="00BA0827">
        <w:rPr>
          <w:rFonts w:asciiTheme="majorHAnsi" w:hAnsiTheme="majorHAnsi" w:cstheme="majorHAnsi"/>
          <w:sz w:val="28"/>
          <w:szCs w:val="28"/>
          <w:lang w:val="vi-VN"/>
        </w:rPr>
        <w:t>C</w:t>
      </w:r>
      <w:r w:rsidRPr="00BA0827">
        <w:rPr>
          <w:rFonts w:asciiTheme="majorHAnsi" w:hAnsiTheme="majorHAnsi" w:cstheme="majorHAnsi"/>
          <w:sz w:val="28"/>
          <w:szCs w:val="28"/>
          <w:vertAlign w:val="subscript"/>
          <w:lang w:val="vi-VN"/>
        </w:rPr>
        <w:t>8</w:t>
      </w:r>
      <w:r w:rsidRPr="00BA0827">
        <w:rPr>
          <w:rFonts w:asciiTheme="majorHAnsi" w:hAnsiTheme="majorHAnsi" w:cstheme="majorHAnsi"/>
          <w:sz w:val="28"/>
          <w:szCs w:val="28"/>
          <w:lang w:val="vi-VN"/>
        </w:rPr>
        <w:t xml:space="preserve"> : Một bếp điện hoạt động liên tục trong 2 giờ ở HĐT 220V. Khi đó số chỉ của công tơ tăng thêm 1,5 số.Tính lượng điện năng bếp sử dụng, công suất của bếp và CĐDĐ qua bếp trong thời gian trên.</w:t>
      </w:r>
    </w:p>
    <w:p w14:paraId="6229787B" w14:textId="77777777" w:rsidR="00F13149" w:rsidRPr="00F13149" w:rsidRDefault="00F13149" w:rsidP="00BA0827">
      <w:pPr>
        <w:spacing w:after="0" w:line="240" w:lineRule="auto"/>
        <w:rPr>
          <w:rFonts w:asciiTheme="majorHAnsi" w:eastAsia="Times New Roman" w:hAnsiTheme="majorHAnsi" w:cstheme="majorHAnsi"/>
          <w:b/>
          <w:sz w:val="26"/>
          <w:szCs w:val="26"/>
          <w:lang w:val="vi-VN"/>
        </w:rPr>
      </w:pPr>
    </w:p>
    <w:p w14:paraId="784A3E1B" w14:textId="77777777" w:rsidR="006834E0" w:rsidRDefault="006834E0"/>
    <w:sectPr w:rsidR="006834E0" w:rsidSect="008471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047E"/>
    <w:multiLevelType w:val="hybridMultilevel"/>
    <w:tmpl w:val="228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57E35"/>
    <w:multiLevelType w:val="hybridMultilevel"/>
    <w:tmpl w:val="E866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80C1F"/>
    <w:multiLevelType w:val="hybridMultilevel"/>
    <w:tmpl w:val="0DAA9160"/>
    <w:lvl w:ilvl="0" w:tplc="49CEB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16A33"/>
    <w:multiLevelType w:val="hybridMultilevel"/>
    <w:tmpl w:val="815E9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C2C4B"/>
    <w:multiLevelType w:val="hybridMultilevel"/>
    <w:tmpl w:val="4EF22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49"/>
    <w:rsid w:val="006834E0"/>
    <w:rsid w:val="008471C0"/>
    <w:rsid w:val="00BA0827"/>
    <w:rsid w:val="00F131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F390"/>
  <w15:chartTrackingRefBased/>
  <w15:docId w15:val="{A4D07A09-19B1-B44A-9FF0-BC05789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14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49"/>
    <w:pPr>
      <w:ind w:left="720"/>
      <w:contextualSpacing/>
    </w:pPr>
  </w:style>
  <w:style w:type="character" w:styleId="PlaceholderText">
    <w:name w:val="Placeholder Text"/>
    <w:basedOn w:val="DefaultParagraphFont"/>
    <w:uiPriority w:val="99"/>
    <w:semiHidden/>
    <w:rsid w:val="00F131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9D65-D74D-4A47-8ACD-2FF58345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2021-10-15T15:35:00Z</dcterms:created>
  <dcterms:modified xsi:type="dcterms:W3CDTF">2021-10-15T15:50:00Z</dcterms:modified>
</cp:coreProperties>
</file>