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EC" w:rsidRDefault="00F524EC" w:rsidP="00F524EC">
      <w:pPr>
        <w:pStyle w:val="NormalWeb"/>
        <w:spacing w:before="0" w:beforeAutospacing="0" w:after="240" w:afterAutospacing="0" w:line="276" w:lineRule="auto"/>
        <w:ind w:left="48"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ĐỀ CƯƠNG ÔN TẬP KIỂM TRA GIỮA KÌ KHỐI 7</w:t>
      </w:r>
    </w:p>
    <w:p w:rsidR="00F524EC" w:rsidRDefault="00F524EC" w:rsidP="00F524EC">
      <w:pPr>
        <w:pStyle w:val="NormalWeb"/>
        <w:spacing w:before="0" w:beforeAutospacing="0" w:after="240" w:afterAutospacing="0" w:line="276" w:lineRule="auto"/>
        <w:ind w:left="48" w:right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MÔN SINH HỌC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1:</w:t>
      </w:r>
      <w:r w:rsidRPr="00F524EC">
        <w:rPr>
          <w:sz w:val="28"/>
          <w:szCs w:val="28"/>
        </w:rPr>
        <w:t> Trùng roi thường tìm thấy ở đâu?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A. Trong không khí.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B. Trong đất khô.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C. Trong cơ thể người.</w:t>
      </w:r>
    </w:p>
    <w:p w:rsidR="00766ADF" w:rsidRPr="003E01B6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D. Trong nước.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2:</w:t>
      </w:r>
      <w:r w:rsidRPr="00F524EC">
        <w:rPr>
          <w:sz w:val="28"/>
          <w:szCs w:val="28"/>
        </w:rPr>
        <w:t> Trùng roi di chuyển nhờ bộ phận nào?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A. Không di chyển</w:t>
      </w:r>
    </w:p>
    <w:p w:rsidR="00766ADF" w:rsidRPr="003E01B6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B. Roi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C. Chân giả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D. Lông bơi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3:</w:t>
      </w:r>
      <w:r w:rsidRPr="00F524EC">
        <w:rPr>
          <w:sz w:val="28"/>
          <w:szCs w:val="28"/>
        </w:rPr>
        <w:t> Trùng roi có màu xanh lá cây nhờ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</w:t>
      </w:r>
      <w:r w:rsidR="00766ADF" w:rsidRPr="00F524EC">
        <w:rPr>
          <w:sz w:val="28"/>
          <w:szCs w:val="28"/>
        </w:rPr>
        <w:t>. Sắc tố ở màng cơ thể</w:t>
      </w:r>
    </w:p>
    <w:p w:rsidR="00766ADF" w:rsidRPr="003E01B6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B</w:t>
      </w:r>
      <w:r w:rsidR="00766ADF" w:rsidRPr="003E01B6">
        <w:rPr>
          <w:color w:val="FF0000"/>
          <w:sz w:val="28"/>
          <w:szCs w:val="28"/>
        </w:rPr>
        <w:t>. Màu sắc của hạt diệp lục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</w:t>
      </w:r>
      <w:r w:rsidR="00766ADF" w:rsidRPr="00F524EC">
        <w:rPr>
          <w:sz w:val="28"/>
          <w:szCs w:val="28"/>
        </w:rPr>
        <w:t>. Màu sắc của điểm mắt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D</w:t>
      </w:r>
      <w:r w:rsidR="00766ADF" w:rsidRPr="00F524EC">
        <w:rPr>
          <w:sz w:val="28"/>
          <w:szCs w:val="28"/>
        </w:rPr>
        <w:t>. Sự trong suốt của màng cơ thể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4:</w:t>
      </w:r>
      <w:r w:rsidRPr="00F524EC">
        <w:rPr>
          <w:sz w:val="28"/>
          <w:szCs w:val="28"/>
        </w:rPr>
        <w:t> Trùng roi di chuyển như thế nào?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A. Đầu đi trước.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B. Đuôi đi trước.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C. Đi ngang.</w:t>
      </w:r>
    </w:p>
    <w:p w:rsidR="00766ADF" w:rsidRPr="003E01B6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lastRenderedPageBreak/>
        <w:t>D. Vừa tiến vừa xoay.</w:t>
      </w:r>
    </w:p>
    <w:p w:rsidR="00766ADF" w:rsidRPr="00F524EC" w:rsidRDefault="00766ADF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5:</w:t>
      </w:r>
      <w:r w:rsidRPr="00F524EC">
        <w:rPr>
          <w:sz w:val="28"/>
          <w:szCs w:val="28"/>
        </w:rPr>
        <w:t> Hình thức dinh dưỡng của trùng roi xanh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</w:t>
      </w:r>
      <w:r w:rsidR="00766ADF" w:rsidRPr="00F524EC">
        <w:rPr>
          <w:sz w:val="28"/>
          <w:szCs w:val="28"/>
        </w:rPr>
        <w:t>. Tự dưỡng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B</w:t>
      </w:r>
      <w:r w:rsidR="00766ADF" w:rsidRPr="00F524EC">
        <w:rPr>
          <w:sz w:val="28"/>
          <w:szCs w:val="28"/>
        </w:rPr>
        <w:t>. Dị dưỡng</w:t>
      </w:r>
    </w:p>
    <w:p w:rsidR="00766ADF" w:rsidRPr="003E01B6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C</w:t>
      </w:r>
      <w:r w:rsidR="00766ADF" w:rsidRPr="003E01B6">
        <w:rPr>
          <w:color w:val="FF0000"/>
          <w:sz w:val="28"/>
          <w:szCs w:val="28"/>
        </w:rPr>
        <w:t>. Tự dưỡng và dị dưỡng</w:t>
      </w:r>
    </w:p>
    <w:p w:rsidR="00766ADF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D</w:t>
      </w:r>
      <w:r w:rsidR="00766ADF" w:rsidRPr="00F524EC">
        <w:rPr>
          <w:sz w:val="28"/>
          <w:szCs w:val="28"/>
        </w:rPr>
        <w:t>. Kí sinh</w:t>
      </w:r>
    </w:p>
    <w:p w:rsidR="006D1CA9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6:</w:t>
      </w:r>
      <w:r w:rsidRPr="00F524EC">
        <w:rPr>
          <w:sz w:val="28"/>
          <w:szCs w:val="28"/>
        </w:rPr>
        <w:t> Cơ thể của động vật nguyên sinh có đặc điểm chung là</w:t>
      </w:r>
    </w:p>
    <w:p w:rsidR="006D1CA9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A. Có kích thước hiển vi</w:t>
      </w:r>
    </w:p>
    <w:p w:rsidR="006D1CA9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 xml:space="preserve"> B. Chỉ là một tế bào nhưng đảm nhiệm mọi chức năng sống</w:t>
      </w:r>
    </w:p>
    <w:p w:rsidR="006D1CA9" w:rsidRPr="003E01B6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C. Cả 2 ý kiến A, B đều đúng.</w:t>
      </w:r>
    </w:p>
    <w:p w:rsidR="006D1CA9" w:rsidRPr="00F524EC" w:rsidRDefault="006D1CA9" w:rsidP="00F524EC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D. Cả 2 ý kiến A, B đều sai.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t>Câu 7</w:t>
      </w:r>
      <w:r w:rsidRPr="006D1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 Nhóm động vật nguyên sinh nào sau đây sống kí sinh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giày, trùng sốt rét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roi, trùng kiết lị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biến hình, trùng giày</w:t>
      </w:r>
    </w:p>
    <w:p w:rsidR="006D1CA9" w:rsidRPr="003E01B6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D. Trùng kiết lị, trùng sốt rét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Pr="006D1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 Động vật nguyên sinh nào có thể sinh sản tự dưỡng như thực vật</w:t>
      </w:r>
    </w:p>
    <w:p w:rsidR="006D1CA9" w:rsidRPr="003E01B6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A. Trùng roi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biến hình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kiết lị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Trùng giày</w:t>
      </w:r>
    </w:p>
    <w:bookmarkEnd w:id="0"/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9</w:t>
      </w:r>
      <w:r w:rsidRPr="006D1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 Đặc điểm sinh sản ở động vật nguyên sinh là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Chỉ sinh sản phân đôi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Sinh sản theo hình thức tiếp hợp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Sinh sản vô tính theo kiểu phân đôi hoặc nảy chồi</w:t>
      </w:r>
    </w:p>
    <w:p w:rsidR="006D1CA9" w:rsidRPr="003E01B6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D. Phần lớn sinh sản vô tính theo kiểu phân đôi, một số loài sinh sản hữu tính (tiếp hợp)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t>Câu 10</w:t>
      </w:r>
      <w:r w:rsidRPr="006D1CA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 Động vật nguyên sinh có tác hại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Là thức ăn cho động vật khác</w:t>
      </w:r>
    </w:p>
    <w:p w:rsidR="006D1CA9" w:rsidRPr="006D1CA9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Chỉ thị môi trường</w:t>
      </w:r>
    </w:p>
    <w:p w:rsidR="006D1CA9" w:rsidRPr="003E01B6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C. Kí sinh gây bệnh</w:t>
      </w:r>
    </w:p>
    <w:p w:rsidR="006D1CA9" w:rsidRPr="00F524EC" w:rsidRDefault="006D1CA9" w:rsidP="00F524EC">
      <w:pPr>
        <w:spacing w:after="240"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6D1CA9">
        <w:rPr>
          <w:rFonts w:ascii="Times New Roman" w:eastAsia="Times New Roman" w:hAnsi="Times New Roman" w:cs="Times New Roman"/>
          <w:sz w:val="28"/>
          <w:szCs w:val="28"/>
        </w:rPr>
        <w:t>. Chỉ thị địa tầng, góp phần cấu tạo nên vỏ Trái Đất</w:t>
      </w:r>
      <w:r w:rsidRPr="00F524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t>Câu 11:</w:t>
      </w:r>
      <w:r w:rsidRPr="00F524EC">
        <w:rPr>
          <w:rFonts w:ascii="Times New Roman" w:eastAsia="Times New Roman" w:hAnsi="Times New Roman" w:cs="Times New Roman"/>
          <w:sz w:val="28"/>
          <w:szCs w:val="28"/>
        </w:rPr>
        <w:t> Thủy tức là động vật đại diện cho: 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A. Ngành động vật nguyên sinh</w:t>
      </w:r>
    </w:p>
    <w:p w:rsidR="00F524EC" w:rsidRPr="003E01B6" w:rsidRDefault="00F524EC" w:rsidP="00F524EC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B. Ngành ruột khoang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C. Ngành thân mềm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D. Ngành chân khớp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t>Câu 12:</w:t>
      </w:r>
      <w:r w:rsidRPr="00F524EC">
        <w:rPr>
          <w:rFonts w:ascii="Times New Roman" w:eastAsia="Times New Roman" w:hAnsi="Times New Roman" w:cs="Times New Roman"/>
          <w:sz w:val="28"/>
          <w:szCs w:val="28"/>
        </w:rPr>
        <w:t> Môi trường sống của thủy tức là</w:t>
      </w:r>
    </w:p>
    <w:p w:rsidR="00F524EC" w:rsidRPr="00F524EC" w:rsidRDefault="00F524EC" w:rsidP="00F524EC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A. Nước ngọt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B. Nước mặn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C. Nước lợ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D. Trên cạn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13:</w:t>
      </w:r>
      <w:r w:rsidRPr="00F524EC">
        <w:rPr>
          <w:rFonts w:ascii="Times New Roman" w:eastAsia="Times New Roman" w:hAnsi="Times New Roman" w:cs="Times New Roman"/>
          <w:sz w:val="28"/>
          <w:szCs w:val="28"/>
        </w:rPr>
        <w:t> Thủy tức có hình dạng như thế nào? </w:t>
      </w:r>
    </w:p>
    <w:p w:rsidR="00F524EC" w:rsidRPr="00F524EC" w:rsidRDefault="00F524EC" w:rsidP="00F524EC">
      <w:pPr>
        <w:shd w:val="clear" w:color="auto" w:fill="FFFFFF"/>
        <w:spacing w:after="0" w:line="276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3E01B6">
        <w:rPr>
          <w:rFonts w:ascii="Times New Roman" w:eastAsia="Times New Roman" w:hAnsi="Times New Roman" w:cs="Times New Roman"/>
          <w:color w:val="FF0000"/>
          <w:sz w:val="28"/>
          <w:szCs w:val="28"/>
        </w:rPr>
        <w:t>A. dạng trụ dài.      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B. hình cầu.      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C. hình đĩa.         </w:t>
      </w:r>
    </w:p>
    <w:p w:rsidR="00F524EC" w:rsidRPr="00F524EC" w:rsidRDefault="00F524EC" w:rsidP="00F524E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24EC">
        <w:rPr>
          <w:rFonts w:ascii="Times New Roman" w:eastAsia="Times New Roman" w:hAnsi="Times New Roman" w:cs="Times New Roman"/>
          <w:sz w:val="28"/>
          <w:szCs w:val="28"/>
        </w:rPr>
        <w:t>D. hình nấm.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14.</w:t>
      </w:r>
      <w:r w:rsidRPr="00F524EC">
        <w:rPr>
          <w:sz w:val="28"/>
          <w:szCs w:val="28"/>
        </w:rPr>
        <w:t> Thuỷ tức có di chuyển bằng cách nào?</w:t>
      </w:r>
    </w:p>
    <w:p w:rsidR="00F524EC" w:rsidRPr="003E01B6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>A. Di chuyển kiểu lộn đầu.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 xml:space="preserve">B. </w:t>
      </w:r>
      <w:r w:rsidR="003E01B6">
        <w:rPr>
          <w:sz w:val="28"/>
          <w:szCs w:val="28"/>
        </w:rPr>
        <w:t>Chân giả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C. Di chuyển bằng cách hút và nhả nước.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 xml:space="preserve">D. </w:t>
      </w:r>
      <w:r w:rsidR="003E01B6">
        <w:rPr>
          <w:sz w:val="28"/>
          <w:szCs w:val="28"/>
        </w:rPr>
        <w:t>Không di chuyển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b/>
          <w:bCs/>
          <w:sz w:val="28"/>
          <w:szCs w:val="28"/>
        </w:rPr>
        <w:t>Câu 15.</w:t>
      </w:r>
      <w:r w:rsidRPr="00F524EC">
        <w:rPr>
          <w:sz w:val="28"/>
          <w:szCs w:val="28"/>
        </w:rPr>
        <w:t xml:space="preserve"> Hình thức sinh sản </w:t>
      </w:r>
      <w:r w:rsidRPr="003E01B6">
        <w:rPr>
          <w:b/>
          <w:sz w:val="28"/>
          <w:szCs w:val="28"/>
        </w:rPr>
        <w:t>vô tính</w:t>
      </w:r>
      <w:r w:rsidRPr="00F524EC">
        <w:rPr>
          <w:sz w:val="28"/>
          <w:szCs w:val="28"/>
        </w:rPr>
        <w:t xml:space="preserve"> của thuỷ tức là gì?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A. Phân đôi.</w:t>
      </w:r>
    </w:p>
    <w:p w:rsidR="00F524EC" w:rsidRPr="003E01B6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FF0000"/>
          <w:sz w:val="28"/>
          <w:szCs w:val="28"/>
        </w:rPr>
      </w:pPr>
      <w:r w:rsidRPr="003E01B6">
        <w:rPr>
          <w:color w:val="FF0000"/>
          <w:sz w:val="28"/>
          <w:szCs w:val="28"/>
        </w:rPr>
        <w:t xml:space="preserve">B. </w:t>
      </w:r>
      <w:r w:rsidR="003E01B6" w:rsidRPr="003E01B6">
        <w:rPr>
          <w:color w:val="FF0000"/>
          <w:sz w:val="28"/>
          <w:szCs w:val="28"/>
        </w:rPr>
        <w:t>Mọc chồi</w:t>
      </w:r>
    </w:p>
    <w:p w:rsidR="00F524EC" w:rsidRP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>C. Tạo thành bào tử.</w:t>
      </w:r>
    </w:p>
    <w:p w:rsidR="00F524EC" w:rsidRDefault="00F524EC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</w:rPr>
      </w:pPr>
      <w:r w:rsidRPr="00F524EC">
        <w:rPr>
          <w:sz w:val="28"/>
          <w:szCs w:val="28"/>
        </w:rPr>
        <w:t xml:space="preserve">D. </w:t>
      </w:r>
      <w:r w:rsidR="003E01B6">
        <w:rPr>
          <w:sz w:val="28"/>
          <w:szCs w:val="28"/>
        </w:rPr>
        <w:t>Sinh sản tiếp hợp</w:t>
      </w:r>
    </w:p>
    <w:p w:rsidR="00EA508F" w:rsidRDefault="00EA508F" w:rsidP="00F524EC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F33858">
        <w:rPr>
          <w:b/>
          <w:sz w:val="28"/>
          <w:szCs w:val="28"/>
          <w:lang w:val="vi-VN"/>
        </w:rPr>
        <w:t>Câu 16.</w:t>
      </w:r>
      <w:r>
        <w:rPr>
          <w:sz w:val="28"/>
          <w:szCs w:val="28"/>
          <w:lang w:val="vi-VN"/>
        </w:rPr>
        <w:t xml:space="preserve"> </w:t>
      </w:r>
      <w:r w:rsidR="001E4EAE">
        <w:rPr>
          <w:sz w:val="28"/>
          <w:szCs w:val="28"/>
          <w:lang w:val="vi-VN"/>
        </w:rPr>
        <w:t>Cơ thể của các loài động vật ngành RUỘT KHOANG có các đặc điểm nào sau đây:</w:t>
      </w:r>
    </w:p>
    <w:p w:rsidR="001E4EAE" w:rsidRPr="009B4AFF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9B4AFF">
        <w:rPr>
          <w:sz w:val="28"/>
          <w:szCs w:val="28"/>
          <w:lang w:val="vi-VN"/>
        </w:rPr>
        <w:t>A. Cơ thể đối xứng 2 bên</w:t>
      </w:r>
    </w:p>
    <w:p w:rsidR="001E4EAE" w:rsidRPr="009B4AFF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FF0000"/>
          <w:sz w:val="28"/>
          <w:szCs w:val="28"/>
          <w:lang w:val="vi-VN"/>
        </w:rPr>
      </w:pPr>
      <w:r w:rsidRPr="009B4AFF">
        <w:rPr>
          <w:color w:val="FF0000"/>
          <w:sz w:val="28"/>
          <w:szCs w:val="28"/>
          <w:lang w:val="vi-VN"/>
        </w:rPr>
        <w:t>B. Cơ thể đối xứng tỏa tròn</w:t>
      </w:r>
    </w:p>
    <w:p w:rsidR="001E4EAE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C. Cơ thể dẹp theo chiều lưng bụng</w:t>
      </w:r>
    </w:p>
    <w:p w:rsidR="001E4EAE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D. Cơ thể được phân chia thành nhiều đốt</w:t>
      </w:r>
    </w:p>
    <w:p w:rsidR="001E4EAE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</w:p>
    <w:p w:rsidR="001E4EAE" w:rsidRDefault="001E4EAE" w:rsidP="001E4EAE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F33858">
        <w:rPr>
          <w:b/>
          <w:sz w:val="28"/>
          <w:szCs w:val="28"/>
          <w:lang w:val="vi-VN"/>
        </w:rPr>
        <w:t>Câu 17.</w:t>
      </w:r>
      <w:r>
        <w:rPr>
          <w:sz w:val="28"/>
          <w:szCs w:val="28"/>
          <w:lang w:val="vi-VN"/>
        </w:rPr>
        <w:t xml:space="preserve"> </w:t>
      </w:r>
      <w:r w:rsidR="004C34A3">
        <w:rPr>
          <w:sz w:val="28"/>
          <w:szCs w:val="28"/>
          <w:lang w:val="vi-VN"/>
        </w:rPr>
        <w:t>Trong các đặc điểm sau đây, đặc điểm nào là đặc điểm chung của các loài động vật thuộc ngành RUỘT KHOANG: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4C34A3">
        <w:rPr>
          <w:sz w:val="28"/>
          <w:szCs w:val="28"/>
          <w:lang w:val="vi-VN"/>
        </w:rPr>
        <w:t>1.</w:t>
      </w:r>
      <w:r>
        <w:rPr>
          <w:sz w:val="28"/>
          <w:szCs w:val="28"/>
          <w:lang w:val="vi-VN"/>
        </w:rPr>
        <w:t xml:space="preserve"> Luôn có cầu nối giữa 2 cá thể.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Cơ thể đối xứng tỏa tròn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 Cấu tạo thành cơ thể có 2 lớp tế bào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4. Có 2 nhánh ruột, phân nhánh nhiều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5. Ruột dạng túi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6. Tự về và bắt mồi nhờ tế bào hình sao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7. Tự về và bắt mồi nhờ tế bào gai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8. Đa số có đời sống tập đoàn, hỗ trợ lẫn nhau.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Trong các đặc điểm trên. Đặc điểm chung của ngành Ruột khoang là: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4C34A3">
        <w:rPr>
          <w:sz w:val="28"/>
          <w:szCs w:val="28"/>
          <w:lang w:val="vi-VN"/>
        </w:rPr>
        <w:t>A.</w:t>
      </w:r>
      <w:r>
        <w:rPr>
          <w:sz w:val="28"/>
          <w:szCs w:val="28"/>
          <w:lang w:val="vi-VN"/>
        </w:rPr>
        <w:t xml:space="preserve"> 1, 2, 4, 6, 8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B. 1, 2, 4, 7, 8</w:t>
      </w:r>
    </w:p>
    <w:p w:rsidR="004C34A3" w:rsidRPr="009B4AFF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color w:val="FF0000"/>
          <w:sz w:val="28"/>
          <w:szCs w:val="28"/>
          <w:lang w:val="vi-VN"/>
        </w:rPr>
      </w:pPr>
      <w:r w:rsidRPr="009B4AFF">
        <w:rPr>
          <w:color w:val="FF0000"/>
          <w:sz w:val="28"/>
          <w:szCs w:val="28"/>
          <w:lang w:val="vi-VN"/>
        </w:rPr>
        <w:t>C. 2, 3, 5, 7</w:t>
      </w:r>
    </w:p>
    <w:p w:rsidR="004C34A3" w:rsidRDefault="004C34A3" w:rsidP="004C34A3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D. 2,</w:t>
      </w:r>
      <w:r w:rsidR="00B70DC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3,</w:t>
      </w:r>
      <w:r w:rsidR="00B70DC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5,</w:t>
      </w:r>
      <w:r w:rsidR="00B70DC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6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F33858">
        <w:rPr>
          <w:b/>
          <w:sz w:val="28"/>
          <w:szCs w:val="28"/>
          <w:lang w:val="vi-VN"/>
        </w:rPr>
        <w:t>Câu 18:</w:t>
      </w:r>
      <w:r>
        <w:rPr>
          <w:sz w:val="28"/>
          <w:szCs w:val="28"/>
          <w:lang w:val="vi-VN"/>
        </w:rPr>
        <w:t xml:space="preserve"> Số câu đúng khi nói về đặc điểm chung của ngành RUỘT KHOANG là: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 w:rsidRPr="004C34A3">
        <w:rPr>
          <w:sz w:val="28"/>
          <w:szCs w:val="28"/>
          <w:lang w:val="vi-VN"/>
        </w:rPr>
        <w:t>1.</w:t>
      </w:r>
      <w:r>
        <w:rPr>
          <w:sz w:val="28"/>
          <w:szCs w:val="28"/>
          <w:lang w:val="vi-VN"/>
        </w:rPr>
        <w:t xml:space="preserve"> Luôn có cầu nối giữa 2 cá thể.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2. Cơ thể đối xứng tỏa tròn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3. Cấu tạo thành cơ thể có 2 lớp tế bào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4. Có 2 nhánh ruột, phân nhánh nhiều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5. Ruột dạng túi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6. Tự về và bắt mồi nhờ tế bào hình sao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7. Tự về và bắt mồi nhờ tế bào gai</w:t>
      </w:r>
    </w:p>
    <w:p w:rsidR="00B70DC8" w:rsidRDefault="00B70DC8" w:rsidP="00B70DC8">
      <w:pPr>
        <w:pStyle w:val="NormalWeb"/>
        <w:spacing w:before="0" w:beforeAutospacing="0" w:after="240" w:afterAutospacing="0" w:line="276" w:lineRule="auto"/>
        <w:ind w:right="48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8. Đa số có đời sống tập đoàn, hỗ trợ lẫn nhau.</w:t>
      </w:r>
    </w:p>
    <w:p w:rsidR="00E8499F" w:rsidRDefault="00B70DC8" w:rsidP="00B70DC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A. 3</w:t>
      </w:r>
    </w:p>
    <w:p w:rsidR="00B70DC8" w:rsidRPr="009B4AFF" w:rsidRDefault="00B70DC8" w:rsidP="00B70DC8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9B4AFF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B. 4</w:t>
      </w:r>
    </w:p>
    <w:p w:rsidR="00B70DC8" w:rsidRDefault="00B70DC8" w:rsidP="00B70DC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C. 5</w:t>
      </w:r>
    </w:p>
    <w:p w:rsidR="00B70DC8" w:rsidRDefault="00B70DC8" w:rsidP="00B70DC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D. 6</w:t>
      </w:r>
    </w:p>
    <w:p w:rsidR="00E75EC1" w:rsidRDefault="00E75EC1" w:rsidP="00B70DC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75EC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19: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động vật thuộc ngành Ruột Khoang là:</w:t>
      </w:r>
    </w:p>
    <w:p w:rsidR="00E75EC1" w:rsidRPr="009B4AFF" w:rsidRDefault="00E75EC1" w:rsidP="00E75EC1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9B4AFF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A. Thủy tức, hải quỳ, san hô, sứa</w:t>
      </w:r>
    </w:p>
    <w:p w:rsidR="00E75EC1" w:rsidRDefault="00E75EC1" w:rsidP="00E75EC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B. Thủy tức, hải quỳ, san hô, tôm ở nhờ</w:t>
      </w:r>
    </w:p>
    <w:p w:rsidR="00E75EC1" w:rsidRDefault="00E75EC1" w:rsidP="00E75EC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C. Thủy tức, hải quỳ, sán hô, sứa, trùng roi</w:t>
      </w:r>
    </w:p>
    <w:p w:rsidR="00E75EC1" w:rsidRPr="00E75EC1" w:rsidRDefault="00E75EC1" w:rsidP="00E75EC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D. Hải quỳ, san hô, sứa, tôm ở nhờ, trùng roi.</w:t>
      </w:r>
    </w:p>
    <w:p w:rsidR="00B70DC8" w:rsidRDefault="00B70DC8" w:rsidP="00B70DC8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</w:t>
      </w:r>
      <w:r w:rsidR="00E75EC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âu 20</w:t>
      </w:r>
      <w:r w:rsidRPr="00F3385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Sán lá gan thường kí sinh ở đâu:</w:t>
      </w:r>
    </w:p>
    <w:p w:rsidR="00B70DC8" w:rsidRDefault="00B70DC8" w:rsidP="00B70DC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70DC8">
        <w:rPr>
          <w:rFonts w:ascii="Times New Roman" w:eastAsia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B70DC8">
        <w:rPr>
          <w:rFonts w:ascii="Times New Roman" w:hAnsi="Times New Roman" w:cs="Times New Roman"/>
          <w:sz w:val="28"/>
          <w:szCs w:val="28"/>
          <w:lang w:val="vi-VN"/>
        </w:rPr>
        <w:t>Ruột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non người – đặc biệt là ở trẻ em</w:t>
      </w:r>
    </w:p>
    <w:p w:rsidR="00B70DC8" w:rsidRDefault="00B70DC8" w:rsidP="00B70DC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9C09E4">
        <w:rPr>
          <w:rFonts w:ascii="Times New Roman" w:hAnsi="Times New Roman" w:cs="Times New Roman"/>
          <w:sz w:val="28"/>
          <w:szCs w:val="28"/>
          <w:lang w:val="vi-VN"/>
        </w:rPr>
        <w:t>Ở cửa hậu môn</w:t>
      </w:r>
    </w:p>
    <w:p w:rsidR="009C09E4" w:rsidRPr="009B4AFF" w:rsidRDefault="009C09E4" w:rsidP="00B70DC8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9B4AFF">
        <w:rPr>
          <w:rFonts w:ascii="Times New Roman" w:hAnsi="Times New Roman" w:cs="Times New Roman"/>
          <w:color w:val="FF0000"/>
          <w:sz w:val="28"/>
          <w:szCs w:val="28"/>
          <w:lang w:val="vi-VN"/>
        </w:rPr>
        <w:t>C. Trong gan và mật của trâu bò</w:t>
      </w:r>
    </w:p>
    <w:p w:rsidR="009C09E4" w:rsidRDefault="009C09E4" w:rsidP="00B70DC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Trong máu người</w:t>
      </w:r>
    </w:p>
    <w:p w:rsidR="009C09E4" w:rsidRDefault="00E75EC1" w:rsidP="00B70DC8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21</w:t>
      </w:r>
      <w:r w:rsidR="009C09E4"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9C09E4">
        <w:rPr>
          <w:rFonts w:ascii="Times New Roman" w:hAnsi="Times New Roman" w:cs="Times New Roman"/>
          <w:sz w:val="28"/>
          <w:szCs w:val="28"/>
          <w:lang w:val="vi-VN"/>
        </w:rPr>
        <w:t xml:space="preserve"> Cơ thể của Sán lá gan có hình dạng như thế nào:</w:t>
      </w:r>
    </w:p>
    <w:p w:rsidR="009C09E4" w:rsidRPr="009B4AFF" w:rsidRDefault="009C09E4" w:rsidP="009C09E4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9B4AFF">
        <w:rPr>
          <w:rFonts w:ascii="Times New Roman" w:hAnsi="Times New Roman" w:cs="Times New Roman"/>
          <w:color w:val="FF0000"/>
          <w:sz w:val="28"/>
          <w:szCs w:val="28"/>
          <w:lang w:val="vi-VN"/>
        </w:rPr>
        <w:t>A. Cơ thể hình lá, dài 2 – 5 cm, màu đỏ máu</w:t>
      </w:r>
    </w:p>
    <w:p w:rsidR="009C09E4" w:rsidRDefault="009C09E4" w:rsidP="009C09E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Cơ thể thuôn dài, tiết diện ngang cơ thể tròn</w:t>
      </w:r>
    </w:p>
    <w:p w:rsidR="009C09E4" w:rsidRDefault="009C09E4" w:rsidP="009C09E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Cơ thể hình lá, dài khoảng 25 cm, màu đỏ thẫm</w:t>
      </w:r>
    </w:p>
    <w:p w:rsidR="009C09E4" w:rsidRDefault="009C09E4" w:rsidP="009C09E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Luôn tồn lại thành từng cặp, hình lá</w:t>
      </w:r>
    </w:p>
    <w:p w:rsidR="009C09E4" w:rsidRDefault="00E75EC1" w:rsidP="009C09E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22</w:t>
      </w:r>
      <w:r w:rsidR="009C09E4"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9C09E4">
        <w:rPr>
          <w:rFonts w:ascii="Times New Roman" w:hAnsi="Times New Roman" w:cs="Times New Roman"/>
          <w:sz w:val="28"/>
          <w:szCs w:val="28"/>
          <w:lang w:val="vi-VN"/>
        </w:rPr>
        <w:t xml:space="preserve"> Đặc điểm cơ quan sinh dục của sán lá gan là:</w:t>
      </w:r>
    </w:p>
    <w:p w:rsidR="00420B44" w:rsidRDefault="00420B44" w:rsidP="00420B4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20B44">
        <w:rPr>
          <w:rFonts w:ascii="Times New Roman" w:hAnsi="Times New Roman" w:cs="Times New Roman"/>
          <w:sz w:val="28"/>
          <w:szCs w:val="28"/>
          <w:lang w:val="vi-VN"/>
        </w:rPr>
        <w:lastRenderedPageBreak/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C09E4" w:rsidRPr="00420B44">
        <w:rPr>
          <w:rFonts w:ascii="Times New Roman" w:hAnsi="Times New Roman" w:cs="Times New Roman"/>
          <w:sz w:val="28"/>
          <w:szCs w:val="28"/>
          <w:lang w:val="vi-VN"/>
        </w:rPr>
        <w:t xml:space="preserve">Sán lá gan phân tính, cơ quan sinh dục gồm: cơ quan sinh dục đực và cơ quan sinh dục cái với tuyến </w:t>
      </w:r>
      <w:r w:rsidRPr="00420B44">
        <w:rPr>
          <w:rFonts w:ascii="Times New Roman" w:hAnsi="Times New Roman" w:cs="Times New Roman"/>
          <w:sz w:val="28"/>
          <w:szCs w:val="28"/>
          <w:lang w:val="vi-VN"/>
        </w:rPr>
        <w:t>noãn hoàng.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Phần lớn chúng có cấu tạo dạng ống phân nhánh và phát triển chằng chịt.</w:t>
      </w:r>
    </w:p>
    <w:p w:rsidR="00420B44" w:rsidRPr="009B4AFF" w:rsidRDefault="00420B44" w:rsidP="00420B44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9B4AFF">
        <w:rPr>
          <w:rFonts w:ascii="Times New Roman" w:hAnsi="Times New Roman" w:cs="Times New Roman"/>
          <w:color w:val="FF0000"/>
          <w:sz w:val="28"/>
          <w:szCs w:val="28"/>
          <w:lang w:val="vi-VN"/>
        </w:rPr>
        <w:t>B. Sán lá gan lưỡng tính, cơ quan sinh dục gồm: cơ quan sinh dục đực và cơ quan sinh dục cái với tuyến noãn hoàng. Phần lớn chúng có cấu tạo dạng ống phân nhánh và phát triển chằng chịt.</w:t>
      </w:r>
    </w:p>
    <w:p w:rsidR="00420B44" w:rsidRDefault="00420B44" w:rsidP="00420B4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420B44">
        <w:rPr>
          <w:rFonts w:ascii="Times New Roman" w:hAnsi="Times New Roman" w:cs="Times New Roman"/>
          <w:sz w:val="28"/>
          <w:szCs w:val="28"/>
          <w:lang w:val="vi-VN"/>
        </w:rPr>
        <w:t>Sán lá gan phân tính, cơ quan sinh dục gồm: cơ quan sinh dục đực và cơ quan sinh dục cái với tuyến noãn hoàng.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Phần lớn chúng có cấu tạo dạng ống không phân nhánh phân nhánh và phát triển chằng chịt.</w:t>
      </w:r>
    </w:p>
    <w:p w:rsidR="00420B44" w:rsidRDefault="00420B44" w:rsidP="00420B4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D. Sán lá gan lưỡng tính, cơ quan sinh dục gồm: </w:t>
      </w:r>
      <w:r w:rsidRPr="00420B44">
        <w:rPr>
          <w:rFonts w:ascii="Times New Roman" w:hAnsi="Times New Roman" w:cs="Times New Roman"/>
          <w:sz w:val="28"/>
          <w:szCs w:val="28"/>
          <w:lang w:val="vi-VN"/>
        </w:rPr>
        <w:t>cơ quan sinh dục đực và cơ quan sinh dục cái với tuyến noãn hoàng.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Phần lớn chúng có cấu tạo dạng ống không phân nhánh và phát triển chằng chịt.</w:t>
      </w:r>
    </w:p>
    <w:p w:rsidR="00E8499F" w:rsidRDefault="00E75EC1" w:rsidP="00420B4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Câu 23</w:t>
      </w:r>
      <w:r w:rsidR="00E8499F"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E8499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376B2">
        <w:rPr>
          <w:rFonts w:ascii="Times New Roman" w:hAnsi="Times New Roman" w:cs="Times New Roman"/>
          <w:sz w:val="28"/>
          <w:szCs w:val="28"/>
          <w:lang w:val="vi-VN"/>
        </w:rPr>
        <w:t xml:space="preserve">Sơ đồ vòng đời của sán lá gan là: </w:t>
      </w:r>
    </w:p>
    <w:p w:rsidR="001376B2" w:rsidRPr="001376B2" w:rsidRDefault="001376B2" w:rsidP="001376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1376B2">
        <w:rPr>
          <w:rFonts w:ascii="Times New Roman" w:hAnsi="Times New Roman" w:cs="Times New Roman"/>
          <w:sz w:val="28"/>
          <w:szCs w:val="28"/>
        </w:rPr>
        <w:t xml:space="preserve">Sán lá gan → trứng → ấu trùng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>trong ốc</w:t>
      </w:r>
      <w:r w:rsidRPr="001376B2">
        <w:rPr>
          <w:rFonts w:ascii="Times New Roman" w:hAnsi="Times New Roman" w:cs="Times New Roman"/>
          <w:sz w:val="28"/>
          <w:szCs w:val="28"/>
        </w:rPr>
        <w:t xml:space="preserve"> → ấu trùng </w:t>
      </w:r>
      <w:proofErr w:type="gramStart"/>
      <w:r w:rsidRPr="001376B2">
        <w:rPr>
          <w:rFonts w:ascii="Times New Roman" w:hAnsi="Times New Roman" w:cs="Times New Roman"/>
          <w:sz w:val="28"/>
          <w:szCs w:val="28"/>
          <w:lang w:val="vi-VN"/>
        </w:rPr>
        <w:t>lông</w:t>
      </w:r>
      <w:r w:rsidRPr="001376B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Pr="001376B2">
        <w:rPr>
          <w:rFonts w:ascii="Times New Roman" w:hAnsi="Times New Roman" w:cs="Times New Roman"/>
          <w:sz w:val="28"/>
          <w:szCs w:val="28"/>
        </w:rPr>
        <w:t xml:space="preserve"> ấu trùng có đuôi → kén sán → sán trưởng thành ở gan bò.</w:t>
      </w:r>
    </w:p>
    <w:p w:rsidR="001376B2" w:rsidRPr="001376B2" w:rsidRDefault="001376B2" w:rsidP="001376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Pr="001376B2">
        <w:rPr>
          <w:rFonts w:ascii="Times New Roman" w:hAnsi="Times New Roman" w:cs="Times New Roman"/>
          <w:sz w:val="28"/>
          <w:szCs w:val="28"/>
        </w:rPr>
        <w:t xml:space="preserve">Sán lá gan → trứng → ấu trùng lông → ấu trùng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có </w:t>
      </w:r>
      <w:proofErr w:type="gramStart"/>
      <w:r w:rsidRPr="001376B2">
        <w:rPr>
          <w:rFonts w:ascii="Times New Roman" w:hAnsi="Times New Roman" w:cs="Times New Roman"/>
          <w:sz w:val="28"/>
          <w:szCs w:val="28"/>
          <w:lang w:val="vi-VN"/>
        </w:rPr>
        <w:t>đuôi</w:t>
      </w:r>
      <w:r w:rsidRPr="001376B2">
        <w:rPr>
          <w:rFonts w:ascii="Times New Roman" w:hAnsi="Times New Roman" w:cs="Times New Roman"/>
          <w:sz w:val="28"/>
          <w:szCs w:val="28"/>
        </w:rPr>
        <w:t xml:space="preserve">  →</w:t>
      </w:r>
      <w:proofErr w:type="gramEnd"/>
      <w:r w:rsidRPr="001376B2">
        <w:rPr>
          <w:rFonts w:ascii="Times New Roman" w:hAnsi="Times New Roman" w:cs="Times New Roman"/>
          <w:sz w:val="28"/>
          <w:szCs w:val="28"/>
        </w:rPr>
        <w:t xml:space="preserve"> ấu trùng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>trong ốc</w:t>
      </w:r>
      <w:r w:rsidRPr="001376B2">
        <w:rPr>
          <w:rFonts w:ascii="Times New Roman" w:hAnsi="Times New Roman" w:cs="Times New Roman"/>
          <w:sz w:val="28"/>
          <w:szCs w:val="28"/>
        </w:rPr>
        <w:t xml:space="preserve"> → kén sán → sán trưởng thành ở gan bò.</w:t>
      </w:r>
    </w:p>
    <w:p w:rsidR="001376B2" w:rsidRPr="001376B2" w:rsidRDefault="001376B2" w:rsidP="001376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Pr="001376B2">
        <w:rPr>
          <w:rFonts w:ascii="Times New Roman" w:hAnsi="Times New Roman" w:cs="Times New Roman"/>
          <w:sz w:val="28"/>
          <w:szCs w:val="28"/>
        </w:rPr>
        <w:t xml:space="preserve">Sán lá gan → trứng → ấu trùng lông → ấu trùng trong </w:t>
      </w:r>
      <w:proofErr w:type="gramStart"/>
      <w:r w:rsidRPr="001376B2">
        <w:rPr>
          <w:rFonts w:ascii="Times New Roman" w:hAnsi="Times New Roman" w:cs="Times New Roman"/>
          <w:sz w:val="28"/>
          <w:szCs w:val="28"/>
        </w:rPr>
        <w:t>ốc  →</w:t>
      </w:r>
      <w:proofErr w:type="gramEnd"/>
      <w:r w:rsidRPr="001376B2">
        <w:rPr>
          <w:rFonts w:ascii="Times New Roman" w:hAnsi="Times New Roman" w:cs="Times New Roman"/>
          <w:sz w:val="28"/>
          <w:szCs w:val="28"/>
        </w:rPr>
        <w:t xml:space="preserve">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>kén sán</w:t>
      </w:r>
      <w:r w:rsidRPr="001376B2">
        <w:rPr>
          <w:rFonts w:ascii="Times New Roman" w:hAnsi="Times New Roman" w:cs="Times New Roman"/>
          <w:sz w:val="28"/>
          <w:szCs w:val="28"/>
        </w:rPr>
        <w:t xml:space="preserve"> → ấu trùng có đuôi → sán trưởng thành ở gan bò.</w:t>
      </w:r>
    </w:p>
    <w:p w:rsidR="001376B2" w:rsidRPr="007B2976" w:rsidRDefault="001376B2" w:rsidP="001376B2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D. </w:t>
      </w:r>
      <w:r w:rsidRPr="007B2976">
        <w:rPr>
          <w:rFonts w:ascii="Times New Roman" w:hAnsi="Times New Roman" w:cs="Times New Roman"/>
          <w:color w:val="FF0000"/>
          <w:sz w:val="28"/>
          <w:szCs w:val="28"/>
        </w:rPr>
        <w:t xml:space="preserve">Sán lá gan → trứng → ấu trùng lông → ấu trùng trong </w:t>
      </w:r>
      <w:proofErr w:type="gramStart"/>
      <w:r w:rsidRPr="007B2976">
        <w:rPr>
          <w:rFonts w:ascii="Times New Roman" w:hAnsi="Times New Roman" w:cs="Times New Roman"/>
          <w:color w:val="FF0000"/>
          <w:sz w:val="28"/>
          <w:szCs w:val="28"/>
        </w:rPr>
        <w:t>ốc  →</w:t>
      </w:r>
      <w:proofErr w:type="gramEnd"/>
      <w:r w:rsidRPr="007B2976">
        <w:rPr>
          <w:rFonts w:ascii="Times New Roman" w:hAnsi="Times New Roman" w:cs="Times New Roman"/>
          <w:color w:val="FF0000"/>
          <w:sz w:val="28"/>
          <w:szCs w:val="28"/>
        </w:rPr>
        <w:t xml:space="preserve"> ấu trùng có đuôi → kén sán → sán trưởng thành ở gan bò.</w:t>
      </w:r>
    </w:p>
    <w:p w:rsidR="001376B2" w:rsidRDefault="001376B2" w:rsidP="001376B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24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Giun đũa thường kí sinh ở đâu:</w:t>
      </w:r>
    </w:p>
    <w:p w:rsidR="001376B2" w:rsidRPr="007B2976" w:rsidRDefault="001376B2" w:rsidP="001376B2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A.</w:t>
      </w: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Ruột non người – đặc biệt là ở trẻ em</w:t>
      </w:r>
    </w:p>
    <w:p w:rsidR="001376B2" w:rsidRDefault="001376B2" w:rsidP="001376B2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Ở cửa hậu môn</w:t>
      </w:r>
    </w:p>
    <w:p w:rsidR="001376B2" w:rsidRDefault="001376B2" w:rsidP="001376B2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Trong gan và mật của trâu bò</w:t>
      </w:r>
    </w:p>
    <w:p w:rsidR="001376B2" w:rsidRDefault="001376B2" w:rsidP="001376B2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Trong máu người</w:t>
      </w:r>
    </w:p>
    <w:p w:rsidR="001376B2" w:rsidRDefault="001376B2" w:rsidP="001376B2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25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Hình dạng ngoài của giun </w:t>
      </w:r>
      <w:r w:rsidR="007B2976">
        <w:rPr>
          <w:rFonts w:ascii="Times New Roman" w:hAnsi="Times New Roman" w:cs="Times New Roman"/>
          <w:sz w:val="28"/>
          <w:szCs w:val="28"/>
          <w:lang w:val="vi-VN"/>
        </w:rPr>
        <w:t>đũa – đại diện ngành giun tròn:</w:t>
      </w:r>
    </w:p>
    <w:p w:rsidR="001376B2" w:rsidRPr="007B2976" w:rsidRDefault="001376B2" w:rsidP="001376B2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lastRenderedPageBreak/>
        <w:t>A. Tiết diện ngang cơ thể tròn, cơ thể dài khoảng 25 cm. Có lớp cuticun bao bọc bên ngoài cơ thể.</w:t>
      </w:r>
    </w:p>
    <w:p w:rsidR="001376B2" w:rsidRPr="001376B2" w:rsidRDefault="00237FE1" w:rsidP="001376B2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1376B2" w:rsidRPr="001376B2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1376B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376B2"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Tiết </w:t>
      </w:r>
      <w:r w:rsidR="001376B2">
        <w:rPr>
          <w:rFonts w:ascii="Times New Roman" w:hAnsi="Times New Roman" w:cs="Times New Roman"/>
          <w:sz w:val="28"/>
          <w:szCs w:val="28"/>
          <w:lang w:val="vi-VN"/>
        </w:rPr>
        <w:t xml:space="preserve">diện ngang cơ thể dẹp theo chiều lưng </w:t>
      </w:r>
      <w:r>
        <w:rPr>
          <w:rFonts w:ascii="Times New Roman" w:hAnsi="Times New Roman" w:cs="Times New Roman"/>
          <w:sz w:val="28"/>
          <w:szCs w:val="28"/>
          <w:lang w:val="vi-VN"/>
        </w:rPr>
        <w:t>bụng</w:t>
      </w:r>
      <w:r w:rsidR="001376B2">
        <w:rPr>
          <w:rFonts w:ascii="Times New Roman" w:hAnsi="Times New Roman" w:cs="Times New Roman"/>
          <w:sz w:val="28"/>
          <w:szCs w:val="28"/>
          <w:lang w:val="vi-VN"/>
        </w:rPr>
        <w:t>, cơ thể dài khoảng 25 cm. Có lớp cuticun bao bọc bên ngoài cơ thể.</w:t>
      </w:r>
    </w:p>
    <w:p w:rsidR="00237FE1" w:rsidRPr="001376B2" w:rsidRDefault="00237FE1" w:rsidP="00237FE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vi-VN"/>
        </w:rPr>
        <w:t>diện ngang cơ thể tròn, cơ thể dài khoảng 25 cm. Không có lớp cuticun bao bọc bên ngoài cơ thể.</w:t>
      </w:r>
    </w:p>
    <w:p w:rsidR="00237FE1" w:rsidRPr="001376B2" w:rsidRDefault="00237FE1" w:rsidP="00237FE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376B2">
        <w:rPr>
          <w:rFonts w:ascii="Times New Roman" w:hAnsi="Times New Roman" w:cs="Times New Roman"/>
          <w:sz w:val="28"/>
          <w:szCs w:val="28"/>
          <w:lang w:val="vi-VN"/>
        </w:rPr>
        <w:t xml:space="preserve">Tiết </w:t>
      </w:r>
      <w:r>
        <w:rPr>
          <w:rFonts w:ascii="Times New Roman" w:hAnsi="Times New Roman" w:cs="Times New Roman"/>
          <w:sz w:val="28"/>
          <w:szCs w:val="28"/>
          <w:lang w:val="vi-VN"/>
        </w:rPr>
        <w:t>diện ngang cơ thể dẹp theo chiều lưng bụng, cơ thể dài khoảng 25 cm. Không có lớp cuticun bao bọc bên ngoài cơ thể.</w:t>
      </w:r>
    </w:p>
    <w:p w:rsidR="00420B44" w:rsidRDefault="00237FE1" w:rsidP="00420B44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26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Chọn đáp án đúng nhất khi nói về đặc điểm di chuyển của giun đũa:</w:t>
      </w:r>
    </w:p>
    <w:p w:rsidR="00237FE1" w:rsidRPr="007B2976" w:rsidRDefault="00237FE1" w:rsidP="00237FE1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A. Cơ thể chỉ có cơ </w:t>
      </w:r>
      <w:r w:rsidR="00477AE7"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dọc</w:t>
      </w:r>
      <w:r w:rsidR="006863C1"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phát triển nên giun đũa di chuyển hạn chế</w:t>
      </w:r>
    </w:p>
    <w:p w:rsidR="006863C1" w:rsidRDefault="006863C1" w:rsidP="00237FE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Cơ thể có cơ dọc phát triển nên giun đũa di chuyển nhanh chóng</w:t>
      </w:r>
    </w:p>
    <w:p w:rsidR="006863C1" w:rsidRDefault="006863C1" w:rsidP="00237FE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Cơ thể không có cơ dọc nên giun đũa di chuyển hạn chế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Cơ thể không có cơ dọc nên giun đũa di chuyển nhanh chóng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27</w:t>
      </w:r>
      <w:r>
        <w:rPr>
          <w:rFonts w:ascii="Times New Roman" w:hAnsi="Times New Roman" w:cs="Times New Roman"/>
          <w:sz w:val="28"/>
          <w:szCs w:val="28"/>
          <w:lang w:val="vi-VN"/>
        </w:rPr>
        <w:t>: Phân biệt giun đũa đực và giun đũa cái: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863C1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  <w:lang w:val="vi-VN"/>
        </w:rPr>
        <w:t>Giun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đũa đực to hơn giun đũa cái, phần đuôi của giun đũa đực cong lên.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6863C1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  <w:lang w:val="vi-VN"/>
        </w:rPr>
        <w:t>Giun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đũa đực to hơn giun đũa cái, phần đuôi của giun đũa đực thẳng.</w:t>
      </w:r>
    </w:p>
    <w:p w:rsidR="006863C1" w:rsidRPr="007B2976" w:rsidRDefault="006863C1" w:rsidP="006863C1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C. Giun đũa đực nhỏ hơn giun đũa cái, phần đuôi của giun đũa đực cong lên.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6863C1">
        <w:rPr>
          <w:rFonts w:ascii="Times New Roman" w:hAnsi="Times New Roman" w:cs="Times New Roman"/>
          <w:sz w:val="28"/>
          <w:szCs w:val="28"/>
          <w:lang w:val="vi-VN"/>
        </w:rPr>
        <w:t>Giun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đũa đực nhỏ hơn giun đũa cái, phần đuôi của giun đũa đực thẳng.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28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Lớp vỏ bằng cuticun có ý nghĩa gì với giun đũa:</w:t>
      </w:r>
    </w:p>
    <w:p w:rsidR="006863C1" w:rsidRPr="007B2976" w:rsidRDefault="006863C1" w:rsidP="006863C1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A. Giúp giun </w:t>
      </w:r>
      <w:r w:rsidR="00AF6F0B"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đ</w:t>
      </w: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ũa không bị tiêu hủy bởi các dịch tiêu hóa trong ruột non người.</w:t>
      </w:r>
    </w:p>
    <w:p w:rsid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B. Giúp </w:t>
      </w:r>
      <w:r w:rsidR="00AF6F0B">
        <w:rPr>
          <w:rFonts w:ascii="Times New Roman" w:hAnsi="Times New Roman" w:cs="Times New Roman"/>
          <w:sz w:val="28"/>
          <w:szCs w:val="28"/>
          <w:lang w:val="vi-VN"/>
        </w:rPr>
        <w:t>giun đũa hút được nhiều chất dinh dưỡng hơn.</w:t>
      </w:r>
    </w:p>
    <w:p w:rsidR="00AF6F0B" w:rsidRDefault="00AF6F0B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Giúp giun đũa di chuyển nhanh chóng hơn.</w:t>
      </w:r>
    </w:p>
    <w:p w:rsidR="00AF6F0B" w:rsidRDefault="00AF6F0B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Giúp giun đũa sinh sản được nhiều hơn.</w:t>
      </w:r>
    </w:p>
    <w:p w:rsidR="00AF6F0B" w:rsidRDefault="00AF6F0B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29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Cơ quan sinh dục của giun đũa có gì đặc biệt: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6F0B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Giun đũa lưỡng tính. Tuyến sinh dục dạng ống: Đực 1 ống, cái 2 ống.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Giun đũa lưỡng tính. Tuyến sinh dục dạng ống: Đực 2 ống, cái 2 ống.</w:t>
      </w:r>
    </w:p>
    <w:p w:rsidR="00AF6F0B" w:rsidRPr="007B2976" w:rsidRDefault="00AF6F0B" w:rsidP="00AF6F0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lastRenderedPageBreak/>
        <w:t>C. Giun đũa phân tính. Tuyến sinh dục dạng ống: Đực 1 ống, cái 2 ống.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Giun đũa phân tính. Tuyến sinh dục dạng ống: Đực 2 ống, cái 2 ống.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30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Con đường lây nhiễm của sán lá gan và giun đũa là:</w:t>
      </w:r>
    </w:p>
    <w:p w:rsidR="00AF6F0B" w:rsidRPr="007B2976" w:rsidRDefault="00AF6F0B" w:rsidP="00AF6F0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A. Đường tiêu hóa.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Đường hô hấp.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Đường máu.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Mẹ truyền sang con.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31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Đặc điểm sinh sản của giun đũa là: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6F0B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Thụ tinh trong, đẻ ít trứng, cơ thể phân tính.</w:t>
      </w:r>
    </w:p>
    <w:p w:rsidR="00AF6F0B" w:rsidRPr="007B2976" w:rsidRDefault="00AF6F0B" w:rsidP="00AF6F0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B. Thụ tinh trong, đẻ nhiều trứng, cơ thể phân tính.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Thụ tinh ngoài,  đẻ ít trứng, cơ thể phân tính.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Thụ tinh ngoài, đẻ ít trứng, cơ thể lưỡng tính.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32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Cơ thể giun đất được chia làm mấy phần: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6F0B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2</w:t>
      </w:r>
    </w:p>
    <w:p w:rsidR="00AF6F0B" w:rsidRPr="007B2976" w:rsidRDefault="00AF6F0B" w:rsidP="00AF6F0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C. 3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4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33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Giun đất là động vật...............: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6F0B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động vật phân tính vì có cơ quan sinh dục đực, cái trên 2 cơ thể khác nhau.</w:t>
      </w:r>
    </w:p>
    <w:p w:rsid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Là động vật phân tính vì có cơ quan sinh dục đực, cái trên cùng 1 cơ thể.</w:t>
      </w:r>
    </w:p>
    <w:p w:rsidR="00AF6F0B" w:rsidRPr="00AF6F0B" w:rsidRDefault="00AF6F0B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Là động vật </w:t>
      </w:r>
      <w:r w:rsidR="007A0D66">
        <w:rPr>
          <w:rFonts w:ascii="Times New Roman" w:hAnsi="Times New Roman" w:cs="Times New Roman"/>
          <w:sz w:val="28"/>
          <w:szCs w:val="28"/>
          <w:lang w:val="vi-VN"/>
        </w:rPr>
        <w:t>lưỡng tính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vì có cơ quan sinh dục đực, cái trên 2 cơ thể khác nhau.</w:t>
      </w:r>
    </w:p>
    <w:p w:rsidR="00AF6F0B" w:rsidRPr="007B2976" w:rsidRDefault="007A0D66" w:rsidP="00AF6F0B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D. Là động vật lưỡng tính vì có cơ quan sinh dục đực, cái trên cùng 1 cơ thể.</w:t>
      </w:r>
    </w:p>
    <w:p w:rsidR="007A0D66" w:rsidRDefault="007A0D66" w:rsidP="00AF6F0B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34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Đặc điểm cơ thể đặc trung nhất của ngành giun đốt – đại diện là giun đất là: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A0D66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Sống ở trong đất</w:t>
      </w:r>
    </w:p>
    <w:p w:rsidR="007A0D66" w:rsidRPr="007B2976" w:rsidRDefault="007A0D66" w:rsidP="007A0D66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lastRenderedPageBreak/>
        <w:t>B. Cơ thể phân chia thành nhiều đốt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Cơ thể không phân chia thành nhiều đốt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Sống ở trong đất, nước.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35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Giun đất hô hấp </w:t>
      </w:r>
      <w:r w:rsidR="00F33858">
        <w:rPr>
          <w:rFonts w:ascii="Times New Roman" w:hAnsi="Times New Roman" w:cs="Times New Roman"/>
          <w:sz w:val="28"/>
          <w:szCs w:val="28"/>
          <w:lang w:val="vi-VN"/>
        </w:rPr>
        <w:t>qua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7A0D66" w:rsidRPr="007B2976" w:rsidRDefault="007A0D66" w:rsidP="007A0D66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A. Da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Phổi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Mũi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D. Miệng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36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Vòng tơ ở giun đất có chức năng chủ yếu gì?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A0D66">
        <w:rPr>
          <w:rFonts w:ascii="Times New Roman" w:hAnsi="Times New Roman" w:cs="Times New Roman"/>
          <w:sz w:val="28"/>
          <w:szCs w:val="28"/>
          <w:lang w:val="vi-VN"/>
        </w:rPr>
        <w:t>A.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Giúp</w:t>
      </w:r>
      <w:r w:rsidRPr="007A0D66">
        <w:rPr>
          <w:rFonts w:ascii="Times New Roman" w:hAnsi="Times New Roman" w:cs="Times New Roman"/>
          <w:sz w:val="28"/>
          <w:szCs w:val="28"/>
          <w:lang w:val="vi-VN"/>
        </w:rPr>
        <w:t xml:space="preserve"> giun đất tìm kiếm thức </w:t>
      </w:r>
      <w:r>
        <w:rPr>
          <w:rFonts w:ascii="Times New Roman" w:hAnsi="Times New Roman" w:cs="Times New Roman"/>
          <w:sz w:val="28"/>
          <w:szCs w:val="28"/>
          <w:lang w:val="vi-VN"/>
        </w:rPr>
        <w:t>ăn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Giúp giun đất tìm kiếm bạn đời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Giúp giun đất tìm kiếm nơi ở tốt nhất</w:t>
      </w:r>
    </w:p>
    <w:p w:rsidR="007A0D66" w:rsidRPr="007B2976" w:rsidRDefault="007A0D66" w:rsidP="007A0D66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D. Giúp giun đất di chuyển chui rúc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37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Thức ăn của giun đất là: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Đất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2. Vụn thực vật 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Mùn đất</w:t>
      </w:r>
    </w:p>
    <w:p w:rsidR="007A0D66" w:rsidRDefault="007A0D66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4. </w:t>
      </w:r>
      <w:r w:rsidR="00F33858">
        <w:rPr>
          <w:rFonts w:ascii="Times New Roman" w:hAnsi="Times New Roman" w:cs="Times New Roman"/>
          <w:sz w:val="28"/>
          <w:szCs w:val="28"/>
          <w:lang w:val="vi-VN"/>
        </w:rPr>
        <w:t>Côn trùng</w:t>
      </w:r>
    </w:p>
    <w:p w:rsidR="00F33858" w:rsidRDefault="00F33858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A. 1, 2, 3</w:t>
      </w:r>
    </w:p>
    <w:p w:rsidR="00F33858" w:rsidRDefault="00F33858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B. 2, 3, 4</w:t>
      </w:r>
    </w:p>
    <w:p w:rsidR="00F33858" w:rsidRDefault="00F33858" w:rsidP="007A0D6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C. 2, 4</w:t>
      </w:r>
    </w:p>
    <w:p w:rsidR="00F33858" w:rsidRPr="007B2976" w:rsidRDefault="00F33858" w:rsidP="007A0D66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>D. 2, 3</w:t>
      </w:r>
    </w:p>
    <w:p w:rsidR="00F33858" w:rsidRDefault="00F33858" w:rsidP="007A0D6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E75EC1">
        <w:rPr>
          <w:rFonts w:ascii="Times New Roman" w:hAnsi="Times New Roman" w:cs="Times New Roman"/>
          <w:b/>
          <w:sz w:val="28"/>
          <w:szCs w:val="28"/>
          <w:lang w:val="vi-VN"/>
        </w:rPr>
        <w:t>38</w:t>
      </w:r>
      <w:r w:rsidRPr="00F33858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3E01B6">
        <w:rPr>
          <w:rFonts w:ascii="Times New Roman" w:hAnsi="Times New Roman" w:cs="Times New Roman"/>
          <w:b/>
          <w:sz w:val="28"/>
          <w:szCs w:val="28"/>
        </w:rPr>
        <w:t>Cơ thể của Thủy tức có đặc điểm là?</w:t>
      </w:r>
    </w:p>
    <w:p w:rsidR="003E01B6" w:rsidRPr="009171AE" w:rsidRDefault="003E01B6" w:rsidP="003E01B6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171AE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A. </w:t>
      </w:r>
      <w:r w:rsidRPr="009171AE">
        <w:rPr>
          <w:rFonts w:ascii="Times New Roman" w:hAnsi="Times New Roman" w:cs="Times New Roman"/>
          <w:color w:val="FF0000"/>
          <w:sz w:val="28"/>
          <w:szCs w:val="28"/>
        </w:rPr>
        <w:t>Đối xứng tỏa tròn</w:t>
      </w:r>
    </w:p>
    <w:p w:rsidR="003E01B6" w:rsidRDefault="003E01B6" w:rsidP="003E01B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B. </w:t>
      </w:r>
      <w:r>
        <w:rPr>
          <w:rFonts w:ascii="Times New Roman" w:hAnsi="Times New Roman" w:cs="Times New Roman"/>
          <w:sz w:val="28"/>
          <w:szCs w:val="28"/>
        </w:rPr>
        <w:t>Đối xứ</w:t>
      </w:r>
      <w:r>
        <w:rPr>
          <w:rFonts w:ascii="Times New Roman" w:hAnsi="Times New Roman" w:cs="Times New Roman"/>
          <w:sz w:val="28"/>
          <w:szCs w:val="28"/>
        </w:rPr>
        <w:t>ng hai bên.</w:t>
      </w:r>
    </w:p>
    <w:p w:rsidR="003E01B6" w:rsidRDefault="003E01B6" w:rsidP="003E01B6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9171AE">
        <w:rPr>
          <w:rFonts w:ascii="Times New Roman" w:hAnsi="Times New Roman" w:cs="Times New Roman"/>
          <w:sz w:val="28"/>
          <w:szCs w:val="28"/>
        </w:rPr>
        <w:t xml:space="preserve">Cơ thể dẹp theo chiều lưng bụng. </w:t>
      </w:r>
    </w:p>
    <w:p w:rsidR="003E01B6" w:rsidRDefault="003E01B6" w:rsidP="003E01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9171AE" w:rsidRPr="009171AE">
        <w:rPr>
          <w:rFonts w:ascii="Times New Roman" w:hAnsi="Times New Roman" w:cs="Times New Roman"/>
          <w:sz w:val="28"/>
          <w:szCs w:val="28"/>
        </w:rPr>
        <w:t>Không đối xứng.</w:t>
      </w:r>
    </w:p>
    <w:p w:rsidR="009171AE" w:rsidRPr="009171AE" w:rsidRDefault="009171AE" w:rsidP="003E01B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171AE">
        <w:rPr>
          <w:rFonts w:ascii="Times New Roman" w:hAnsi="Times New Roman" w:cs="Times New Roman"/>
          <w:b/>
          <w:sz w:val="28"/>
          <w:szCs w:val="28"/>
        </w:rPr>
        <w:t>Câu 39: Ngành Ruột khoang có đặc điểm nào?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Ruột phân nhánh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171AE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B. </w:t>
      </w:r>
      <w:r w:rsidRPr="009171AE">
        <w:rPr>
          <w:rFonts w:ascii="Times New Roman" w:hAnsi="Times New Roman" w:cs="Times New Roman"/>
          <w:color w:val="FF0000"/>
          <w:sz w:val="28"/>
          <w:szCs w:val="28"/>
        </w:rPr>
        <w:t>Ruột túi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Ruột dạng ống</w:t>
      </w:r>
    </w:p>
    <w:p w:rsidR="003E01B6" w:rsidRDefault="009171AE" w:rsidP="007A0D6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71AE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Chưa có ruột.</w:t>
      </w:r>
    </w:p>
    <w:p w:rsidR="009171AE" w:rsidRPr="000B3D78" w:rsidRDefault="009171AE" w:rsidP="007A0D6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B3D78">
        <w:rPr>
          <w:rFonts w:ascii="Times New Roman" w:hAnsi="Times New Roman" w:cs="Times New Roman"/>
          <w:b/>
          <w:sz w:val="28"/>
          <w:szCs w:val="28"/>
        </w:rPr>
        <w:t>Câu 40: Đại diện nào sau đây của ngành Ruột khoang sống theo tập đoàn?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Hải quỳ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Sứa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Thủy tức</w:t>
      </w:r>
    </w:p>
    <w:p w:rsidR="009171AE" w:rsidRPr="009171AE" w:rsidRDefault="009171AE" w:rsidP="009171AE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297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D. </w:t>
      </w:r>
      <w:r>
        <w:rPr>
          <w:rFonts w:ascii="Times New Roman" w:hAnsi="Times New Roman" w:cs="Times New Roman"/>
          <w:color w:val="FF0000"/>
          <w:sz w:val="28"/>
          <w:szCs w:val="28"/>
        </w:rPr>
        <w:t>San hô</w:t>
      </w:r>
    </w:p>
    <w:p w:rsidR="009171AE" w:rsidRPr="003E01B6" w:rsidRDefault="009171AE" w:rsidP="007A0D6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863C1" w:rsidRP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6863C1" w:rsidRP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6863C1" w:rsidRPr="006863C1" w:rsidRDefault="006863C1" w:rsidP="006863C1">
      <w:pPr>
        <w:spacing w:line="276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863C1" w:rsidRPr="0068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99F"/>
    <w:multiLevelType w:val="hybridMultilevel"/>
    <w:tmpl w:val="5194F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E33"/>
    <w:multiLevelType w:val="multilevel"/>
    <w:tmpl w:val="71F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5C2D"/>
    <w:multiLevelType w:val="hybridMultilevel"/>
    <w:tmpl w:val="56788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DC8"/>
    <w:multiLevelType w:val="hybridMultilevel"/>
    <w:tmpl w:val="4364D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B0E"/>
    <w:multiLevelType w:val="hybridMultilevel"/>
    <w:tmpl w:val="52947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5AB9"/>
    <w:multiLevelType w:val="hybridMultilevel"/>
    <w:tmpl w:val="E33AE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115D2"/>
    <w:multiLevelType w:val="hybridMultilevel"/>
    <w:tmpl w:val="D5D623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5722"/>
    <w:multiLevelType w:val="hybridMultilevel"/>
    <w:tmpl w:val="A55AD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1864"/>
    <w:multiLevelType w:val="hybridMultilevel"/>
    <w:tmpl w:val="EFE277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074CE"/>
    <w:multiLevelType w:val="multilevel"/>
    <w:tmpl w:val="9EE2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E26E9"/>
    <w:multiLevelType w:val="hybridMultilevel"/>
    <w:tmpl w:val="2A02E3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0A3"/>
    <w:multiLevelType w:val="hybridMultilevel"/>
    <w:tmpl w:val="1410F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5164F"/>
    <w:multiLevelType w:val="hybridMultilevel"/>
    <w:tmpl w:val="BC0ED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267A7"/>
    <w:multiLevelType w:val="hybridMultilevel"/>
    <w:tmpl w:val="5EE60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41B72"/>
    <w:multiLevelType w:val="hybridMultilevel"/>
    <w:tmpl w:val="1EEEF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96A99"/>
    <w:multiLevelType w:val="hybridMultilevel"/>
    <w:tmpl w:val="97E48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B6FF9"/>
    <w:multiLevelType w:val="hybridMultilevel"/>
    <w:tmpl w:val="8E1C3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866E0"/>
    <w:multiLevelType w:val="hybridMultilevel"/>
    <w:tmpl w:val="311690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3789"/>
    <w:multiLevelType w:val="hybridMultilevel"/>
    <w:tmpl w:val="D8002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F7435"/>
    <w:multiLevelType w:val="hybridMultilevel"/>
    <w:tmpl w:val="7B18A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C0890"/>
    <w:multiLevelType w:val="hybridMultilevel"/>
    <w:tmpl w:val="92729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26CB"/>
    <w:multiLevelType w:val="multilevel"/>
    <w:tmpl w:val="0B72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B60D1"/>
    <w:multiLevelType w:val="hybridMultilevel"/>
    <w:tmpl w:val="468604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77F"/>
    <w:multiLevelType w:val="hybridMultilevel"/>
    <w:tmpl w:val="F232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50A62"/>
    <w:multiLevelType w:val="hybridMultilevel"/>
    <w:tmpl w:val="668C5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973CA"/>
    <w:multiLevelType w:val="hybridMultilevel"/>
    <w:tmpl w:val="4BE05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1680D"/>
    <w:multiLevelType w:val="multilevel"/>
    <w:tmpl w:val="FAFA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80B2F"/>
    <w:multiLevelType w:val="hybridMultilevel"/>
    <w:tmpl w:val="B216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F55FF"/>
    <w:multiLevelType w:val="hybridMultilevel"/>
    <w:tmpl w:val="52F2A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C160C"/>
    <w:multiLevelType w:val="hybridMultilevel"/>
    <w:tmpl w:val="3CBA3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6"/>
  </w:num>
  <w:num w:numId="5">
    <w:abstractNumId w:val="5"/>
  </w:num>
  <w:num w:numId="6">
    <w:abstractNumId w:val="13"/>
  </w:num>
  <w:num w:numId="7">
    <w:abstractNumId w:val="7"/>
  </w:num>
  <w:num w:numId="8">
    <w:abstractNumId w:val="18"/>
  </w:num>
  <w:num w:numId="9">
    <w:abstractNumId w:val="27"/>
  </w:num>
  <w:num w:numId="10">
    <w:abstractNumId w:val="2"/>
  </w:num>
  <w:num w:numId="11">
    <w:abstractNumId w:val="14"/>
  </w:num>
  <w:num w:numId="12">
    <w:abstractNumId w:val="4"/>
  </w:num>
  <w:num w:numId="13">
    <w:abstractNumId w:val="6"/>
  </w:num>
  <w:num w:numId="14">
    <w:abstractNumId w:val="22"/>
  </w:num>
  <w:num w:numId="15">
    <w:abstractNumId w:val="15"/>
  </w:num>
  <w:num w:numId="16">
    <w:abstractNumId w:val="23"/>
  </w:num>
  <w:num w:numId="17">
    <w:abstractNumId w:val="10"/>
  </w:num>
  <w:num w:numId="18">
    <w:abstractNumId w:val="8"/>
  </w:num>
  <w:num w:numId="19">
    <w:abstractNumId w:val="19"/>
  </w:num>
  <w:num w:numId="20">
    <w:abstractNumId w:val="16"/>
  </w:num>
  <w:num w:numId="21">
    <w:abstractNumId w:val="20"/>
  </w:num>
  <w:num w:numId="22">
    <w:abstractNumId w:val="25"/>
  </w:num>
  <w:num w:numId="23">
    <w:abstractNumId w:val="24"/>
  </w:num>
  <w:num w:numId="24">
    <w:abstractNumId w:val="17"/>
  </w:num>
  <w:num w:numId="25">
    <w:abstractNumId w:val="28"/>
  </w:num>
  <w:num w:numId="26">
    <w:abstractNumId w:val="3"/>
  </w:num>
  <w:num w:numId="27">
    <w:abstractNumId w:val="11"/>
  </w:num>
  <w:num w:numId="28">
    <w:abstractNumId w:val="12"/>
  </w:num>
  <w:num w:numId="29">
    <w:abstractNumId w:val="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F"/>
    <w:rsid w:val="000B3D78"/>
    <w:rsid w:val="00124711"/>
    <w:rsid w:val="001376B2"/>
    <w:rsid w:val="001E4EAE"/>
    <w:rsid w:val="00237FE1"/>
    <w:rsid w:val="00277F1C"/>
    <w:rsid w:val="003E01B6"/>
    <w:rsid w:val="00420B44"/>
    <w:rsid w:val="0044421F"/>
    <w:rsid w:val="00477AE7"/>
    <w:rsid w:val="004C34A3"/>
    <w:rsid w:val="006863C1"/>
    <w:rsid w:val="006D1CA9"/>
    <w:rsid w:val="00766ADF"/>
    <w:rsid w:val="007A0D66"/>
    <w:rsid w:val="007B2976"/>
    <w:rsid w:val="009171AE"/>
    <w:rsid w:val="009B4AFF"/>
    <w:rsid w:val="009C09E4"/>
    <w:rsid w:val="009D55CF"/>
    <w:rsid w:val="00A66FC6"/>
    <w:rsid w:val="00AF6F0B"/>
    <w:rsid w:val="00B70DC8"/>
    <w:rsid w:val="00BB6086"/>
    <w:rsid w:val="00E75EC1"/>
    <w:rsid w:val="00E8499F"/>
    <w:rsid w:val="00EA508F"/>
    <w:rsid w:val="00F33858"/>
    <w:rsid w:val="00F524EC"/>
    <w:rsid w:val="00FC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484F"/>
  <w15:chartTrackingRefBased/>
  <w15:docId w15:val="{E8322522-62B6-456F-8E21-0269061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524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CA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524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B70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2021-10-30T12:02:00Z</dcterms:created>
  <dcterms:modified xsi:type="dcterms:W3CDTF">2021-10-30T12:02:00Z</dcterms:modified>
</cp:coreProperties>
</file>