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540" w:lineRule="atLeast"/>
        <w:outlineLvl w:val="0"/>
        <w:rPr>
          <w:rFonts w:asciiTheme="majorHAnsi" w:eastAsia="Times New Roman" w:hAnsiTheme="majorHAnsi" w:cstheme="majorHAnsi"/>
          <w:b/>
          <w:bCs/>
          <w:color w:val="FF0000"/>
          <w:kern w:val="36"/>
          <w:sz w:val="30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FF0000"/>
          <w:kern w:val="36"/>
          <w:sz w:val="30"/>
          <w:szCs w:val="26"/>
          <w:lang w:eastAsia="vi-VN"/>
        </w:rPr>
        <w:t>[Tin học 6] Chủ đề B - Bài 3: Mạng có dây và mạng không dây</w:t>
      </w:r>
    </w:p>
    <w:p w:rsidR="001C215E" w:rsidRDefault="004077A0" w:rsidP="004077A0">
      <w:pPr>
        <w:widowControl/>
        <w:shd w:val="clear" w:color="auto" w:fill="FFFFFF"/>
        <w:autoSpaceDE/>
        <w:autoSpaceDN/>
        <w:spacing w:after="100" w:afterAutospacing="1" w:line="360" w:lineRule="atLeast"/>
        <w:outlineLvl w:val="3"/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  <w:t xml:space="preserve">- Phân biệt được mạng có dây và mạng không dây </w:t>
      </w:r>
    </w:p>
    <w:p w:rsidR="001C215E" w:rsidRDefault="004077A0" w:rsidP="004077A0">
      <w:pPr>
        <w:widowControl/>
        <w:shd w:val="clear" w:color="auto" w:fill="FFFFFF"/>
        <w:autoSpaceDE/>
        <w:autoSpaceDN/>
        <w:spacing w:after="100" w:afterAutospacing="1" w:line="360" w:lineRule="atLeast"/>
        <w:outlineLvl w:val="3"/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  <w:t xml:space="preserve">- Liệt kê được các thiết bị thuộc mạng có dây và mạng không dây </w:t>
      </w:r>
    </w:p>
    <w:p w:rsidR="001C215E" w:rsidRDefault="004077A0" w:rsidP="004077A0">
      <w:pPr>
        <w:widowControl/>
        <w:shd w:val="clear" w:color="auto" w:fill="FFFFFF"/>
        <w:autoSpaceDE/>
        <w:autoSpaceDN/>
        <w:spacing w:after="100" w:afterAutospacing="1" w:line="360" w:lineRule="atLeast"/>
        <w:outlineLvl w:val="3"/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  <w:t xml:space="preserve">- Hiểu được khi nào sử dụng mạng có dây/không dây 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60" w:lineRule="atLeast"/>
        <w:outlineLvl w:val="3"/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444444"/>
          <w:szCs w:val="26"/>
          <w:lang w:eastAsia="vi-VN"/>
        </w:rPr>
        <w:t>- Lợi ích của mạng có dây/không dây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161616"/>
          <w:szCs w:val="26"/>
          <w:lang w:eastAsia="vi-VN"/>
        </w:rPr>
        <w:t>1. Nhận biết được có mấy loại mạng trong thực tế: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Có 2 loại mạng có dây và mạng không dây.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2. Tìm hiểu về mạng có dây: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+ </w:t>
      </w:r>
      <w:r w:rsidRPr="001C215E">
        <w:rPr>
          <w:rFonts w:asciiTheme="majorHAnsi" w:eastAsia="Times New Roman" w:hAnsiTheme="majorHAnsi" w:cstheme="majorHAnsi"/>
          <w:b/>
          <w:bCs/>
          <w:color w:val="161616"/>
          <w:szCs w:val="26"/>
          <w:lang w:eastAsia="vi-VN"/>
        </w:rPr>
        <w:t>Mạng có dây: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 là loại mạng sử dụng dây cáp để truyền dữ liệu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+ </w:t>
      </w:r>
      <w:r w:rsidRPr="001C215E">
        <w:rPr>
          <w:rFonts w:asciiTheme="majorHAnsi" w:eastAsia="Times New Roman" w:hAnsiTheme="majorHAnsi" w:cstheme="majorHAnsi"/>
          <w:b/>
          <w:bCs/>
          <w:color w:val="161616"/>
          <w:szCs w:val="26"/>
          <w:lang w:eastAsia="vi-VN"/>
        </w:rPr>
        <w:t>Thiết bị cơ bản: 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là cáp mạng và switch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+ </w:t>
      </w:r>
      <w:r w:rsidRPr="001C215E">
        <w:rPr>
          <w:rFonts w:asciiTheme="majorHAnsi" w:eastAsia="Times New Roman" w:hAnsiTheme="majorHAnsi" w:cstheme="majorHAnsi"/>
          <w:b/>
          <w:bCs/>
          <w:color w:val="161616"/>
          <w:szCs w:val="26"/>
          <w:lang w:eastAsia="vi-VN"/>
        </w:rPr>
        <w:t>Những trường hợp sử dụng mạng có dây là: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Nhân viên làm việc tại văn phòng, tòa n</w:t>
      </w:r>
      <w:bookmarkStart w:id="0" w:name="_GoBack"/>
      <w:bookmarkEnd w:id="0"/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hà, trường học, bệnh viện…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Sinh viên, học sinh thực hành tại phòng vi tính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Khách truy cập tại tiệm Internet công cộng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Người dân xem phim, nghe nhạc tại nhà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+</w:t>
      </w:r>
      <w:r w:rsidRPr="001C215E">
        <w:rPr>
          <w:rFonts w:asciiTheme="majorHAnsi" w:eastAsia="Times New Roman" w:hAnsiTheme="majorHAnsi" w:cstheme="majorHAnsi"/>
          <w:b/>
          <w:bCs/>
          <w:color w:val="161616"/>
          <w:szCs w:val="26"/>
          <w:lang w:eastAsia="vi-VN"/>
        </w:rPr>
        <w:t> Những trường hợp không thể sử dụng mạng có dây: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Kết nối Internet phục vụ hành khách trên cách phương tiện giao thông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- Cung cấp liên lạc cho điện thoại di động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3. Tìm hiểu về mạng không dây: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+ </w:t>
      </w:r>
      <w:r w:rsidRPr="001C215E">
        <w:rPr>
          <w:rFonts w:asciiTheme="majorHAnsi" w:eastAsia="Times New Roman" w:hAnsiTheme="majorHAnsi" w:cstheme="majorHAnsi"/>
          <w:b/>
          <w:bCs/>
          <w:color w:val="161616"/>
          <w:szCs w:val="26"/>
          <w:lang w:eastAsia="vi-VN"/>
        </w:rPr>
        <w:t>Mạng không dây: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 Mạng sử dụng sóng điện từ để truyền thông tin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+ </w:t>
      </w:r>
      <w:r w:rsidRPr="001C215E">
        <w:rPr>
          <w:rFonts w:asciiTheme="majorHAnsi" w:eastAsia="Times New Roman" w:hAnsiTheme="majorHAnsi" w:cstheme="majorHAnsi"/>
          <w:b/>
          <w:bCs/>
          <w:color w:val="161616"/>
          <w:szCs w:val="26"/>
          <w:lang w:eastAsia="vi-VN"/>
        </w:rPr>
        <w:t>Thiết bị cơ bản của mạng không dây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: là Access Point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lastRenderedPageBreak/>
        <w:t>+ Những trường hợp sử dụng mạng không dây: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Kết nối Internet phục vụ hành khách trên các phương tiện giao thông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Cung cấp liên lạc cho điện thoại di động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Tòa nhà, cơ quan, gia đình có quy mô nhỏ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- Cung cấp liên lạc ở những khu dân cư vùng núi, hải đảo, sa mạc…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+ Những trường hợp không sử dụng mạng không dây: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- Khi có nhiều vật cản, hấp thụ sóng điện từ như nhôm, thép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4. Củng cố: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Câu 1: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 Cáp m</w:t>
      </w:r>
      <w:r w:rsidR="001E5656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 xml:space="preserve">ạng và Switch giúp kết nối 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A. Các Tivi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B. Các máy tính xách tay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C. Các thiết bị phát sóng Bluetooth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D. Các máy tính để bàn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Câu 2: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 Access Point truyền thông tin tới các m</w:t>
      </w:r>
      <w:r w:rsidR="001E5656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 xml:space="preserve">áy tính xách tay thông qua 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A. Dây cáp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B. Tia hồng ngoại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C. Sóng điện từ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D. Sóng Bluetooth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Câu 3: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 Mạn</w:t>
      </w:r>
      <w:r w:rsidR="001E5656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 xml:space="preserve">g có dây được kết nối bằng 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A. Bluetooth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B. Sóng điện từ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lastRenderedPageBreak/>
        <w:t>C. Cáp điện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D. Cáp mạng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b/>
          <w:bCs/>
          <w:color w:val="000000"/>
          <w:szCs w:val="26"/>
          <w:lang w:eastAsia="vi-VN"/>
        </w:rPr>
        <w:t>Câu 4:</w:t>
      </w: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 Chiếc điều khiển l</w:t>
      </w:r>
      <w:r w:rsidR="001E5656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 xml:space="preserve">iên lạc với ti vi bằng gì? 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A. Dây cáp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B. Bluetooth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C. Sóng điện từ</w:t>
      </w:r>
    </w:p>
    <w:p w:rsidR="004077A0" w:rsidRPr="001C215E" w:rsidRDefault="004077A0" w:rsidP="004077A0">
      <w:pPr>
        <w:widowControl/>
        <w:shd w:val="clear" w:color="auto" w:fill="FFFFFF"/>
        <w:autoSpaceDE/>
        <w:autoSpaceDN/>
        <w:spacing w:after="100" w:afterAutospacing="1" w:line="390" w:lineRule="atLeast"/>
        <w:jc w:val="both"/>
        <w:rPr>
          <w:rFonts w:asciiTheme="majorHAnsi" w:eastAsia="Times New Roman" w:hAnsiTheme="majorHAnsi" w:cstheme="majorHAnsi"/>
          <w:color w:val="161616"/>
          <w:szCs w:val="26"/>
          <w:lang w:eastAsia="vi-VN"/>
        </w:rPr>
      </w:pPr>
      <w:r w:rsidRPr="001C215E">
        <w:rPr>
          <w:rFonts w:asciiTheme="majorHAnsi" w:eastAsia="Times New Roman" w:hAnsiTheme="majorHAnsi" w:cstheme="majorHAnsi"/>
          <w:color w:val="000000"/>
          <w:szCs w:val="26"/>
          <w:lang w:eastAsia="vi-VN"/>
        </w:rPr>
        <w:t>D. Mạng không dây</w:t>
      </w:r>
    </w:p>
    <w:p w:rsidR="00D0139C" w:rsidRPr="001C215E" w:rsidRDefault="00D0139C">
      <w:pPr>
        <w:rPr>
          <w:rFonts w:asciiTheme="majorHAnsi" w:hAnsiTheme="majorHAnsi" w:cstheme="majorHAnsi"/>
          <w:szCs w:val="26"/>
        </w:rPr>
      </w:pPr>
    </w:p>
    <w:sectPr w:rsidR="00D0139C" w:rsidRPr="001C2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A0"/>
    <w:rsid w:val="001A5506"/>
    <w:rsid w:val="001C215E"/>
    <w:rsid w:val="001E5656"/>
    <w:rsid w:val="004077A0"/>
    <w:rsid w:val="009670BD"/>
    <w:rsid w:val="00C7038E"/>
    <w:rsid w:val="00D0139C"/>
    <w:rsid w:val="00E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5AE0"/>
  <w15:chartTrackingRefBased/>
  <w15:docId w15:val="{639D257B-2760-44B4-8001-629BD03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3939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4077A0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Heading4">
    <w:name w:val="heading 4"/>
    <w:basedOn w:val="Normal"/>
    <w:link w:val="Heading4Char"/>
    <w:uiPriority w:val="9"/>
    <w:qFormat/>
    <w:rsid w:val="004077A0"/>
    <w:pPr>
      <w:widowControl/>
      <w:autoSpaceDE/>
      <w:autoSpaceDN/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393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077A0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4077A0"/>
    <w:rPr>
      <w:rFonts w:eastAsia="Times New Roman" w:cs="Times New Roman"/>
      <w:b/>
      <w:bCs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4077A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07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0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6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2021-11-27T03:36:00Z</dcterms:created>
  <dcterms:modified xsi:type="dcterms:W3CDTF">2021-11-29T03:24:00Z</dcterms:modified>
</cp:coreProperties>
</file>