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D6D" w:rsidRPr="006F1D6D" w:rsidRDefault="006F1D6D" w:rsidP="006F1D6D">
      <w:pPr>
        <w:tabs>
          <w:tab w:val="left" w:pos="360"/>
          <w:tab w:val="left" w:pos="540"/>
          <w:tab w:val="left" w:pos="720"/>
          <w:tab w:val="left" w:pos="900"/>
        </w:tabs>
        <w:spacing w:line="276" w:lineRule="auto"/>
        <w:jc w:val="center"/>
        <w:rPr>
          <w:rFonts w:ascii="Times New Roman" w:hAnsi="Times New Roman" w:cs="Times New Roman"/>
          <w:b/>
          <w:sz w:val="28"/>
          <w:szCs w:val="28"/>
          <w:lang w:val="nl-NL"/>
        </w:rPr>
      </w:pPr>
      <w:r w:rsidRPr="006F1D6D">
        <w:rPr>
          <w:rFonts w:ascii="Times New Roman" w:hAnsi="Times New Roman" w:cs="Times New Roman"/>
          <w:b/>
          <w:sz w:val="28"/>
          <w:szCs w:val="28"/>
          <w:lang w:val="nl-NL"/>
        </w:rPr>
        <w:t>CÔNG NGHỆ</w:t>
      </w:r>
      <w:r w:rsidRPr="006F1D6D">
        <w:rPr>
          <w:rFonts w:ascii="Times New Roman" w:hAnsi="Times New Roman" w:cs="Times New Roman"/>
          <w:b/>
          <w:sz w:val="28"/>
          <w:szCs w:val="28"/>
          <w:lang w:val="nl-NL"/>
        </w:rPr>
        <w:t xml:space="preserve"> 6</w:t>
      </w:r>
      <w:r w:rsidRPr="006F1D6D">
        <w:rPr>
          <w:rFonts w:ascii="Times New Roman" w:hAnsi="Times New Roman" w:cs="Times New Roman"/>
          <w:b/>
          <w:sz w:val="28"/>
          <w:szCs w:val="28"/>
          <w:lang w:val="nl-NL"/>
        </w:rPr>
        <w:t xml:space="preserve"> - TUẦN 3, 4</w:t>
      </w:r>
      <w:r w:rsidRPr="006F1D6D">
        <w:rPr>
          <w:rFonts w:ascii="Times New Roman" w:hAnsi="Times New Roman" w:cs="Times New Roman"/>
          <w:b/>
          <w:sz w:val="28"/>
          <w:szCs w:val="28"/>
          <w:lang w:val="nl-NL"/>
        </w:rPr>
        <w:t xml:space="preserve"> </w:t>
      </w:r>
      <w:r w:rsidRPr="006F1D6D">
        <w:rPr>
          <w:rFonts w:ascii="Times New Roman" w:hAnsi="Times New Roman" w:cs="Times New Roman"/>
          <w:sz w:val="28"/>
          <w:szCs w:val="28"/>
        </w:rPr>
        <w:t>(Từ 20/9 đến 02/10/2021)</w:t>
      </w:r>
    </w:p>
    <w:p w:rsidR="006F1D6D" w:rsidRDefault="006F1D6D">
      <w:pPr>
        <w:pStyle w:val="Vnbnnidung50"/>
        <w:spacing w:after="170"/>
      </w:pPr>
    </w:p>
    <w:p w:rsidR="009A12BA" w:rsidRDefault="00C14385">
      <w:pPr>
        <w:pStyle w:val="Tiu10"/>
        <w:keepNext/>
        <w:keepLines/>
        <w:pBdr>
          <w:top w:val="single" w:sz="0" w:space="1" w:color="92D14F"/>
          <w:left w:val="single" w:sz="0" w:space="0" w:color="92D14F"/>
          <w:bottom w:val="single" w:sz="0" w:space="5" w:color="92D14F"/>
          <w:right w:val="single" w:sz="0" w:space="0" w:color="92D14F"/>
        </w:pBdr>
        <w:shd w:val="clear" w:color="auto" w:fill="92D14F"/>
        <w:spacing w:after="89"/>
        <w:ind w:firstLine="340"/>
      </w:pPr>
      <w:bookmarkStart w:id="0" w:name="bookmark0"/>
      <w:bookmarkStart w:id="1" w:name="bookmark1"/>
      <w:bookmarkStart w:id="2" w:name="bookmark2"/>
      <w:r>
        <w:rPr>
          <w:color w:val="FFFFFF"/>
        </w:rPr>
        <w:t xml:space="preserve">BÀI 2: SỬ DỤNG NẴNG LƯỢNG TRONG GIA ĐÌNH </w:t>
      </w:r>
      <w:bookmarkEnd w:id="0"/>
      <w:bookmarkEnd w:id="1"/>
      <w:bookmarkEnd w:id="2"/>
    </w:p>
    <w:p w:rsidR="009A12BA" w:rsidRDefault="00C14385">
      <w:pPr>
        <w:pStyle w:val="Vnbnnidung30"/>
        <w:numPr>
          <w:ilvl w:val="0"/>
          <w:numId w:val="1"/>
        </w:numPr>
        <w:tabs>
          <w:tab w:val="left" w:pos="379"/>
        </w:tabs>
        <w:ind w:firstLine="0"/>
      </w:pPr>
      <w:bookmarkStart w:id="3" w:name="bookmark3"/>
      <w:bookmarkEnd w:id="3"/>
      <w:r>
        <w:t>CÁC NGUỒN NÃNG LƯỢNG THƯỜNG DÙNG TRONG NGÔI NHÀ</w:t>
      </w:r>
    </w:p>
    <w:p w:rsidR="009A12BA" w:rsidRDefault="00C14385">
      <w:pPr>
        <w:spacing w:line="1" w:lineRule="exact"/>
        <w:sectPr w:rsidR="009A12BA">
          <w:pgSz w:w="12240" w:h="15840"/>
          <w:pgMar w:top="835" w:right="998" w:bottom="1787" w:left="662" w:header="407" w:footer="1359" w:gutter="0"/>
          <w:pgNumType w:start="1"/>
          <w:cols w:space="720"/>
          <w:noEndnote/>
          <w:docGrid w:linePitch="360"/>
        </w:sectPr>
      </w:pPr>
      <w:r>
        <w:rPr>
          <w:noProof/>
          <w:lang w:val="en-US" w:eastAsia="en-US" w:bidi="ar-SA"/>
        </w:rPr>
        <w:drawing>
          <wp:anchor distT="38100" distB="1536065" distL="0" distR="0" simplePos="0" relativeHeight="125829378" behindDoc="0" locked="0" layoutInCell="1" allowOverlap="1">
            <wp:simplePos x="0" y="0"/>
            <wp:positionH relativeFrom="page">
              <wp:posOffset>1158240</wp:posOffset>
            </wp:positionH>
            <wp:positionV relativeFrom="paragraph">
              <wp:posOffset>38100</wp:posOffset>
            </wp:positionV>
            <wp:extent cx="5382895" cy="1200785"/>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5382895" cy="1200785"/>
                    </a:xfrm>
                    <a:prstGeom prst="rect">
                      <a:avLst/>
                    </a:prstGeom>
                  </pic:spPr>
                </pic:pic>
              </a:graphicData>
            </a:graphic>
          </wp:anchor>
        </w:drawing>
      </w:r>
      <w:r>
        <w:rPr>
          <w:noProof/>
          <w:lang w:val="en-US" w:eastAsia="en-US" w:bidi="ar-SA"/>
        </w:rPr>
        <w:drawing>
          <wp:anchor distT="1522730" distB="0" distL="0" distR="0" simplePos="0" relativeHeight="125829379" behindDoc="0" locked="0" layoutInCell="1" allowOverlap="1">
            <wp:simplePos x="0" y="0"/>
            <wp:positionH relativeFrom="page">
              <wp:posOffset>975360</wp:posOffset>
            </wp:positionH>
            <wp:positionV relativeFrom="paragraph">
              <wp:posOffset>1522730</wp:posOffset>
            </wp:positionV>
            <wp:extent cx="5437505" cy="125603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5437505" cy="1256030"/>
                    </a:xfrm>
                    <a:prstGeom prst="rect">
                      <a:avLst/>
                    </a:prstGeom>
                  </pic:spPr>
                </pic:pic>
              </a:graphicData>
            </a:graphic>
          </wp:anchor>
        </w:drawing>
      </w:r>
    </w:p>
    <w:p w:rsidR="009A12BA" w:rsidRDefault="009A12BA">
      <w:pPr>
        <w:spacing w:before="43" w:after="43" w:line="240" w:lineRule="exact"/>
        <w:rPr>
          <w:sz w:val="19"/>
          <w:szCs w:val="19"/>
        </w:rPr>
      </w:pPr>
    </w:p>
    <w:p w:rsidR="009A12BA" w:rsidRDefault="009A12BA">
      <w:pPr>
        <w:spacing w:line="1" w:lineRule="exact"/>
        <w:sectPr w:rsidR="009A12BA">
          <w:type w:val="continuous"/>
          <w:pgSz w:w="12240" w:h="15840"/>
          <w:pgMar w:top="835" w:right="0" w:bottom="1787" w:left="0" w:header="0" w:footer="3" w:gutter="0"/>
          <w:cols w:space="720"/>
          <w:noEndnote/>
          <w:docGrid w:linePitch="360"/>
        </w:sectPr>
      </w:pPr>
    </w:p>
    <w:p w:rsidR="009A12BA" w:rsidRDefault="00C14385">
      <w:pPr>
        <w:pStyle w:val="Vnbnnidung40"/>
      </w:pPr>
      <w:r>
        <w:lastRenderedPageBreak/>
        <w:t>Những nguồn năng lượng được sử dụng để thực hiện các hoạt động thường ngày trong gia đình.</w:t>
      </w:r>
    </w:p>
    <w:p w:rsidR="009A12BA" w:rsidRDefault="00C14385">
      <w:pPr>
        <w:pStyle w:val="Vnbnnidung30"/>
        <w:numPr>
          <w:ilvl w:val="0"/>
          <w:numId w:val="1"/>
        </w:numPr>
        <w:tabs>
          <w:tab w:val="left" w:pos="698"/>
        </w:tabs>
        <w:ind w:firstLine="340"/>
      </w:pPr>
      <w:bookmarkStart w:id="4" w:name="bookmark4"/>
      <w:bookmarkEnd w:id="4"/>
      <w:r>
        <w:t>SỬ DỤNG NÃNG LƯỢNG TIẾT KIỆM, HIỆU QUẢ</w:t>
      </w:r>
    </w:p>
    <w:p w:rsidR="009A12BA" w:rsidRDefault="00C14385">
      <w:pPr>
        <w:spacing w:line="1" w:lineRule="exact"/>
        <w:sectPr w:rsidR="009A12BA">
          <w:type w:val="continuous"/>
          <w:pgSz w:w="12240" w:h="15840"/>
          <w:pgMar w:top="835" w:right="998" w:bottom="1787" w:left="662" w:header="0" w:footer="3" w:gutter="0"/>
          <w:cols w:space="720"/>
          <w:noEndnote/>
          <w:docGrid w:linePitch="360"/>
        </w:sectPr>
      </w:pPr>
      <w:r>
        <w:rPr>
          <w:noProof/>
          <w:lang w:val="en-US" w:eastAsia="en-US" w:bidi="ar-SA"/>
        </w:rPr>
        <w:drawing>
          <wp:anchor distT="25400" distB="36830" distL="0" distR="0" simplePos="0" relativeHeight="125829380" behindDoc="0" locked="0" layoutInCell="1" allowOverlap="1">
            <wp:simplePos x="0" y="0"/>
            <wp:positionH relativeFrom="page">
              <wp:posOffset>1273810</wp:posOffset>
            </wp:positionH>
            <wp:positionV relativeFrom="paragraph">
              <wp:posOffset>25400</wp:posOffset>
            </wp:positionV>
            <wp:extent cx="1566545" cy="1127760"/>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off x="0" y="0"/>
                      <a:ext cx="1566545" cy="1127760"/>
                    </a:xfrm>
                    <a:prstGeom prst="rect">
                      <a:avLst/>
                    </a:prstGeom>
                  </pic:spPr>
                </pic:pic>
              </a:graphicData>
            </a:graphic>
          </wp:anchor>
        </w:drawing>
      </w:r>
      <w:r>
        <w:rPr>
          <w:noProof/>
          <w:lang w:val="en-US" w:eastAsia="en-US" w:bidi="ar-SA"/>
        </w:rPr>
        <w:drawing>
          <wp:anchor distT="40640" distB="33655" distL="0" distR="0" simplePos="0" relativeHeight="125829381" behindDoc="0" locked="0" layoutInCell="1" allowOverlap="1">
            <wp:simplePos x="0" y="0"/>
            <wp:positionH relativeFrom="page">
              <wp:posOffset>3197225</wp:posOffset>
            </wp:positionH>
            <wp:positionV relativeFrom="paragraph">
              <wp:posOffset>40640</wp:posOffset>
            </wp:positionV>
            <wp:extent cx="1426210" cy="1115695"/>
            <wp:effectExtent l="0" t="0" r="0" b="0"/>
            <wp:wrapTopAndBottom/>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0"/>
                    <a:stretch/>
                  </pic:blipFill>
                  <pic:spPr>
                    <a:xfrm>
                      <a:off x="0" y="0"/>
                      <a:ext cx="1426210" cy="1115695"/>
                    </a:xfrm>
                    <a:prstGeom prst="rect">
                      <a:avLst/>
                    </a:prstGeom>
                  </pic:spPr>
                </pic:pic>
              </a:graphicData>
            </a:graphic>
          </wp:anchor>
        </w:drawing>
      </w:r>
      <w:r>
        <w:rPr>
          <w:noProof/>
          <w:lang w:val="en-US" w:eastAsia="en-US" w:bidi="ar-SA"/>
        </w:rPr>
        <w:drawing>
          <wp:anchor distT="55880" distB="0" distL="0" distR="0" simplePos="0" relativeHeight="125829382" behindDoc="0" locked="0" layoutInCell="1" allowOverlap="1">
            <wp:simplePos x="0" y="0"/>
            <wp:positionH relativeFrom="page">
              <wp:posOffset>4779010</wp:posOffset>
            </wp:positionH>
            <wp:positionV relativeFrom="paragraph">
              <wp:posOffset>55880</wp:posOffset>
            </wp:positionV>
            <wp:extent cx="1621790" cy="1134110"/>
            <wp:effectExtent l="0" t="0" r="0" b="0"/>
            <wp:wrapTopAndBottom/>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1"/>
                    <a:stretch/>
                  </pic:blipFill>
                  <pic:spPr>
                    <a:xfrm>
                      <a:off x="0" y="0"/>
                      <a:ext cx="1621790" cy="1134110"/>
                    </a:xfrm>
                    <a:prstGeom prst="rect">
                      <a:avLst/>
                    </a:prstGeom>
                  </pic:spPr>
                </pic:pic>
              </a:graphicData>
            </a:graphic>
          </wp:anchor>
        </w:drawing>
      </w:r>
    </w:p>
    <w:p w:rsidR="009A12BA" w:rsidRDefault="009A12BA">
      <w:pPr>
        <w:spacing w:line="172" w:lineRule="exact"/>
        <w:rPr>
          <w:sz w:val="14"/>
          <w:szCs w:val="14"/>
        </w:rPr>
      </w:pPr>
    </w:p>
    <w:p w:rsidR="009A12BA" w:rsidRDefault="009A12BA">
      <w:pPr>
        <w:spacing w:line="1" w:lineRule="exact"/>
        <w:sectPr w:rsidR="009A12BA">
          <w:type w:val="continuous"/>
          <w:pgSz w:w="12240" w:h="15840"/>
          <w:pgMar w:top="835" w:right="0" w:bottom="1787" w:left="0" w:header="0" w:footer="3" w:gutter="0"/>
          <w:cols w:space="720"/>
          <w:noEndnote/>
          <w:docGrid w:linePitch="360"/>
        </w:sectPr>
      </w:pPr>
    </w:p>
    <w:p w:rsidR="009A12BA" w:rsidRDefault="00C14385">
      <w:pPr>
        <w:pStyle w:val="Vnbnnidung20"/>
        <w:ind w:firstLine="0"/>
        <w:jc w:val="center"/>
      </w:pPr>
      <w:r>
        <w:lastRenderedPageBreak/>
        <w:t>Những việc làm gây lãng phí điện năng</w:t>
      </w:r>
    </w:p>
    <w:p w:rsidR="009A12BA" w:rsidRDefault="00C14385">
      <w:pPr>
        <w:spacing w:line="1" w:lineRule="exact"/>
        <w:sectPr w:rsidR="009A12BA">
          <w:type w:val="continuous"/>
          <w:pgSz w:w="12240" w:h="15840"/>
          <w:pgMar w:top="835" w:right="998" w:bottom="1787" w:left="662" w:header="0" w:footer="3" w:gutter="0"/>
          <w:cols w:space="720"/>
          <w:noEndnote/>
          <w:docGrid w:linePitch="360"/>
        </w:sectPr>
      </w:pPr>
      <w:r>
        <w:rPr>
          <w:noProof/>
          <w:lang w:val="en-US" w:eastAsia="en-US" w:bidi="ar-SA"/>
        </w:rPr>
        <w:drawing>
          <wp:anchor distT="241300" distB="0" distL="0" distR="0" simplePos="0" relativeHeight="125829383" behindDoc="0" locked="0" layoutInCell="1" allowOverlap="1">
            <wp:simplePos x="0" y="0"/>
            <wp:positionH relativeFrom="page">
              <wp:posOffset>1264920</wp:posOffset>
            </wp:positionH>
            <wp:positionV relativeFrom="paragraph">
              <wp:posOffset>241300</wp:posOffset>
            </wp:positionV>
            <wp:extent cx="5242560" cy="1383665"/>
            <wp:effectExtent l="0" t="0" r="0" b="0"/>
            <wp:wrapTopAndBottom/>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2"/>
                    <a:stretch/>
                  </pic:blipFill>
                  <pic:spPr>
                    <a:xfrm>
                      <a:off x="0" y="0"/>
                      <a:ext cx="5242560" cy="1383665"/>
                    </a:xfrm>
                    <a:prstGeom prst="rect">
                      <a:avLst/>
                    </a:prstGeom>
                  </pic:spPr>
                </pic:pic>
              </a:graphicData>
            </a:graphic>
          </wp:anchor>
        </w:drawing>
      </w:r>
    </w:p>
    <w:p w:rsidR="009A12BA" w:rsidRDefault="009A12BA">
      <w:pPr>
        <w:spacing w:line="18" w:lineRule="exact"/>
        <w:rPr>
          <w:sz w:val="2"/>
          <w:szCs w:val="2"/>
        </w:rPr>
      </w:pPr>
    </w:p>
    <w:p w:rsidR="009A12BA" w:rsidRDefault="009A12BA">
      <w:pPr>
        <w:spacing w:line="1" w:lineRule="exact"/>
        <w:sectPr w:rsidR="009A12BA">
          <w:type w:val="continuous"/>
          <w:pgSz w:w="12240" w:h="15840"/>
          <w:pgMar w:top="835" w:right="0" w:bottom="835" w:left="0" w:header="0" w:footer="3" w:gutter="0"/>
          <w:cols w:space="720"/>
          <w:noEndnote/>
          <w:docGrid w:linePitch="360"/>
        </w:sectPr>
      </w:pPr>
    </w:p>
    <w:p w:rsidR="009A12BA" w:rsidRDefault="00C14385">
      <w:pPr>
        <w:pStyle w:val="Vnbnnidung20"/>
        <w:ind w:firstLine="180"/>
        <w:sectPr w:rsidR="009A12BA">
          <w:type w:val="continuous"/>
          <w:pgSz w:w="12240" w:h="15840"/>
          <w:pgMar w:top="835" w:right="998" w:bottom="835" w:left="662" w:header="0" w:footer="3" w:gutter="0"/>
          <w:cols w:space="720"/>
          <w:noEndnote/>
          <w:docGrid w:linePitch="360"/>
        </w:sectPr>
      </w:pPr>
      <w:r>
        <w:lastRenderedPageBreak/>
        <w:t>Các trường hợp sử dụng năng lượng chất đốt đề đun nấu. trường hợp nào giúp tiết kiệm năng lượng? Vì sao?</w:t>
      </w:r>
    </w:p>
    <w:p w:rsidR="009A12BA" w:rsidRPr="00FE5C8D" w:rsidRDefault="00FE5C8D">
      <w:pPr>
        <w:pStyle w:val="Tiu10"/>
        <w:keepNext/>
        <w:keepLines/>
        <w:ind w:firstLine="0"/>
        <w:rPr>
          <w:lang w:val="en-US"/>
        </w:rPr>
      </w:pPr>
      <w:bookmarkStart w:id="5" w:name="bookmark5"/>
      <w:bookmarkStart w:id="6" w:name="bookmark6"/>
      <w:bookmarkStart w:id="7" w:name="bookmark7"/>
      <w:r>
        <w:rPr>
          <w:color w:val="000000"/>
          <w:u w:val="single"/>
        </w:rPr>
        <w:lastRenderedPageBreak/>
        <w:t>Nội dung</w:t>
      </w:r>
      <w:r w:rsidR="00C14385">
        <w:rPr>
          <w:color w:val="000000"/>
          <w:u w:val="single"/>
        </w:rPr>
        <w:t xml:space="preserve"> </w:t>
      </w:r>
      <w:r w:rsidR="006F1D6D">
        <w:rPr>
          <w:color w:val="000000"/>
          <w:u w:val="single"/>
          <w:lang w:val="en-US"/>
        </w:rPr>
        <w:t xml:space="preserve">HS </w:t>
      </w:r>
      <w:r w:rsidR="00C14385">
        <w:rPr>
          <w:color w:val="000000"/>
          <w:u w:val="single"/>
        </w:rPr>
        <w:t>ghi</w:t>
      </w:r>
      <w:r>
        <w:rPr>
          <w:color w:val="000000"/>
          <w:u w:val="single"/>
          <w:lang w:val="en-US"/>
        </w:rPr>
        <w:t xml:space="preserve"> bài</w:t>
      </w:r>
      <w:r w:rsidR="00C14385">
        <w:rPr>
          <w:color w:val="000000"/>
          <w:u w:val="single"/>
        </w:rPr>
        <w:t xml:space="preserve"> vào tâp</w:t>
      </w:r>
      <w:bookmarkEnd w:id="5"/>
      <w:bookmarkEnd w:id="6"/>
      <w:bookmarkEnd w:id="7"/>
      <w:r>
        <w:rPr>
          <w:color w:val="000000"/>
          <w:u w:val="single"/>
          <w:lang w:val="en-US"/>
        </w:rPr>
        <w:t>:</w:t>
      </w:r>
    </w:p>
    <w:p w:rsidR="009A12BA" w:rsidRDefault="00C14385">
      <w:pPr>
        <w:pStyle w:val="Tiu10"/>
        <w:keepNext/>
        <w:keepLines/>
        <w:ind w:firstLine="0"/>
        <w:jc w:val="center"/>
      </w:pPr>
      <w:bookmarkStart w:id="8" w:name="bookmark10"/>
      <w:bookmarkStart w:id="9" w:name="bookmark8"/>
      <w:bookmarkStart w:id="10" w:name="bookmark9"/>
      <w:r>
        <w:rPr>
          <w:color w:val="FF0000"/>
        </w:rPr>
        <w:t>BÀI 2: SỬ DỤNG NĂNG LƯỢNG TRONG GIA ĐÌNH</w:t>
      </w:r>
      <w:bookmarkEnd w:id="8"/>
      <w:bookmarkEnd w:id="9"/>
      <w:bookmarkEnd w:id="10"/>
    </w:p>
    <w:p w:rsidR="009A12BA" w:rsidRDefault="006F1D6D" w:rsidP="006F1D6D">
      <w:pPr>
        <w:pStyle w:val="Vnbnnidung0"/>
        <w:tabs>
          <w:tab w:val="left" w:pos="354"/>
        </w:tabs>
      </w:pPr>
      <w:bookmarkStart w:id="11" w:name="bookmark11"/>
      <w:bookmarkEnd w:id="11"/>
      <w:r>
        <w:rPr>
          <w:b/>
          <w:bCs/>
          <w:i/>
          <w:iCs/>
          <w:color w:val="FF0000"/>
          <w:u w:val="single"/>
          <w:lang w:val="en-US"/>
        </w:rPr>
        <w:t xml:space="preserve">I. </w:t>
      </w:r>
      <w:r w:rsidR="00C14385">
        <w:rPr>
          <w:b/>
          <w:bCs/>
          <w:i/>
          <w:iCs/>
          <w:color w:val="FF0000"/>
          <w:u w:val="single"/>
        </w:rPr>
        <w:t>Các nguồn năng lượng thường dùng trong ngôi nhà</w:t>
      </w:r>
    </w:p>
    <w:p w:rsidR="009A12BA" w:rsidRDefault="00C14385" w:rsidP="006F1D6D">
      <w:pPr>
        <w:pStyle w:val="Vnbnnidung0"/>
        <w:spacing w:line="271" w:lineRule="auto"/>
        <w:ind w:firstLine="720"/>
      </w:pPr>
      <w:r>
        <w:t>Con người thường sử dụng năng lượng điện, năng lượng chất đốt, năng l</w:t>
      </w:r>
      <w:r w:rsidR="00EF75A8">
        <w:t>ượng mặt trời, năng lượng gió .....</w:t>
      </w:r>
      <w:r>
        <w:t xml:space="preserve"> để thực hiện các hoạt động hằng ngày trong gia đình.</w:t>
      </w:r>
    </w:p>
    <w:p w:rsidR="009A12BA" w:rsidRDefault="006F1D6D" w:rsidP="006F1D6D">
      <w:pPr>
        <w:pStyle w:val="Vnbnnidung0"/>
        <w:tabs>
          <w:tab w:val="left" w:pos="464"/>
        </w:tabs>
      </w:pPr>
      <w:bookmarkStart w:id="12" w:name="bookmark12"/>
      <w:bookmarkEnd w:id="12"/>
      <w:r>
        <w:rPr>
          <w:b/>
          <w:bCs/>
          <w:i/>
          <w:iCs/>
          <w:color w:val="FF0000"/>
          <w:u w:val="single"/>
          <w:lang w:val="en-US"/>
        </w:rPr>
        <w:t xml:space="preserve">II. </w:t>
      </w:r>
      <w:r w:rsidR="00C14385">
        <w:rPr>
          <w:b/>
          <w:bCs/>
          <w:i/>
          <w:iCs/>
          <w:color w:val="FF0000"/>
          <w:u w:val="single"/>
        </w:rPr>
        <w:t>Sử dụng năng lượng tiết kiệm, hiệu quả</w:t>
      </w:r>
    </w:p>
    <w:p w:rsidR="009A12BA" w:rsidRPr="006F1D6D" w:rsidRDefault="006F1D6D" w:rsidP="006F1D6D">
      <w:pPr>
        <w:pStyle w:val="Vnbnnidung0"/>
        <w:tabs>
          <w:tab w:val="left" w:pos="354"/>
        </w:tabs>
        <w:rPr>
          <w:b/>
        </w:rPr>
      </w:pPr>
      <w:bookmarkStart w:id="13" w:name="bookmark13"/>
      <w:bookmarkEnd w:id="13"/>
      <w:r w:rsidRPr="006F1D6D">
        <w:rPr>
          <w:b/>
          <w:lang w:val="en-US"/>
        </w:rPr>
        <w:t>1.</w:t>
      </w:r>
      <w:r w:rsidR="00C14385" w:rsidRPr="006F1D6D">
        <w:rPr>
          <w:b/>
        </w:rPr>
        <w:t>Lí do cần sử dụng tiết kiệm năng lượng</w:t>
      </w:r>
    </w:p>
    <w:p w:rsidR="009A12BA" w:rsidRDefault="00C14385" w:rsidP="006F1D6D">
      <w:pPr>
        <w:pStyle w:val="Vnbnnidung0"/>
        <w:ind w:firstLine="720"/>
      </w:pPr>
      <w:r>
        <w:t>Cần sử dụng tiết kiệm năng lượng để giảm chi phí, bảo vệ tài nguyên thiên nhiên, bảo vệ môi trường, bảo vệ sức khỏe cho gia đình và cộng đồng.</w:t>
      </w:r>
    </w:p>
    <w:p w:rsidR="009A12BA" w:rsidRPr="006F1D6D" w:rsidRDefault="006F1D6D" w:rsidP="006F1D6D">
      <w:pPr>
        <w:pStyle w:val="Vnbnnidung0"/>
        <w:tabs>
          <w:tab w:val="left" w:pos="378"/>
        </w:tabs>
        <w:rPr>
          <w:b/>
        </w:rPr>
      </w:pPr>
      <w:bookmarkStart w:id="14" w:name="bookmark14"/>
      <w:bookmarkEnd w:id="14"/>
      <w:r w:rsidRPr="006F1D6D">
        <w:rPr>
          <w:b/>
          <w:iCs/>
          <w:lang w:val="en-US"/>
        </w:rPr>
        <w:t xml:space="preserve">2. </w:t>
      </w:r>
      <w:r w:rsidR="00C14385" w:rsidRPr="006F1D6D">
        <w:rPr>
          <w:b/>
          <w:iCs/>
        </w:rPr>
        <w:t>Biện pháp tiết kiệm năng lượng điện cho gia đình</w:t>
      </w:r>
    </w:p>
    <w:p w:rsidR="009A12BA" w:rsidRDefault="00C14385" w:rsidP="006F1D6D">
      <w:pPr>
        <w:pStyle w:val="Vnbnnidung0"/>
        <w:numPr>
          <w:ilvl w:val="0"/>
          <w:numId w:val="4"/>
        </w:numPr>
        <w:tabs>
          <w:tab w:val="left" w:pos="272"/>
        </w:tabs>
        <w:ind w:firstLine="567"/>
      </w:pPr>
      <w:bookmarkStart w:id="15" w:name="bookmark15"/>
      <w:bookmarkEnd w:id="15"/>
      <w:r>
        <w:t>Chỉ sử dụng điện khi cần thiết; tắt các đồ dùng điện khi không sử dụng</w:t>
      </w:r>
    </w:p>
    <w:p w:rsidR="009A12BA" w:rsidRDefault="00C14385" w:rsidP="006F1D6D">
      <w:pPr>
        <w:pStyle w:val="Vnbnnidung0"/>
        <w:numPr>
          <w:ilvl w:val="0"/>
          <w:numId w:val="4"/>
        </w:numPr>
        <w:tabs>
          <w:tab w:val="left" w:pos="272"/>
        </w:tabs>
        <w:ind w:firstLine="567"/>
      </w:pPr>
      <w:bookmarkStart w:id="16" w:name="bookmark16"/>
      <w:bookmarkEnd w:id="16"/>
      <w:r>
        <w:t>Điều chỉnh hoạt động của đồ dùng ở mức vừa đủ dùng</w:t>
      </w:r>
    </w:p>
    <w:p w:rsidR="009A12BA" w:rsidRDefault="00C14385" w:rsidP="006F1D6D">
      <w:pPr>
        <w:pStyle w:val="Vnbnnidung0"/>
        <w:numPr>
          <w:ilvl w:val="0"/>
          <w:numId w:val="4"/>
        </w:numPr>
        <w:tabs>
          <w:tab w:val="left" w:pos="272"/>
        </w:tabs>
        <w:ind w:firstLine="567"/>
      </w:pPr>
      <w:bookmarkStart w:id="17" w:name="bookmark17"/>
      <w:bookmarkEnd w:id="17"/>
      <w:r>
        <w:t>Thay thế các đồ dùng điện thông thường bằng các đồ dùng tiết kiệm điện</w:t>
      </w:r>
    </w:p>
    <w:p w:rsidR="009A12BA" w:rsidRDefault="00C14385" w:rsidP="006F1D6D">
      <w:pPr>
        <w:pStyle w:val="Vnbnnidung0"/>
        <w:numPr>
          <w:ilvl w:val="0"/>
          <w:numId w:val="4"/>
        </w:numPr>
        <w:tabs>
          <w:tab w:val="left" w:pos="272"/>
        </w:tabs>
        <w:ind w:firstLine="567"/>
      </w:pPr>
      <w:bookmarkStart w:id="18" w:name="bookmark18"/>
      <w:bookmarkEnd w:id="18"/>
      <w:r>
        <w:t>Tận dụng gió, ánh sáng tự nhiên và năng lượng mặt trời để giảm bớt việc sử dụng các đồ dùng điện</w:t>
      </w:r>
    </w:p>
    <w:p w:rsidR="009A12BA" w:rsidRPr="006F1D6D" w:rsidRDefault="006F1D6D" w:rsidP="006F1D6D">
      <w:pPr>
        <w:pStyle w:val="Vnbnnidung0"/>
        <w:tabs>
          <w:tab w:val="left" w:pos="378"/>
        </w:tabs>
        <w:rPr>
          <w:b/>
        </w:rPr>
      </w:pPr>
      <w:bookmarkStart w:id="19" w:name="bookmark19"/>
      <w:bookmarkEnd w:id="19"/>
      <w:r w:rsidRPr="006F1D6D">
        <w:rPr>
          <w:b/>
          <w:lang w:val="en-US"/>
        </w:rPr>
        <w:t>3.</w:t>
      </w:r>
      <w:r w:rsidR="00C14385" w:rsidRPr="006F1D6D">
        <w:rPr>
          <w:b/>
        </w:rPr>
        <w:t>Biện pháp tiết kiệm năng lượng chất đốt cho gia đình</w:t>
      </w:r>
    </w:p>
    <w:p w:rsidR="009A12BA" w:rsidRDefault="00C14385">
      <w:pPr>
        <w:pStyle w:val="Vnbnnidung0"/>
        <w:numPr>
          <w:ilvl w:val="0"/>
          <w:numId w:val="4"/>
        </w:numPr>
        <w:tabs>
          <w:tab w:val="left" w:pos="765"/>
        </w:tabs>
        <w:ind w:firstLine="400"/>
      </w:pPr>
      <w:bookmarkStart w:id="20" w:name="bookmark20"/>
      <w:bookmarkEnd w:id="20"/>
      <w:r>
        <w:t>Điều chỉnh ngọn lửa phù hợp với đáy nồi và phù hợp món ăn.</w:t>
      </w:r>
    </w:p>
    <w:p w:rsidR="009A12BA" w:rsidRDefault="00C14385">
      <w:pPr>
        <w:pStyle w:val="Vnbnnidung0"/>
        <w:numPr>
          <w:ilvl w:val="0"/>
          <w:numId w:val="4"/>
        </w:numPr>
        <w:tabs>
          <w:tab w:val="left" w:pos="765"/>
        </w:tabs>
        <w:ind w:firstLine="400"/>
      </w:pPr>
      <w:bookmarkStart w:id="21" w:name="bookmark21"/>
      <w:bookmarkEnd w:id="21"/>
      <w:r>
        <w:t>Tắt thiết bị ngay khi sử dụng xong.</w:t>
      </w:r>
    </w:p>
    <w:p w:rsidR="009A12BA" w:rsidRDefault="00C14385">
      <w:pPr>
        <w:pStyle w:val="Vnbnnidung0"/>
        <w:numPr>
          <w:ilvl w:val="0"/>
          <w:numId w:val="4"/>
        </w:numPr>
        <w:tabs>
          <w:tab w:val="left" w:pos="765"/>
        </w:tabs>
        <w:ind w:firstLine="400"/>
      </w:pPr>
      <w:bookmarkStart w:id="22" w:name="bookmark22"/>
      <w:bookmarkEnd w:id="22"/>
      <w:r>
        <w:t>Sử dụng các đồ dùng, thiết bị có tính năng tiết kiệm năng lượng</w:t>
      </w:r>
    </w:p>
    <w:p w:rsidR="009A12BA" w:rsidRPr="006F1D6D" w:rsidRDefault="00C14385">
      <w:pPr>
        <w:pStyle w:val="Vnbnnidung0"/>
        <w:rPr>
          <w:b/>
        </w:rPr>
      </w:pPr>
      <w:bookmarkStart w:id="23" w:name="_GoBack"/>
      <w:r w:rsidRPr="006F1D6D">
        <w:rPr>
          <w:b/>
        </w:rPr>
        <w:t>DẶN DÒ</w:t>
      </w:r>
    </w:p>
    <w:p w:rsidR="009A12BA" w:rsidRDefault="00C14385">
      <w:pPr>
        <w:pStyle w:val="Vnbnnidung0"/>
        <w:numPr>
          <w:ilvl w:val="0"/>
          <w:numId w:val="4"/>
        </w:numPr>
        <w:tabs>
          <w:tab w:val="left" w:pos="272"/>
        </w:tabs>
      </w:pPr>
      <w:bookmarkStart w:id="24" w:name="bookmark23"/>
      <w:bookmarkEnd w:id="24"/>
      <w:bookmarkEnd w:id="23"/>
      <w:r>
        <w:t>Học bài</w:t>
      </w:r>
    </w:p>
    <w:p w:rsidR="009A12BA" w:rsidRDefault="00C14385">
      <w:pPr>
        <w:pStyle w:val="Vnbnnidung0"/>
        <w:numPr>
          <w:ilvl w:val="0"/>
          <w:numId w:val="4"/>
        </w:numPr>
        <w:tabs>
          <w:tab w:val="left" w:pos="272"/>
        </w:tabs>
      </w:pPr>
      <w:bookmarkStart w:id="25" w:name="bookmark24"/>
      <w:bookmarkEnd w:id="25"/>
      <w:r>
        <w:t>Xem bài 3 - NGÔI NHÀ THÔNG MINH</w:t>
      </w:r>
    </w:p>
    <w:sectPr w:rsidR="009A12BA">
      <w:pgSz w:w="12240" w:h="15840"/>
      <w:pgMar w:top="854" w:right="821" w:bottom="854" w:left="811" w:header="426" w:footer="42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ECE" w:rsidRDefault="00B77ECE">
      <w:r>
        <w:separator/>
      </w:r>
    </w:p>
  </w:endnote>
  <w:endnote w:type="continuationSeparator" w:id="0">
    <w:p w:rsidR="00B77ECE" w:rsidRDefault="00B7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ECE" w:rsidRDefault="00B77ECE"/>
  </w:footnote>
  <w:footnote w:type="continuationSeparator" w:id="0">
    <w:p w:rsidR="00B77ECE" w:rsidRDefault="00B77EC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E1B8C"/>
    <w:multiLevelType w:val="multilevel"/>
    <w:tmpl w:val="E94E0088"/>
    <w:lvl w:ilvl="0">
      <w:start w:val="1"/>
      <w:numFmt w:val="upperRoman"/>
      <w:lvlText w:val="%1."/>
      <w:lvlJc w:val="left"/>
      <w:rPr>
        <w:rFonts w:ascii="Times New Roman" w:eastAsia="Times New Roman" w:hAnsi="Times New Roman" w:cs="Times New Roman"/>
        <w:b/>
        <w:bCs/>
        <w:i/>
        <w:iCs/>
        <w:smallCaps w:val="0"/>
        <w:strike w:val="0"/>
        <w:color w:val="FF0000"/>
        <w:spacing w:val="0"/>
        <w:w w:val="100"/>
        <w:position w:val="0"/>
        <w:sz w:val="28"/>
        <w:szCs w:val="28"/>
        <w:u w:val="singl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AEB69EA"/>
    <w:multiLevelType w:val="multilevel"/>
    <w:tmpl w:val="E88ABB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E50CAD"/>
    <w:multiLevelType w:val="multilevel"/>
    <w:tmpl w:val="DE74C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CF1631"/>
    <w:multiLevelType w:val="multilevel"/>
    <w:tmpl w:val="1B3E5AC2"/>
    <w:lvl w:ilvl="0">
      <w:start w:val="1"/>
      <w:numFmt w:val="decimal"/>
      <w:lvlText w:val="%1."/>
      <w:lvlJc w:val="left"/>
      <w:rPr>
        <w:rFonts w:ascii="Arial" w:eastAsia="Arial" w:hAnsi="Arial" w:cs="Arial"/>
        <w:b/>
        <w:bCs/>
        <w:i w:val="0"/>
        <w:iCs w:val="0"/>
        <w:smallCaps w:val="0"/>
        <w:strike w:val="0"/>
        <w:color w:val="FB3918"/>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BA"/>
    <w:rsid w:val="006F1D6D"/>
    <w:rsid w:val="009A12BA"/>
    <w:rsid w:val="00B77ECE"/>
    <w:rsid w:val="00C14385"/>
    <w:rsid w:val="00EF75A8"/>
    <w:rsid w:val="00FE5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C9D69"/>
  <w15:docId w15:val="{E3635D5D-E4E3-4434-9DBC-89881011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5">
    <w:name w:val="Văn bản nội dung (5)_"/>
    <w:basedOn w:val="DefaultParagraphFont"/>
    <w:link w:val="Vnbnnidung50"/>
    <w:rPr>
      <w:rFonts w:ascii="Times New Roman" w:eastAsia="Times New Roman" w:hAnsi="Times New Roman" w:cs="Times New Roman"/>
      <w:b/>
      <w:bCs/>
      <w:i/>
      <w:iCs/>
      <w:smallCaps w:val="0"/>
      <w:strike w:val="0"/>
      <w:sz w:val="32"/>
      <w:szCs w:val="3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iCs/>
      <w:smallCaps w:val="0"/>
      <w:strike w:val="0"/>
      <w:color w:val="EBEBEB"/>
      <w:sz w:val="36"/>
      <w:szCs w:val="36"/>
      <w:u w:val="none"/>
      <w:shd w:val="clear" w:color="auto" w:fill="auto"/>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color w:val="FB3918"/>
      <w:sz w:val="22"/>
      <w:szCs w:val="22"/>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bCs/>
      <w:i/>
      <w:iCs/>
      <w:smallCaps w:val="0"/>
      <w:strike w:val="0"/>
      <w:u w:val="none"/>
      <w:shd w:val="clear" w:color="auto" w:fill="auto"/>
    </w:rPr>
  </w:style>
  <w:style w:type="character" w:customStyle="1" w:styleId="Vnbnnidung2">
    <w:name w:val="Văn bản nội dung (2)_"/>
    <w:basedOn w:val="DefaultParagraphFont"/>
    <w:link w:val="Vnbnnidung20"/>
    <w:rPr>
      <w:rFonts w:ascii="Calibri" w:eastAsia="Calibri" w:hAnsi="Calibri" w:cs="Calibri"/>
      <w:b/>
      <w:bCs/>
      <w:i/>
      <w:iCs/>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Vnbnnidung50">
    <w:name w:val="Văn bản nội dung (5)"/>
    <w:basedOn w:val="Normal"/>
    <w:link w:val="Vnbnnidung5"/>
    <w:pPr>
      <w:spacing w:after="180"/>
      <w:ind w:firstLine="180"/>
    </w:pPr>
    <w:rPr>
      <w:rFonts w:ascii="Times New Roman" w:eastAsia="Times New Roman" w:hAnsi="Times New Roman" w:cs="Times New Roman"/>
      <w:b/>
      <w:bCs/>
      <w:i/>
      <w:iCs/>
      <w:sz w:val="32"/>
      <w:szCs w:val="32"/>
    </w:rPr>
  </w:style>
  <w:style w:type="paragraph" w:customStyle="1" w:styleId="Tiu10">
    <w:name w:val="Tiêu đề #1"/>
    <w:basedOn w:val="Normal"/>
    <w:link w:val="Tiu1"/>
    <w:pPr>
      <w:spacing w:after="200"/>
      <w:ind w:firstLine="170"/>
      <w:outlineLvl w:val="0"/>
    </w:pPr>
    <w:rPr>
      <w:rFonts w:ascii="Times New Roman" w:eastAsia="Times New Roman" w:hAnsi="Times New Roman" w:cs="Times New Roman"/>
      <w:b/>
      <w:bCs/>
      <w:i/>
      <w:iCs/>
      <w:color w:val="EBEBEB"/>
      <w:sz w:val="36"/>
      <w:szCs w:val="36"/>
    </w:rPr>
  </w:style>
  <w:style w:type="paragraph" w:customStyle="1" w:styleId="Vnbnnidung30">
    <w:name w:val="Văn bản nội dung (3)"/>
    <w:basedOn w:val="Normal"/>
    <w:link w:val="Vnbnnidung3"/>
    <w:pPr>
      <w:ind w:firstLine="170"/>
    </w:pPr>
    <w:rPr>
      <w:rFonts w:ascii="Arial" w:eastAsia="Arial" w:hAnsi="Arial" w:cs="Arial"/>
      <w:b/>
      <w:bCs/>
      <w:color w:val="FB3918"/>
      <w:sz w:val="22"/>
      <w:szCs w:val="22"/>
    </w:rPr>
  </w:style>
  <w:style w:type="paragraph" w:customStyle="1" w:styleId="Vnbnnidung40">
    <w:name w:val="Văn bản nội dung (4)"/>
    <w:basedOn w:val="Normal"/>
    <w:link w:val="Vnbnnidung4"/>
    <w:pPr>
      <w:spacing w:after="460"/>
      <w:ind w:firstLine="160"/>
    </w:pPr>
    <w:rPr>
      <w:rFonts w:ascii="Times New Roman" w:eastAsia="Times New Roman" w:hAnsi="Times New Roman" w:cs="Times New Roman"/>
      <w:b/>
      <w:bCs/>
      <w:i/>
      <w:iCs/>
    </w:rPr>
  </w:style>
  <w:style w:type="paragraph" w:customStyle="1" w:styleId="Vnbnnidung20">
    <w:name w:val="Văn bản nội dung (2)"/>
    <w:basedOn w:val="Normal"/>
    <w:link w:val="Vnbnnidung2"/>
    <w:pPr>
      <w:ind w:firstLine="90"/>
    </w:pPr>
    <w:rPr>
      <w:rFonts w:ascii="Calibri" w:eastAsia="Calibri" w:hAnsi="Calibri" w:cs="Calibri"/>
      <w:b/>
      <w:bCs/>
      <w:i/>
      <w:iCs/>
      <w:sz w:val="22"/>
      <w:szCs w:val="22"/>
    </w:rPr>
  </w:style>
  <w:style w:type="paragraph" w:customStyle="1" w:styleId="Vnbnnidung0">
    <w:name w:val="Văn bản nội dung"/>
    <w:basedOn w:val="Normal"/>
    <w:link w:val="Vnbnnidung"/>
    <w:pPr>
      <w:spacing w:after="140" w:line="262"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229</Words>
  <Characters>1308</Characters>
  <Application>Microsoft Office Word</Application>
  <DocSecurity>0</DocSecurity>
  <Lines>10</Lines>
  <Paragraphs>3</Paragraphs>
  <ScaleCrop>false</ScaleCrop>
  <Company>Microsoft</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Thuy Trinh</dc:creator>
  <cp:keywords/>
  <cp:lastModifiedBy>Admin</cp:lastModifiedBy>
  <cp:revision>8</cp:revision>
  <dcterms:created xsi:type="dcterms:W3CDTF">2021-09-15T15:38:00Z</dcterms:created>
  <dcterms:modified xsi:type="dcterms:W3CDTF">2021-09-15T16:24:00Z</dcterms:modified>
</cp:coreProperties>
</file>