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TIN HỌC QUỐC TẾ: IC3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Chủ đề 34: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Thêm một hiệu ứng chuyển trang CUT cho tất cả các Slide trong bản trình bày. Hiệu ứng có tác dụng kéo dài 1.50 giây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0" distT="0" distL="0" distR="0">
            <wp:extent cx="6437577" cy="4103001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7577" cy="4103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Hướng dẫn: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-Click chọn </w:t>
      </w:r>
      <w:r w:rsidDel="00000000" w:rsidR="00000000" w:rsidRPr="00000000">
        <w:rPr>
          <w:b w:val="1"/>
          <w:rtl w:val="0"/>
        </w:rPr>
        <w:t xml:space="preserve">Transitions</w:t>
      </w:r>
      <w:r w:rsidDel="00000000" w:rsidR="00000000" w:rsidRPr="00000000">
        <w:rPr>
          <w:rtl w:val="0"/>
        </w:rPr>
        <w:t xml:space="preserve">; chọn </w:t>
      </w:r>
      <w:r w:rsidDel="00000000" w:rsidR="00000000" w:rsidRPr="00000000">
        <w:rPr>
          <w:b w:val="1"/>
          <w:rtl w:val="0"/>
        </w:rPr>
        <w:t xml:space="preserve">Cut</w:t>
      </w:r>
      <w:r w:rsidDel="00000000" w:rsidR="00000000" w:rsidRPr="00000000">
        <w:rPr>
          <w:rtl w:val="0"/>
        </w:rPr>
        <w:t xml:space="preserve">; trong hộp </w:t>
      </w:r>
      <w:r w:rsidDel="00000000" w:rsidR="00000000" w:rsidRPr="00000000">
        <w:rPr>
          <w:b w:val="1"/>
          <w:rtl w:val="0"/>
        </w:rPr>
        <w:t xml:space="preserve">Timing</w:t>
      </w:r>
      <w:r w:rsidDel="00000000" w:rsidR="00000000" w:rsidRPr="00000000">
        <w:rPr>
          <w:rtl w:val="0"/>
        </w:rPr>
        <w:t xml:space="preserve">, trong Duration: gỏ: 01:50; Click Apply To All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4756150</wp:posOffset>
            </wp:positionH>
            <wp:positionV relativeFrom="paragraph">
              <wp:posOffset>300355</wp:posOffset>
            </wp:positionV>
            <wp:extent cx="1638300" cy="1019175"/>
            <wp:effectExtent b="12700" l="12700" r="12700" t="1270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1917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290830</wp:posOffset>
            </wp:positionV>
            <wp:extent cx="4429125" cy="1028700"/>
            <wp:effectExtent b="12700" l="12700" r="12700" t="12700"/>
            <wp:wrapSquare wrapText="bothSides" distB="0" distT="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0287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Mở rộng: …</w:t>
      </w:r>
    </w:p>
    <w:sectPr>
      <w:pgSz w:h="16840" w:w="11907" w:orient="portrait"/>
      <w:pgMar w:bottom="851" w:top="284" w:left="680" w:right="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