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6B" w:rsidRPr="00BE6440" w:rsidRDefault="005E586B" w:rsidP="005E586B">
      <w:pPr>
        <w:spacing w:after="0" w:line="276" w:lineRule="auto"/>
        <w:jc w:val="center"/>
        <w:rPr>
          <w:rFonts w:ascii="Times New Roman" w:eastAsia="VNI-Times" w:hAnsi="Times New Roman"/>
          <w:sz w:val="28"/>
          <w:szCs w:val="28"/>
          <w:u w:val="single"/>
          <w:lang w:val="fr-FR"/>
        </w:rPr>
      </w:pPr>
      <w:r w:rsidRPr="00BE6440">
        <w:rPr>
          <w:rFonts w:ascii="Times New Roman" w:eastAsia="VNI-Times" w:hAnsi="Times New Roman"/>
          <w:b/>
          <w:bCs/>
          <w:iCs/>
          <w:sz w:val="28"/>
          <w:szCs w:val="28"/>
          <w:u w:val="single"/>
          <w:lang w:val="fr-FR"/>
        </w:rPr>
        <w:t>Tiết 3</w:t>
      </w:r>
      <w:r>
        <w:rPr>
          <w:rFonts w:ascii="Times New Roman" w:eastAsia="VNI-Times" w:hAnsi="Times New Roman"/>
          <w:b/>
          <w:bCs/>
          <w:iCs/>
          <w:sz w:val="28"/>
          <w:szCs w:val="28"/>
          <w:u w:val="single"/>
          <w:lang w:val="fr-FR"/>
        </w:rPr>
        <w:t>3</w:t>
      </w:r>
      <w:r w:rsidRPr="00BE6440">
        <w:rPr>
          <w:rFonts w:ascii="Times New Roman" w:eastAsia="VNI-Times" w:hAnsi="Times New Roman"/>
          <w:b/>
          <w:bCs/>
          <w:iCs/>
          <w:sz w:val="28"/>
          <w:szCs w:val="28"/>
          <w:u w:val="single"/>
          <w:lang w:val="fr-FR"/>
        </w:rPr>
        <w:t>:</w:t>
      </w:r>
    </w:p>
    <w:p w:rsidR="005E586B" w:rsidRPr="00BE6440" w:rsidRDefault="005E586B" w:rsidP="005E586B">
      <w:pPr>
        <w:spacing w:after="0" w:line="276" w:lineRule="auto"/>
        <w:ind w:firstLine="720"/>
        <w:rPr>
          <w:rFonts w:ascii="Times New Roman" w:eastAsia="VNI-Times" w:hAnsi="Times New Roman"/>
          <w:sz w:val="28"/>
          <w:szCs w:val="28"/>
          <w:lang w:val="fr-FR"/>
        </w:rPr>
      </w:pPr>
      <w:r w:rsidRPr="00BE6440">
        <w:rPr>
          <w:rFonts w:ascii="Times New Roman" w:eastAsia="VNI-Times" w:hAnsi="Times New Roman"/>
          <w:b/>
          <w:bCs/>
          <w:i/>
          <w:sz w:val="28"/>
          <w:szCs w:val="28"/>
          <w:lang w:val="fr-FR"/>
        </w:rPr>
        <w:t xml:space="preserve">           </w:t>
      </w:r>
    </w:p>
    <w:p w:rsidR="005E586B" w:rsidRPr="00BE6440" w:rsidRDefault="005E586B" w:rsidP="005E586B">
      <w:pPr>
        <w:spacing w:after="0" w:line="276" w:lineRule="auto"/>
        <w:ind w:firstLine="720"/>
        <w:jc w:val="center"/>
        <w:rPr>
          <w:rFonts w:ascii="Times New Roman" w:eastAsia="VNI-Times" w:hAnsi="Times New Roman"/>
          <w:b/>
          <w:bCs/>
          <w:sz w:val="28"/>
          <w:szCs w:val="28"/>
          <w:lang w:val="fr-FR"/>
        </w:rPr>
      </w:pPr>
      <w:r w:rsidRPr="00BE6440">
        <w:rPr>
          <w:rFonts w:ascii="Times New Roman" w:eastAsia="VNI-Times" w:hAnsi="Times New Roman"/>
          <w:b/>
          <w:bCs/>
          <w:sz w:val="28"/>
          <w:szCs w:val="28"/>
          <w:lang w:val="fr-FR"/>
        </w:rPr>
        <w:t>BẠN ĐẾN CHƠI NHÀ</w:t>
      </w:r>
    </w:p>
    <w:p w:rsidR="005E586B" w:rsidRPr="00BE6440" w:rsidRDefault="005E586B" w:rsidP="005E586B">
      <w:pPr>
        <w:spacing w:after="0" w:line="276" w:lineRule="auto"/>
        <w:jc w:val="both"/>
        <w:rPr>
          <w:rFonts w:ascii="Times New Roman" w:eastAsia="VNI-Times" w:hAnsi="Times New Roman"/>
          <w:b/>
          <w:i/>
          <w:sz w:val="28"/>
          <w:szCs w:val="28"/>
          <w:lang w:val="fr-FR"/>
        </w:rPr>
      </w:pPr>
      <w:r w:rsidRPr="00BE6440">
        <w:rPr>
          <w:rFonts w:ascii="Times New Roman" w:eastAsia="VNI-Times" w:hAnsi="Times New Roman"/>
          <w:b/>
          <w:i/>
          <w:sz w:val="28"/>
          <w:szCs w:val="28"/>
          <w:lang w:val="fr-FR"/>
        </w:rPr>
        <w:t xml:space="preserve">                                                                                             - Nguyễn Khuyến -</w:t>
      </w:r>
    </w:p>
    <w:p w:rsidR="0096020E" w:rsidRDefault="0096020E"/>
    <w:p w:rsidR="005E586B" w:rsidRPr="00BE6440" w:rsidRDefault="005E586B" w:rsidP="005E586B">
      <w:pPr>
        <w:spacing w:after="0" w:line="276" w:lineRule="auto"/>
        <w:ind w:firstLine="567"/>
        <w:jc w:val="both"/>
        <w:rPr>
          <w:rFonts w:ascii="Times New Roman" w:eastAsia="VNI-Times" w:hAnsi="Times New Roman"/>
          <w:b/>
          <w:bCs/>
          <w:i/>
          <w:iCs/>
          <w:sz w:val="28"/>
          <w:szCs w:val="28"/>
          <w:lang w:val="pt-BR"/>
        </w:rPr>
      </w:pPr>
      <w:r w:rsidRPr="00BE6440">
        <w:rPr>
          <w:rFonts w:ascii="Times New Roman" w:eastAsia="VNI-Times" w:hAnsi="Times New Roman"/>
          <w:b/>
          <w:bCs/>
          <w:i/>
          <w:iCs/>
          <w:sz w:val="28"/>
          <w:szCs w:val="28"/>
          <w:lang w:val="pt-BR"/>
        </w:rPr>
        <w:t xml:space="preserve">I- </w:t>
      </w:r>
      <w:r w:rsidRPr="00BE6440">
        <w:rPr>
          <w:rFonts w:ascii="Times New Roman" w:eastAsia="VNI-Times" w:hAnsi="Times New Roman"/>
          <w:b/>
          <w:bCs/>
          <w:i/>
          <w:iCs/>
          <w:sz w:val="28"/>
          <w:szCs w:val="28"/>
          <w:u w:val="single"/>
          <w:lang w:val="pt-BR"/>
        </w:rPr>
        <w:t>Tác giả – Tác phẩm</w:t>
      </w:r>
      <w:r w:rsidRPr="00BE6440">
        <w:rPr>
          <w:rFonts w:ascii="Times New Roman" w:eastAsia="VNI-Times" w:hAnsi="Times New Roman"/>
          <w:b/>
          <w:bCs/>
          <w:i/>
          <w:iCs/>
          <w:sz w:val="28"/>
          <w:szCs w:val="28"/>
          <w:lang w:val="pt-BR"/>
        </w:rPr>
        <w:t>:</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b/>
          <w:bCs/>
          <w:i/>
          <w:iCs/>
          <w:sz w:val="28"/>
          <w:szCs w:val="28"/>
          <w:lang w:val="pt-BR"/>
        </w:rPr>
        <w:t>1- Tác giả:</w:t>
      </w:r>
      <w:r w:rsidRPr="00BE6440">
        <w:rPr>
          <w:rFonts w:ascii="Times New Roman" w:eastAsia="VNI-Times" w:hAnsi="Times New Roman"/>
          <w:sz w:val="28"/>
          <w:szCs w:val="28"/>
          <w:lang w:val="pt-BR"/>
        </w:rPr>
        <w:t xml:space="preserve"> Nguyễn Khuyến (1835-1909), được gọi là Tam Nguyên Yên Đổ.</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Quê xã Yên Đổ, Bình Lục, Hà Nam.</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Là người thông minh, học giỏi, thi đỗ đầu cả 3 kì thi: Hương, Hội, Đình.</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Là nhà thơ của làng cảnh Việt Nam.</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Thơ ông đằm thắm và trong trẻo tình người.</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b/>
          <w:bCs/>
          <w:i/>
          <w:iCs/>
          <w:sz w:val="28"/>
          <w:szCs w:val="28"/>
          <w:lang w:val="pt-BR"/>
        </w:rPr>
        <w:t>2- Tác phẩm</w:t>
      </w:r>
      <w:r w:rsidRPr="00BE6440">
        <w:rPr>
          <w:rFonts w:ascii="Times New Roman" w:eastAsia="VNI-Times" w:hAnsi="Times New Roman"/>
          <w:sz w:val="28"/>
          <w:szCs w:val="28"/>
          <w:lang w:val="pt-BR"/>
        </w:rPr>
        <w:t xml:space="preserve">: </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xml:space="preserve">Bài thơ in trong </w:t>
      </w:r>
      <w:r w:rsidRPr="00BE6440">
        <w:rPr>
          <w:rFonts w:ascii="Times New Roman" w:eastAsia="VNI-Times" w:hAnsi="Times New Roman"/>
          <w:i/>
          <w:sz w:val="28"/>
          <w:szCs w:val="28"/>
          <w:lang w:val="pt-BR"/>
        </w:rPr>
        <w:t>Hợp tuyển thơ văn Việt Nam</w:t>
      </w:r>
      <w:r w:rsidRPr="00BE6440">
        <w:rPr>
          <w:rFonts w:ascii="Times New Roman" w:eastAsia="VNI-Times" w:hAnsi="Times New Roman"/>
          <w:sz w:val="28"/>
          <w:szCs w:val="28"/>
          <w:lang w:val="pt-BR"/>
        </w:rPr>
        <w:t>- Tập 4 (1963).</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p>
    <w:p w:rsidR="005E586B" w:rsidRPr="00BE6440" w:rsidRDefault="005E586B" w:rsidP="005E586B">
      <w:pPr>
        <w:spacing w:after="0" w:line="276" w:lineRule="auto"/>
        <w:ind w:firstLine="567"/>
        <w:jc w:val="both"/>
        <w:rPr>
          <w:rFonts w:ascii="Times New Roman" w:eastAsia="VNI-Times" w:hAnsi="Times New Roman"/>
          <w:b/>
          <w:bCs/>
          <w:i/>
          <w:iCs/>
          <w:sz w:val="28"/>
          <w:szCs w:val="28"/>
          <w:lang w:val="pt-BR"/>
        </w:rPr>
      </w:pPr>
      <w:r w:rsidRPr="00BE6440">
        <w:rPr>
          <w:rFonts w:ascii="Times New Roman" w:eastAsia="VNI-Times" w:hAnsi="Times New Roman"/>
          <w:b/>
          <w:bCs/>
          <w:i/>
          <w:iCs/>
          <w:sz w:val="28"/>
          <w:szCs w:val="28"/>
          <w:lang w:val="pt-BR"/>
        </w:rPr>
        <w:t xml:space="preserve">II- </w:t>
      </w:r>
      <w:r w:rsidRPr="00BE6440">
        <w:rPr>
          <w:rFonts w:ascii="Times New Roman" w:eastAsia="VNI-Times" w:hAnsi="Times New Roman"/>
          <w:b/>
          <w:bCs/>
          <w:i/>
          <w:iCs/>
          <w:sz w:val="28"/>
          <w:szCs w:val="28"/>
          <w:u w:val="single"/>
          <w:lang w:val="pt-BR"/>
        </w:rPr>
        <w:t>Kết cấu</w:t>
      </w:r>
      <w:r w:rsidRPr="00BE6440">
        <w:rPr>
          <w:rFonts w:ascii="Times New Roman" w:eastAsia="VNI-Times" w:hAnsi="Times New Roman"/>
          <w:b/>
          <w:bCs/>
          <w:i/>
          <w:iCs/>
          <w:sz w:val="28"/>
          <w:szCs w:val="28"/>
          <w:lang w:val="pt-BR"/>
        </w:rPr>
        <w:t>:</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Thể thơ: Thất ngôn bát cú Đường luật</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Bố cục: 1- 6 -1</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Câu mở đầu: giới thiệu tình huống</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+ 6 câu tiếp: hoàn cảnh tiếp bạn.</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Câu cuối: khẳng đinh quan niệm về tình bạn.</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b/>
          <w:i/>
          <w:sz w:val="28"/>
          <w:szCs w:val="28"/>
          <w:lang w:val="pt-BR"/>
        </w:rPr>
        <w:t xml:space="preserve">III- </w:t>
      </w:r>
      <w:r w:rsidRPr="00BE6440">
        <w:rPr>
          <w:rFonts w:ascii="Times New Roman" w:eastAsia="VNI-Times" w:hAnsi="Times New Roman"/>
          <w:b/>
          <w:i/>
          <w:sz w:val="28"/>
          <w:szCs w:val="28"/>
          <w:u w:val="single"/>
          <w:lang w:val="pt-BR"/>
        </w:rPr>
        <w:t>Phân tích</w:t>
      </w:r>
      <w:r w:rsidRPr="00BE6440">
        <w:rPr>
          <w:rFonts w:ascii="Times New Roman" w:eastAsia="VNI-Times" w:hAnsi="Times New Roman"/>
          <w:sz w:val="28"/>
          <w:szCs w:val="28"/>
          <w:lang w:val="pt-BR"/>
        </w:rPr>
        <w:t>:</w:t>
      </w:r>
    </w:p>
    <w:p w:rsidR="005E586B" w:rsidRPr="00BE6440" w:rsidRDefault="005E586B" w:rsidP="005E586B">
      <w:pPr>
        <w:spacing w:after="0" w:line="276" w:lineRule="auto"/>
        <w:ind w:firstLine="567"/>
        <w:jc w:val="both"/>
        <w:rPr>
          <w:rFonts w:ascii="Times New Roman" w:eastAsia="VNI-Times" w:hAnsi="Times New Roman"/>
          <w:b/>
          <w:bCs/>
          <w:i/>
          <w:iCs/>
          <w:sz w:val="28"/>
          <w:szCs w:val="28"/>
          <w:lang w:val="pt-BR"/>
        </w:rPr>
      </w:pPr>
      <w:r w:rsidRPr="00BE6440">
        <w:rPr>
          <w:rFonts w:ascii="Times New Roman" w:eastAsia="VNI-Times" w:hAnsi="Times New Roman"/>
          <w:b/>
          <w:bCs/>
          <w:i/>
          <w:iCs/>
          <w:sz w:val="28"/>
          <w:szCs w:val="28"/>
          <w:lang w:val="pt-BR"/>
        </w:rPr>
        <w:t>1- Câu mở đầu:</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xml:space="preserve"> -  </w:t>
      </w:r>
      <w:r w:rsidRPr="00BE6440">
        <w:rPr>
          <w:rFonts w:ascii="Times New Roman" w:eastAsia="VNI-Times" w:hAnsi="Times New Roman"/>
          <w:i/>
          <w:sz w:val="28"/>
          <w:szCs w:val="28"/>
          <w:lang w:val="pt-BR"/>
        </w:rPr>
        <w:t>Đã bấy lâu</w:t>
      </w:r>
      <w:r w:rsidRPr="00BE6440">
        <w:rPr>
          <w:rFonts w:ascii="Times New Roman" w:eastAsia="VNI-Times" w:hAnsi="Times New Roman"/>
          <w:sz w:val="28"/>
          <w:szCs w:val="28"/>
          <w:lang w:val="pt-BR"/>
        </w:rPr>
        <w:t>: khoảng thời gian dài.</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Bác: xưng hô thân mật, trân trọng.</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xml:space="preserve">-&gt; Cách mở đầu tự nhiên như lời nói thường ngày. </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=&gt; Câu thơ không chỉ thông báo bạn đến chơi mà còn nghe như một lời chào, tiếng reo vui.</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p>
    <w:p w:rsidR="005E586B" w:rsidRPr="00BE6440" w:rsidRDefault="005E586B" w:rsidP="005E586B">
      <w:pPr>
        <w:spacing w:after="0" w:line="276" w:lineRule="auto"/>
        <w:ind w:firstLine="567"/>
        <w:jc w:val="both"/>
        <w:rPr>
          <w:rFonts w:ascii="Times New Roman" w:eastAsia="VNI-Times" w:hAnsi="Times New Roman"/>
          <w:b/>
          <w:bCs/>
          <w:i/>
          <w:iCs/>
          <w:sz w:val="28"/>
          <w:szCs w:val="28"/>
          <w:lang w:val="pt-BR"/>
        </w:rPr>
      </w:pPr>
      <w:r w:rsidRPr="00BE6440">
        <w:rPr>
          <w:rFonts w:ascii="Times New Roman" w:eastAsia="VNI-Times" w:hAnsi="Times New Roman"/>
          <w:b/>
          <w:bCs/>
          <w:i/>
          <w:iCs/>
          <w:sz w:val="28"/>
          <w:szCs w:val="28"/>
          <w:lang w:val="pt-BR"/>
        </w:rPr>
        <w:t>2- Sáu câu tiếp theo:</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xml:space="preserve">  - Trẻ đi vắng, chợ xa</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Ao sâu- khôn chài cá</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Vườn rộng- khó đuổi gà</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Bầu vừa rụng rốn, mướp đương hoa.</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Trầu không có.</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-&gt; Mọi thứ sản vật của gia đình có đấy mà lại như không.</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 Đó là sự thật của hoàn cảnh.</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r w:rsidRPr="00BE6440">
        <w:rPr>
          <w:rFonts w:ascii="Times New Roman" w:eastAsia="VNI-Times" w:hAnsi="Times New Roman"/>
          <w:sz w:val="28"/>
          <w:szCs w:val="28"/>
          <w:lang w:val="pt-BR"/>
        </w:rPr>
        <w:t>=&gt; Chủ nhân là người thật thà, chất phác. Tình cảm đối với bạn chân thật, không khách sáo.</w:t>
      </w:r>
    </w:p>
    <w:p w:rsidR="005E586B" w:rsidRPr="00BE6440" w:rsidRDefault="005E586B" w:rsidP="005E586B">
      <w:pPr>
        <w:spacing w:after="0" w:line="276" w:lineRule="auto"/>
        <w:ind w:firstLine="567"/>
        <w:jc w:val="both"/>
        <w:rPr>
          <w:rFonts w:ascii="Times New Roman" w:eastAsia="VNI-Times" w:hAnsi="Times New Roman"/>
          <w:sz w:val="28"/>
          <w:szCs w:val="28"/>
          <w:lang w:val="pt-BR"/>
        </w:rPr>
      </w:pP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 Đó là cách nói vui.</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=&gt; Hoàn cảnh nghèo khó nhưng tính cách hóm hỉnh, yêu đời, yêu bạn bằng tình cảm dân dã, chất phác.</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 xml:space="preserve">  -&gt; Lễ nghi tiếp khách tối thiểu cũng không có.</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 Tác giả tạo ra sự đối lập vật chât &gt;&lt; tinh thần</w:t>
      </w:r>
      <w:r>
        <w:rPr>
          <w:rFonts w:ascii="Times New Roman" w:eastAsia="VNI-Times" w:hAnsi="Times New Roman"/>
          <w:sz w:val="28"/>
          <w:szCs w:val="28"/>
          <w:lang w:val="fr-FR"/>
        </w:rPr>
        <w:t>:</w:t>
      </w:r>
      <w:r w:rsidRPr="00BE6440">
        <w:rPr>
          <w:rFonts w:ascii="Times New Roman" w:eastAsia="VNI-Times" w:hAnsi="Times New Roman"/>
          <w:sz w:val="28"/>
          <w:szCs w:val="28"/>
          <w:lang w:val="fr-FR"/>
        </w:rPr>
        <w:t xml:space="preserve"> từ những cái không về vật chất để nói đến cái có về tinh thần</w:t>
      </w:r>
      <w:r>
        <w:rPr>
          <w:rFonts w:ascii="Times New Roman" w:eastAsia="VNI-Times" w:hAnsi="Times New Roman"/>
          <w:sz w:val="28"/>
          <w:szCs w:val="28"/>
          <w:lang w:val="fr-FR"/>
        </w:rPr>
        <w:t>:</w:t>
      </w:r>
      <w:r w:rsidRPr="00BE6440">
        <w:rPr>
          <w:rFonts w:ascii="Times New Roman" w:eastAsia="VNI-Times" w:hAnsi="Times New Roman"/>
          <w:sz w:val="28"/>
          <w:szCs w:val="28"/>
          <w:lang w:val="fr-FR"/>
        </w:rPr>
        <w:t xml:space="preserve"> </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-&gt; Đó là tình bạn đẹp vượt lên mọi sự tiếp đãi thông thường.</w:t>
      </w:r>
    </w:p>
    <w:p w:rsidR="005E586B" w:rsidRPr="00BE6440" w:rsidRDefault="005E586B" w:rsidP="005E586B">
      <w:pPr>
        <w:spacing w:after="0" w:line="276" w:lineRule="auto"/>
        <w:ind w:firstLine="567"/>
        <w:jc w:val="both"/>
        <w:rPr>
          <w:rFonts w:ascii="Times New Roman" w:eastAsia="VNI-Times" w:hAnsi="Times New Roman"/>
          <w:b/>
          <w:bCs/>
          <w:i/>
          <w:iCs/>
          <w:sz w:val="28"/>
          <w:szCs w:val="28"/>
          <w:lang w:val="fr-FR"/>
        </w:rPr>
      </w:pPr>
    </w:p>
    <w:p w:rsidR="005E586B" w:rsidRPr="00BE6440" w:rsidRDefault="005E586B" w:rsidP="005E586B">
      <w:pPr>
        <w:spacing w:after="0" w:line="276" w:lineRule="auto"/>
        <w:ind w:firstLine="567"/>
        <w:jc w:val="both"/>
        <w:rPr>
          <w:rFonts w:ascii="Times New Roman" w:eastAsia="VNI-Times" w:hAnsi="Times New Roman"/>
          <w:b/>
          <w:bCs/>
          <w:i/>
          <w:iCs/>
          <w:sz w:val="28"/>
          <w:szCs w:val="28"/>
          <w:lang w:val="fr-FR"/>
        </w:rPr>
      </w:pPr>
      <w:r w:rsidRPr="00BE6440">
        <w:rPr>
          <w:rFonts w:ascii="Times New Roman" w:eastAsia="VNI-Times" w:hAnsi="Times New Roman"/>
          <w:b/>
          <w:bCs/>
          <w:i/>
          <w:iCs/>
          <w:sz w:val="28"/>
          <w:szCs w:val="28"/>
          <w:lang w:val="fr-FR"/>
        </w:rPr>
        <w:t>3- Câu kết:</w:t>
      </w:r>
    </w:p>
    <w:p w:rsidR="005E586B" w:rsidRPr="00BE6440" w:rsidRDefault="005E586B" w:rsidP="005E586B">
      <w:pPr>
        <w:spacing w:after="0" w:line="276" w:lineRule="auto"/>
        <w:ind w:firstLine="567"/>
        <w:jc w:val="both"/>
        <w:rPr>
          <w:rFonts w:ascii="Times New Roman" w:eastAsia="VNI-Times" w:hAnsi="Times New Roman"/>
          <w:i/>
          <w:sz w:val="28"/>
          <w:szCs w:val="28"/>
          <w:lang w:val="fr-FR"/>
        </w:rPr>
      </w:pPr>
      <w:r w:rsidRPr="00BE6440">
        <w:rPr>
          <w:rFonts w:ascii="Times New Roman" w:eastAsia="VNI-Times" w:hAnsi="Times New Roman"/>
          <w:i/>
          <w:sz w:val="28"/>
          <w:szCs w:val="28"/>
          <w:lang w:val="fr-FR"/>
        </w:rPr>
        <w:t xml:space="preserve">   Bác đến chơi đây, ta với ta!</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-&gt; Chỉ quan hệ gắn bó, hoà hợp, không tách rời.</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=&gt; Niềm hân hoan, tin tưởng ở tình bạn trong sáng, thiêng liêng.</w:t>
      </w:r>
    </w:p>
    <w:p w:rsidR="005E586B" w:rsidRDefault="005E586B" w:rsidP="005E586B">
      <w:pPr>
        <w:ind w:firstLine="567"/>
        <w:rPr>
          <w:rFonts w:ascii="Times New Roman" w:eastAsia="VNI-Times" w:hAnsi="Times New Roman"/>
          <w:sz w:val="28"/>
          <w:szCs w:val="28"/>
          <w:lang w:val="fr-FR"/>
        </w:rPr>
      </w:pPr>
      <w:r w:rsidRPr="00BE6440">
        <w:rPr>
          <w:rFonts w:ascii="Times New Roman" w:eastAsia="VNI-Times" w:hAnsi="Times New Roman"/>
          <w:sz w:val="28"/>
          <w:szCs w:val="28"/>
          <w:lang w:val="fr-FR"/>
        </w:rPr>
        <w:t>- Nguyễn Khuyến là người hồn nhiên, dân dã, trong sáng, đối với bạn thì chân thành, ấm áp, bền chặt dựa trên giá trị tinh thần.</w:t>
      </w:r>
    </w:p>
    <w:p w:rsidR="005E586B" w:rsidRPr="00BE6440" w:rsidRDefault="005E586B" w:rsidP="005E586B">
      <w:pPr>
        <w:spacing w:after="0" w:line="276" w:lineRule="auto"/>
        <w:ind w:firstLine="567"/>
        <w:jc w:val="both"/>
        <w:rPr>
          <w:rFonts w:ascii="Times New Roman" w:eastAsia="VNI-Times" w:hAnsi="Times New Roman"/>
          <w:b/>
          <w:i/>
          <w:iCs/>
          <w:sz w:val="28"/>
          <w:szCs w:val="28"/>
          <w:lang w:val="fr-FR"/>
        </w:rPr>
      </w:pPr>
      <w:r w:rsidRPr="00BE6440">
        <w:rPr>
          <w:rFonts w:ascii="Times New Roman" w:eastAsia="VNI-Times" w:hAnsi="Times New Roman"/>
          <w:sz w:val="28"/>
          <w:szCs w:val="28"/>
          <w:lang w:val="fr-FR"/>
        </w:rPr>
        <w:t xml:space="preserve">- Trong Bạn đến chơi nhà, từ </w:t>
      </w:r>
      <w:r w:rsidRPr="00BE6440">
        <w:rPr>
          <w:rFonts w:ascii="Times New Roman" w:eastAsia="VNI-Times" w:hAnsi="Times New Roman"/>
          <w:i/>
          <w:sz w:val="28"/>
          <w:szCs w:val="28"/>
          <w:lang w:val="fr-FR"/>
        </w:rPr>
        <w:t>ta</w:t>
      </w:r>
      <w:r w:rsidRPr="00BE6440">
        <w:rPr>
          <w:rFonts w:ascii="Times New Roman" w:eastAsia="VNI-Times" w:hAnsi="Times New Roman"/>
          <w:sz w:val="28"/>
          <w:szCs w:val="28"/>
          <w:lang w:val="fr-FR"/>
        </w:rPr>
        <w:t xml:space="preserve"> ở vị trí trước và sau là 2 từ đồng âm. Trong bài </w:t>
      </w:r>
      <w:r w:rsidRPr="00BE6440">
        <w:rPr>
          <w:rFonts w:ascii="Times New Roman" w:eastAsia="VNI-Times" w:hAnsi="Times New Roman"/>
          <w:i/>
          <w:sz w:val="28"/>
          <w:szCs w:val="28"/>
          <w:lang w:val="fr-FR"/>
        </w:rPr>
        <w:t>Qua đèo Ngang</w:t>
      </w:r>
      <w:r w:rsidRPr="00BE6440">
        <w:rPr>
          <w:rFonts w:ascii="Times New Roman" w:eastAsia="VNI-Times" w:hAnsi="Times New Roman"/>
          <w:sz w:val="28"/>
          <w:szCs w:val="28"/>
          <w:lang w:val="fr-FR"/>
        </w:rPr>
        <w:t xml:space="preserve">, từ </w:t>
      </w:r>
      <w:r w:rsidRPr="00BE6440">
        <w:rPr>
          <w:rFonts w:ascii="Times New Roman" w:eastAsia="VNI-Times" w:hAnsi="Times New Roman"/>
          <w:i/>
          <w:sz w:val="28"/>
          <w:szCs w:val="28"/>
          <w:lang w:val="fr-FR"/>
        </w:rPr>
        <w:t>ta</w:t>
      </w:r>
      <w:r w:rsidRPr="00BE6440">
        <w:rPr>
          <w:rFonts w:ascii="Times New Roman" w:eastAsia="VNI-Times" w:hAnsi="Times New Roman"/>
          <w:sz w:val="28"/>
          <w:szCs w:val="28"/>
          <w:lang w:val="fr-FR"/>
        </w:rPr>
        <w:t xml:space="preserve"> ở cả 2 vị trí chỉ là 1 từ. Một bên chỉ sự hoà hợp của 2 con người trong 1 tình bạn chan hoà vui vẻ. Một bên chỉ sự hoà hợp trong 1 nội tâm buồn.</w:t>
      </w:r>
    </w:p>
    <w:p w:rsidR="005E586B" w:rsidRPr="00BE6440" w:rsidRDefault="005E586B" w:rsidP="005E586B">
      <w:pPr>
        <w:spacing w:after="0" w:line="276" w:lineRule="auto"/>
        <w:ind w:firstLine="567"/>
        <w:jc w:val="both"/>
        <w:rPr>
          <w:rFonts w:ascii="Times New Roman" w:eastAsia="VNI-Times" w:hAnsi="Times New Roman"/>
          <w:i/>
          <w:iCs/>
          <w:sz w:val="28"/>
          <w:szCs w:val="28"/>
          <w:lang w:val="fr-FR"/>
        </w:rPr>
      </w:pPr>
      <w:r w:rsidRPr="00BE6440">
        <w:rPr>
          <w:rFonts w:ascii="Times New Roman" w:eastAsia="VNI-Times" w:hAnsi="Times New Roman"/>
          <w:b/>
          <w:i/>
          <w:iCs/>
          <w:sz w:val="28"/>
          <w:szCs w:val="28"/>
          <w:lang w:val="fr-FR"/>
        </w:rPr>
        <w:t xml:space="preserve">IV- </w:t>
      </w:r>
      <w:r w:rsidRPr="00BE6440">
        <w:rPr>
          <w:rFonts w:ascii="Times New Roman" w:eastAsia="VNI-Times" w:hAnsi="Times New Roman"/>
          <w:b/>
          <w:i/>
          <w:iCs/>
          <w:sz w:val="28"/>
          <w:szCs w:val="28"/>
          <w:u w:val="single"/>
          <w:lang w:val="fr-FR"/>
        </w:rPr>
        <w:t>Tổng kết</w:t>
      </w:r>
      <w:r w:rsidRPr="00BE6440">
        <w:rPr>
          <w:rFonts w:ascii="Times New Roman" w:eastAsia="VNI-Times" w:hAnsi="Times New Roman"/>
          <w:i/>
          <w:iCs/>
          <w:sz w:val="28"/>
          <w:szCs w:val="28"/>
          <w:lang w:val="fr-FR"/>
        </w:rPr>
        <w:t>:</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i/>
          <w:iCs/>
          <w:sz w:val="28"/>
          <w:szCs w:val="28"/>
          <w:lang w:val="fr-FR"/>
        </w:rPr>
        <w:t>* Ghi nhớ:</w:t>
      </w:r>
      <w:r w:rsidRPr="00BE6440">
        <w:rPr>
          <w:rFonts w:ascii="Times New Roman" w:eastAsia="VNI-Times" w:hAnsi="Times New Roman"/>
          <w:sz w:val="28"/>
          <w:szCs w:val="28"/>
          <w:lang w:val="fr-FR"/>
        </w:rPr>
        <w:t xml:space="preserve"> sgk (105</w:t>
      </w:r>
      <w:r>
        <w:rPr>
          <w:rFonts w:ascii="Times New Roman" w:eastAsia="VNI-Times" w:hAnsi="Times New Roman"/>
          <w:sz w:val="28"/>
          <w:szCs w:val="28"/>
          <w:lang w:val="fr-FR"/>
        </w:rPr>
        <w:t>)</w:t>
      </w:r>
      <w:r w:rsidRPr="00BE6440">
        <w:rPr>
          <w:rFonts w:ascii="Times New Roman" w:eastAsia="VNI-Times" w:hAnsi="Times New Roman"/>
          <w:sz w:val="28"/>
          <w:szCs w:val="28"/>
          <w:lang w:val="fr-FR"/>
        </w:rPr>
        <w:t>.</w:t>
      </w:r>
    </w:p>
    <w:p w:rsidR="005E586B" w:rsidRPr="00BE6440" w:rsidRDefault="005E586B" w:rsidP="005E586B">
      <w:pPr>
        <w:spacing w:after="0" w:line="276" w:lineRule="auto"/>
        <w:ind w:firstLine="567"/>
        <w:jc w:val="both"/>
        <w:rPr>
          <w:rFonts w:ascii="Times New Roman" w:eastAsia="VNI-Times" w:hAnsi="Times New Roman"/>
          <w:sz w:val="28"/>
          <w:szCs w:val="28"/>
          <w:lang w:val="fr-FR"/>
        </w:rPr>
      </w:pPr>
      <w:r w:rsidRPr="00BE6440">
        <w:rPr>
          <w:rFonts w:ascii="Times New Roman" w:eastAsia="VNI-Times" w:hAnsi="Times New Roman"/>
          <w:sz w:val="28"/>
          <w:szCs w:val="28"/>
          <w:lang w:val="fr-FR"/>
        </w:rPr>
        <w:t>- Bài thơ đã diễn tả được niềm hân hoan và tinh thần tự tin, phấn chấn của Nguyễn Khuyến khi bạn đến chơi nhà. Đó là những cảm xúc chân thành, hồn nhiên của tình cảm bạn bè.</w:t>
      </w:r>
    </w:p>
    <w:p w:rsidR="005E586B" w:rsidRPr="005E586B" w:rsidRDefault="005E586B" w:rsidP="005E586B">
      <w:pPr>
        <w:ind w:firstLine="567"/>
        <w:rPr>
          <w:lang w:val="pt-BR"/>
        </w:rPr>
      </w:pPr>
      <w:r w:rsidRPr="00BE6440">
        <w:rPr>
          <w:rFonts w:ascii="Times New Roman" w:eastAsia="VNI-Times" w:hAnsi="Times New Roman"/>
          <w:sz w:val="28"/>
          <w:szCs w:val="28"/>
          <w:lang w:val="fr-FR"/>
        </w:rPr>
        <w:t>- Miêu tả - tự sự - biểu cảm.</w:t>
      </w:r>
    </w:p>
    <w:sectPr w:rsidR="005E586B" w:rsidRPr="005E586B" w:rsidSect="00AA51C5">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5"/>
  <w:displayHorizontalDrawingGridEvery w:val="2"/>
  <w:displayVerticalDrawingGridEvery w:val="2"/>
  <w:characterSpacingControl w:val="doNotCompress"/>
  <w:compat/>
  <w:rsids>
    <w:rsidRoot w:val="005E586B"/>
    <w:rsid w:val="005E586B"/>
    <w:rsid w:val="0096020E"/>
    <w:rsid w:val="00AA51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10"/>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6B"/>
    <w:pPr>
      <w:spacing w:after="160" w:line="259" w:lineRule="auto"/>
    </w:pPr>
    <w:rPr>
      <w:rFonts w:ascii="Calibri" w:eastAsia="Calibri" w:hAnsi="Calibri" w:cs="Times New Roman"/>
      <w:spacing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THAO</dc:creator>
  <cp:lastModifiedBy>UYEN THAO</cp:lastModifiedBy>
  <cp:revision>1</cp:revision>
  <dcterms:created xsi:type="dcterms:W3CDTF">2021-10-22T15:30:00Z</dcterms:created>
  <dcterms:modified xsi:type="dcterms:W3CDTF">2021-10-22T15:35:00Z</dcterms:modified>
</cp:coreProperties>
</file>