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B01C" w14:textId="12D07DD4" w:rsidR="001D5728" w:rsidRPr="00CB608E" w:rsidRDefault="001D5728" w:rsidP="001D5728">
      <w:pPr>
        <w:jc w:val="center"/>
        <w:rPr>
          <w:rFonts w:asciiTheme="majorHAnsi" w:hAnsiTheme="majorHAnsi" w:cstheme="majorHAnsi"/>
          <w:b/>
          <w:sz w:val="28"/>
          <w:szCs w:val="28"/>
        </w:rPr>
      </w:pPr>
      <w:proofErr w:type="spellStart"/>
      <w:r w:rsidRPr="00CB608E">
        <w:rPr>
          <w:rFonts w:asciiTheme="majorHAnsi" w:hAnsiTheme="majorHAnsi" w:cstheme="majorHAnsi"/>
          <w:b/>
          <w:sz w:val="28"/>
          <w:szCs w:val="28"/>
        </w:rPr>
        <w:t>Lý</w:t>
      </w:r>
      <w:proofErr w:type="spellEnd"/>
      <w:r w:rsidRPr="00CB608E">
        <w:rPr>
          <w:rFonts w:asciiTheme="majorHAnsi" w:hAnsiTheme="majorHAnsi" w:cstheme="majorHAnsi"/>
          <w:b/>
          <w:sz w:val="28"/>
          <w:szCs w:val="28"/>
        </w:rPr>
        <w:t xml:space="preserve"> 9 – HK1_2021 – 2022</w:t>
      </w:r>
    </w:p>
    <w:p w14:paraId="0DA085D9" w14:textId="77777777" w:rsidR="00D62616" w:rsidRDefault="001D5728" w:rsidP="001D5728">
      <w:pPr>
        <w:pStyle w:val="NormalWeb"/>
        <w:spacing w:after="240" w:line="360" w:lineRule="atLeast"/>
        <w:ind w:right="48"/>
        <w:rPr>
          <w:rFonts w:asciiTheme="majorHAnsi" w:hAnsiTheme="majorHAnsi" w:cstheme="majorHAnsi"/>
          <w:b/>
          <w:sz w:val="28"/>
          <w:szCs w:val="28"/>
        </w:rPr>
      </w:pPr>
      <w:proofErr w:type="spellStart"/>
      <w:r w:rsidRPr="00CB608E">
        <w:rPr>
          <w:rFonts w:asciiTheme="majorHAnsi" w:hAnsiTheme="majorHAnsi" w:cstheme="majorHAnsi"/>
          <w:b/>
          <w:sz w:val="28"/>
          <w:szCs w:val="28"/>
        </w:rPr>
        <w:t>Tuần</w:t>
      </w:r>
      <w:proofErr w:type="spellEnd"/>
      <w:r w:rsidRPr="00CB608E">
        <w:rPr>
          <w:rFonts w:asciiTheme="majorHAnsi" w:hAnsiTheme="majorHAnsi" w:cstheme="majorHAnsi"/>
          <w:b/>
          <w:sz w:val="28"/>
          <w:szCs w:val="28"/>
        </w:rPr>
        <w:t xml:space="preserve"> </w:t>
      </w:r>
      <w:r w:rsidR="00A40A10" w:rsidRPr="00CB608E">
        <w:rPr>
          <w:rFonts w:asciiTheme="majorHAnsi" w:hAnsiTheme="majorHAnsi" w:cstheme="majorHAnsi"/>
          <w:b/>
          <w:sz w:val="28"/>
          <w:szCs w:val="28"/>
          <w:lang w:val="vi-VN"/>
        </w:rPr>
        <w:t>12</w:t>
      </w:r>
      <w:r w:rsidRPr="00CB608E">
        <w:rPr>
          <w:rFonts w:asciiTheme="majorHAnsi" w:hAnsiTheme="majorHAnsi" w:cstheme="majorHAnsi"/>
          <w:b/>
          <w:sz w:val="28"/>
          <w:szCs w:val="28"/>
        </w:rPr>
        <w:t xml:space="preserve">:                              </w:t>
      </w:r>
    </w:p>
    <w:p w14:paraId="12AD2076" w14:textId="484B58F5" w:rsidR="002D3009" w:rsidRPr="00CB608E" w:rsidRDefault="002D3009" w:rsidP="001D5728">
      <w:pPr>
        <w:pStyle w:val="NormalWeb"/>
        <w:spacing w:after="240" w:line="360" w:lineRule="atLeast"/>
        <w:ind w:right="48"/>
        <w:rPr>
          <w:rFonts w:asciiTheme="majorHAnsi" w:hAnsiTheme="majorHAnsi" w:cstheme="majorHAnsi"/>
          <w:b/>
          <w:sz w:val="28"/>
          <w:szCs w:val="28"/>
        </w:rPr>
      </w:pPr>
      <w:r w:rsidRPr="00CB608E">
        <w:rPr>
          <w:rFonts w:asciiTheme="majorHAnsi" w:eastAsia="Times New Roman" w:hAnsiTheme="majorHAnsi" w:cstheme="majorHAnsi"/>
          <w:b/>
          <w:bCs/>
          <w:color w:val="000000"/>
          <w:sz w:val="28"/>
          <w:szCs w:val="28"/>
        </w:rPr>
        <w:t>CHỦ ĐỀ</w:t>
      </w:r>
      <w:r w:rsidR="00D05F10" w:rsidRPr="00CB608E">
        <w:rPr>
          <w:rFonts w:asciiTheme="majorHAnsi" w:eastAsia="Times New Roman" w:hAnsiTheme="majorHAnsi" w:cstheme="majorHAnsi"/>
          <w:b/>
          <w:bCs/>
          <w:color w:val="000000"/>
          <w:sz w:val="28"/>
          <w:szCs w:val="28"/>
        </w:rPr>
        <w:t>:</w:t>
      </w:r>
    </w:p>
    <w:p w14:paraId="6611F800" w14:textId="5DA5BD5A" w:rsidR="004C1FDD" w:rsidRPr="00CB608E" w:rsidRDefault="004C1FDD" w:rsidP="002D3009">
      <w:pPr>
        <w:spacing w:after="240" w:line="360" w:lineRule="atLeast"/>
        <w:ind w:left="48" w:right="48"/>
        <w:jc w:val="center"/>
        <w:rPr>
          <w:rFonts w:asciiTheme="majorHAnsi" w:eastAsia="Times New Roman" w:hAnsiTheme="majorHAnsi" w:cstheme="majorHAnsi"/>
          <w:b/>
          <w:bCs/>
          <w:color w:val="FF0000"/>
          <w:sz w:val="28"/>
          <w:szCs w:val="28"/>
          <w:lang w:val="vi-VN"/>
        </w:rPr>
      </w:pPr>
      <w:r w:rsidRPr="00CB608E">
        <w:rPr>
          <w:rFonts w:asciiTheme="majorHAnsi" w:eastAsia="Times New Roman" w:hAnsiTheme="majorHAnsi" w:cstheme="majorHAnsi"/>
          <w:b/>
          <w:bCs/>
          <w:color w:val="FF0000"/>
          <w:sz w:val="28"/>
          <w:szCs w:val="28"/>
          <w:lang w:val="vi-VN"/>
        </w:rPr>
        <w:t>T</w:t>
      </w:r>
      <w:r w:rsidRPr="00CB608E">
        <w:rPr>
          <w:rFonts w:asciiTheme="majorHAnsi" w:eastAsia="Times New Roman" w:hAnsiTheme="majorHAnsi" w:cstheme="majorHAnsi"/>
          <w:b/>
          <w:bCs/>
          <w:color w:val="FF0000"/>
          <w:sz w:val="28"/>
          <w:szCs w:val="28"/>
          <w:lang w:val="vi-VN"/>
        </w:rPr>
        <w:t>ÁC</w:t>
      </w:r>
      <w:r w:rsidRPr="00CB608E">
        <w:rPr>
          <w:rFonts w:asciiTheme="majorHAnsi" w:eastAsia="Times New Roman" w:hAnsiTheme="majorHAnsi" w:cstheme="majorHAnsi"/>
          <w:b/>
          <w:bCs/>
          <w:color w:val="FF0000"/>
          <w:sz w:val="28"/>
          <w:szCs w:val="28"/>
          <w:lang w:val="vi-VN"/>
        </w:rPr>
        <w:t xml:space="preserve"> D</w:t>
      </w:r>
      <w:r w:rsidRPr="00CB608E">
        <w:rPr>
          <w:rFonts w:asciiTheme="majorHAnsi" w:eastAsia="Times New Roman" w:hAnsiTheme="majorHAnsi" w:cstheme="majorHAnsi"/>
          <w:b/>
          <w:bCs/>
          <w:color w:val="FF0000"/>
          <w:sz w:val="28"/>
          <w:szCs w:val="28"/>
          <w:lang w:val="vi-VN"/>
        </w:rPr>
        <w:t>ỤNG</w:t>
      </w:r>
      <w:r w:rsidRPr="00CB608E">
        <w:rPr>
          <w:rFonts w:asciiTheme="majorHAnsi" w:eastAsia="Times New Roman" w:hAnsiTheme="majorHAnsi" w:cstheme="majorHAnsi"/>
          <w:b/>
          <w:bCs/>
          <w:color w:val="FF0000"/>
          <w:sz w:val="28"/>
          <w:szCs w:val="28"/>
          <w:lang w:val="vi-VN"/>
        </w:rPr>
        <w:t xml:space="preserve"> T</w:t>
      </w:r>
      <w:r w:rsidRPr="00CB608E">
        <w:rPr>
          <w:rFonts w:asciiTheme="majorHAnsi" w:eastAsia="Times New Roman" w:hAnsiTheme="majorHAnsi" w:cstheme="majorHAnsi"/>
          <w:b/>
          <w:bCs/>
          <w:color w:val="FF0000"/>
          <w:sz w:val="28"/>
          <w:szCs w:val="28"/>
          <w:lang w:val="vi-VN"/>
        </w:rPr>
        <w:t>Ừ</w:t>
      </w:r>
      <w:r w:rsidRPr="00CB608E">
        <w:rPr>
          <w:rFonts w:asciiTheme="majorHAnsi" w:eastAsia="Times New Roman" w:hAnsiTheme="majorHAnsi" w:cstheme="majorHAnsi"/>
          <w:b/>
          <w:bCs/>
          <w:color w:val="FF0000"/>
          <w:sz w:val="28"/>
          <w:szCs w:val="28"/>
          <w:lang w:val="vi-VN"/>
        </w:rPr>
        <w:t xml:space="preserve"> C</w:t>
      </w:r>
      <w:r w:rsidRPr="00CB608E">
        <w:rPr>
          <w:rFonts w:asciiTheme="majorHAnsi" w:eastAsia="Times New Roman" w:hAnsiTheme="majorHAnsi" w:cstheme="majorHAnsi"/>
          <w:b/>
          <w:bCs/>
          <w:color w:val="FF0000"/>
          <w:sz w:val="28"/>
          <w:szCs w:val="28"/>
          <w:lang w:val="vi-VN"/>
        </w:rPr>
        <w:t>ỦA</w:t>
      </w:r>
      <w:r w:rsidRPr="00CB608E">
        <w:rPr>
          <w:rFonts w:asciiTheme="majorHAnsi" w:eastAsia="Times New Roman" w:hAnsiTheme="majorHAnsi" w:cstheme="majorHAnsi"/>
          <w:b/>
          <w:bCs/>
          <w:color w:val="FF0000"/>
          <w:sz w:val="28"/>
          <w:szCs w:val="28"/>
          <w:lang w:val="vi-VN"/>
        </w:rPr>
        <w:t xml:space="preserve"> NAM CH</w:t>
      </w:r>
      <w:r w:rsidRPr="00CB608E">
        <w:rPr>
          <w:rFonts w:asciiTheme="majorHAnsi" w:eastAsia="Times New Roman" w:hAnsiTheme="majorHAnsi" w:cstheme="majorHAnsi"/>
          <w:b/>
          <w:bCs/>
          <w:color w:val="FF0000"/>
          <w:sz w:val="28"/>
          <w:szCs w:val="28"/>
          <w:lang w:val="vi-VN"/>
        </w:rPr>
        <w:t>Â</w:t>
      </w:r>
      <w:r w:rsidRPr="00CB608E">
        <w:rPr>
          <w:rFonts w:asciiTheme="majorHAnsi" w:eastAsia="Times New Roman" w:hAnsiTheme="majorHAnsi" w:cstheme="majorHAnsi"/>
          <w:b/>
          <w:bCs/>
          <w:color w:val="FF0000"/>
          <w:sz w:val="28"/>
          <w:szCs w:val="28"/>
          <w:lang w:val="vi-VN"/>
        </w:rPr>
        <w:t>M, C</w:t>
      </w:r>
      <w:r w:rsidRPr="00CB608E">
        <w:rPr>
          <w:rFonts w:asciiTheme="majorHAnsi" w:eastAsia="Times New Roman" w:hAnsiTheme="majorHAnsi" w:cstheme="majorHAnsi"/>
          <w:b/>
          <w:bCs/>
          <w:color w:val="FF0000"/>
          <w:sz w:val="28"/>
          <w:szCs w:val="28"/>
          <w:lang w:val="vi-VN"/>
        </w:rPr>
        <w:t>ỦA</w:t>
      </w:r>
      <w:r w:rsidRPr="00CB608E">
        <w:rPr>
          <w:rFonts w:asciiTheme="majorHAnsi" w:eastAsia="Times New Roman" w:hAnsiTheme="majorHAnsi" w:cstheme="majorHAnsi"/>
          <w:b/>
          <w:bCs/>
          <w:color w:val="FF0000"/>
          <w:sz w:val="28"/>
          <w:szCs w:val="28"/>
          <w:lang w:val="vi-VN"/>
        </w:rPr>
        <w:t xml:space="preserve"> D</w:t>
      </w:r>
      <w:r w:rsidRPr="00CB608E">
        <w:rPr>
          <w:rFonts w:asciiTheme="majorHAnsi" w:eastAsia="Times New Roman" w:hAnsiTheme="majorHAnsi" w:cstheme="majorHAnsi"/>
          <w:b/>
          <w:bCs/>
          <w:color w:val="FF0000"/>
          <w:sz w:val="28"/>
          <w:szCs w:val="28"/>
          <w:lang w:val="vi-VN"/>
        </w:rPr>
        <w:t>ÒNG</w:t>
      </w:r>
      <w:r w:rsidRPr="00CB608E">
        <w:rPr>
          <w:rFonts w:asciiTheme="majorHAnsi" w:eastAsia="Times New Roman" w:hAnsiTheme="majorHAnsi" w:cstheme="majorHAnsi"/>
          <w:b/>
          <w:bCs/>
          <w:color w:val="FF0000"/>
          <w:sz w:val="28"/>
          <w:szCs w:val="28"/>
          <w:lang w:val="vi-VN"/>
        </w:rPr>
        <w:t xml:space="preserve"> </w:t>
      </w:r>
      <w:r w:rsidRPr="00CB608E">
        <w:rPr>
          <w:rFonts w:asciiTheme="majorHAnsi" w:eastAsia="Times New Roman" w:hAnsiTheme="majorHAnsi" w:cstheme="majorHAnsi"/>
          <w:b/>
          <w:bCs/>
          <w:color w:val="FF0000"/>
          <w:sz w:val="28"/>
          <w:szCs w:val="28"/>
          <w:lang w:val="vi-VN"/>
        </w:rPr>
        <w:t>Đ</w:t>
      </w:r>
      <w:r w:rsidRPr="00CB608E">
        <w:rPr>
          <w:rFonts w:asciiTheme="majorHAnsi" w:eastAsia="Times New Roman" w:hAnsiTheme="majorHAnsi" w:cstheme="majorHAnsi"/>
          <w:b/>
          <w:bCs/>
          <w:color w:val="FF0000"/>
          <w:sz w:val="28"/>
          <w:szCs w:val="28"/>
          <w:lang w:val="vi-VN"/>
        </w:rPr>
        <w:t>I</w:t>
      </w:r>
      <w:r w:rsidRPr="00CB608E">
        <w:rPr>
          <w:rFonts w:asciiTheme="majorHAnsi" w:eastAsia="Times New Roman" w:hAnsiTheme="majorHAnsi" w:cstheme="majorHAnsi"/>
          <w:b/>
          <w:bCs/>
          <w:color w:val="FF0000"/>
          <w:sz w:val="28"/>
          <w:szCs w:val="28"/>
          <w:lang w:val="vi-VN"/>
        </w:rPr>
        <w:t>Ệ</w:t>
      </w:r>
      <w:r w:rsidRPr="00CB608E">
        <w:rPr>
          <w:rFonts w:asciiTheme="majorHAnsi" w:eastAsia="Times New Roman" w:hAnsiTheme="majorHAnsi" w:cstheme="majorHAnsi"/>
          <w:b/>
          <w:bCs/>
          <w:color w:val="FF0000"/>
          <w:sz w:val="28"/>
          <w:szCs w:val="28"/>
          <w:lang w:val="vi-VN"/>
        </w:rPr>
        <w:t>N</w:t>
      </w:r>
    </w:p>
    <w:p w14:paraId="3188673B" w14:textId="77777777" w:rsidR="00A40A10" w:rsidRPr="00CB608E" w:rsidRDefault="00A40A10" w:rsidP="001D5728">
      <w:pPr>
        <w:pStyle w:val="NoSpacing"/>
        <w:spacing w:after="120"/>
        <w:rPr>
          <w:rFonts w:asciiTheme="majorHAnsi" w:hAnsiTheme="majorHAnsi" w:cstheme="majorHAnsi"/>
          <w:b/>
          <w:bCs/>
          <w:sz w:val="28"/>
          <w:szCs w:val="28"/>
          <w:lang w:val="en-US"/>
        </w:rPr>
      </w:pPr>
    </w:p>
    <w:p w14:paraId="6DCC12BB" w14:textId="0B35FF1B" w:rsidR="001D5728" w:rsidRPr="00CB608E" w:rsidRDefault="001D5728" w:rsidP="001D5728">
      <w:pPr>
        <w:pStyle w:val="NoSpacing"/>
        <w:spacing w:after="120"/>
        <w:rPr>
          <w:rFonts w:asciiTheme="majorHAnsi" w:hAnsiTheme="majorHAnsi" w:cstheme="majorHAnsi"/>
          <w:b/>
          <w:bCs/>
          <w:sz w:val="28"/>
          <w:szCs w:val="28"/>
          <w:lang w:val="en-US"/>
        </w:rPr>
      </w:pPr>
      <w:proofErr w:type="spellStart"/>
      <w:r w:rsidRPr="00CB608E">
        <w:rPr>
          <w:rFonts w:asciiTheme="majorHAnsi" w:hAnsiTheme="majorHAnsi" w:cstheme="majorHAnsi"/>
          <w:b/>
          <w:bCs/>
          <w:sz w:val="28"/>
          <w:szCs w:val="28"/>
          <w:lang w:val="en-US"/>
        </w:rPr>
        <w:t>Mục</w:t>
      </w:r>
      <w:proofErr w:type="spellEnd"/>
      <w:r w:rsidRPr="00CB608E">
        <w:rPr>
          <w:rFonts w:asciiTheme="majorHAnsi" w:hAnsiTheme="majorHAnsi" w:cstheme="majorHAnsi"/>
          <w:b/>
          <w:bCs/>
          <w:sz w:val="28"/>
          <w:szCs w:val="28"/>
          <w:lang w:val="en-US"/>
        </w:rPr>
        <w:t xml:space="preserve"> </w:t>
      </w:r>
      <w:proofErr w:type="spellStart"/>
      <w:r w:rsidRPr="00CB608E">
        <w:rPr>
          <w:rFonts w:asciiTheme="majorHAnsi" w:hAnsiTheme="majorHAnsi" w:cstheme="majorHAnsi"/>
          <w:b/>
          <w:bCs/>
          <w:sz w:val="28"/>
          <w:szCs w:val="28"/>
          <w:lang w:val="en-US"/>
        </w:rPr>
        <w:t>tiêu</w:t>
      </w:r>
      <w:proofErr w:type="spellEnd"/>
      <w:r w:rsidRPr="00CB608E">
        <w:rPr>
          <w:rFonts w:asciiTheme="majorHAnsi" w:hAnsiTheme="majorHAnsi" w:cstheme="majorHAnsi"/>
          <w:b/>
          <w:bCs/>
          <w:sz w:val="28"/>
          <w:szCs w:val="28"/>
          <w:lang w:val="en-US"/>
        </w:rPr>
        <w:t xml:space="preserve">: </w:t>
      </w:r>
    </w:p>
    <w:p w14:paraId="2A08E44A" w14:textId="77777777" w:rsidR="00A40A10" w:rsidRPr="00CB608E" w:rsidRDefault="00A40A10" w:rsidP="00665325">
      <w:pPr>
        <w:spacing w:after="0" w:line="276" w:lineRule="auto"/>
        <w:rPr>
          <w:rFonts w:asciiTheme="majorHAnsi" w:hAnsiTheme="majorHAnsi" w:cstheme="majorHAnsi"/>
          <w:bCs/>
          <w:sz w:val="28"/>
          <w:szCs w:val="28"/>
          <w:lang w:val="nl-NL"/>
        </w:rPr>
      </w:pPr>
    </w:p>
    <w:p w14:paraId="51C23D12" w14:textId="77777777" w:rsidR="00872508" w:rsidRPr="00CB608E" w:rsidRDefault="00872508" w:rsidP="00872508">
      <w:pPr>
        <w:pBdr>
          <w:bar w:val="single" w:sz="4" w:color="auto"/>
        </w:pBdr>
        <w:jc w:val="both"/>
        <w:rPr>
          <w:rFonts w:asciiTheme="majorHAnsi" w:hAnsiTheme="majorHAnsi" w:cstheme="majorHAnsi"/>
          <w:bCs/>
          <w:sz w:val="28"/>
          <w:szCs w:val="28"/>
          <w:lang w:val="nl-NL"/>
        </w:rPr>
      </w:pPr>
      <w:r w:rsidRPr="00CB608E">
        <w:rPr>
          <w:rFonts w:asciiTheme="majorHAnsi" w:hAnsiTheme="majorHAnsi" w:cstheme="majorHAnsi"/>
          <w:bCs/>
          <w:sz w:val="28"/>
          <w:szCs w:val="28"/>
          <w:lang w:val="nl-NL"/>
        </w:rPr>
        <w:t>- Mô tả được hiện tượng chứng tỏ nam châm vĩnh cửu có từ tính.</w:t>
      </w:r>
    </w:p>
    <w:p w14:paraId="23ADB4DB" w14:textId="77777777" w:rsidR="00872508" w:rsidRPr="00CB608E" w:rsidRDefault="00872508" w:rsidP="00872508">
      <w:pPr>
        <w:pBdr>
          <w:bar w:val="single" w:sz="4" w:color="auto"/>
        </w:pBdr>
        <w:jc w:val="both"/>
        <w:rPr>
          <w:rFonts w:asciiTheme="majorHAnsi" w:hAnsiTheme="majorHAnsi" w:cstheme="majorHAnsi"/>
          <w:bCs/>
          <w:sz w:val="28"/>
          <w:szCs w:val="28"/>
          <w:lang w:val="nl-NL"/>
        </w:rPr>
      </w:pPr>
      <w:r w:rsidRPr="00CB608E">
        <w:rPr>
          <w:rFonts w:asciiTheme="majorHAnsi" w:hAnsiTheme="majorHAnsi" w:cstheme="majorHAnsi"/>
          <w:bCs/>
          <w:sz w:val="28"/>
          <w:szCs w:val="28"/>
          <w:lang w:val="nl-NL"/>
        </w:rPr>
        <w:t>- Nêu được sự tương tác giữa các từ cực của hai nam châm.</w:t>
      </w:r>
    </w:p>
    <w:p w14:paraId="2B5FBAAF" w14:textId="59FFFCD0" w:rsidR="00A40A10" w:rsidRPr="00CB608E" w:rsidRDefault="00872508" w:rsidP="00872508">
      <w:pPr>
        <w:spacing w:after="0" w:line="276" w:lineRule="auto"/>
        <w:rPr>
          <w:rFonts w:asciiTheme="majorHAnsi" w:hAnsiTheme="majorHAnsi" w:cstheme="majorHAnsi"/>
          <w:bCs/>
          <w:sz w:val="28"/>
          <w:szCs w:val="28"/>
          <w:lang w:val="nl-NL"/>
        </w:rPr>
      </w:pPr>
      <w:r w:rsidRPr="00CB608E">
        <w:rPr>
          <w:rFonts w:asciiTheme="majorHAnsi" w:hAnsiTheme="majorHAnsi" w:cstheme="majorHAnsi"/>
          <w:bCs/>
          <w:sz w:val="28"/>
          <w:szCs w:val="28"/>
          <w:lang w:val="nl-NL"/>
        </w:rPr>
        <w:t>- Mô tả được cấu tạo và giải thích được hoạt động của la bàn.</w:t>
      </w:r>
    </w:p>
    <w:p w14:paraId="1847BF64" w14:textId="77777777" w:rsidR="00A40A10" w:rsidRPr="00CB608E" w:rsidRDefault="00A40A10" w:rsidP="00665325">
      <w:pPr>
        <w:spacing w:after="0" w:line="276" w:lineRule="auto"/>
        <w:rPr>
          <w:rFonts w:asciiTheme="majorHAnsi" w:hAnsiTheme="majorHAnsi" w:cstheme="majorHAnsi"/>
          <w:bCs/>
          <w:sz w:val="28"/>
          <w:szCs w:val="28"/>
          <w:lang w:val="nl-NL"/>
        </w:rPr>
      </w:pPr>
    </w:p>
    <w:p w14:paraId="7631CF75" w14:textId="0A51B921" w:rsidR="00CB608E" w:rsidRDefault="001D5728" w:rsidP="00CB608E">
      <w:pPr>
        <w:spacing w:after="0" w:line="276" w:lineRule="auto"/>
        <w:rPr>
          <w:rFonts w:asciiTheme="majorHAnsi" w:hAnsiTheme="majorHAnsi" w:cstheme="majorHAnsi"/>
          <w:b/>
          <w:sz w:val="28"/>
          <w:szCs w:val="28"/>
        </w:rPr>
      </w:pPr>
      <w:r w:rsidRPr="00CB608E">
        <w:rPr>
          <w:rFonts w:asciiTheme="majorHAnsi" w:eastAsia="Times New Roman" w:hAnsiTheme="majorHAnsi" w:cstheme="majorHAnsi"/>
          <w:b/>
          <w:color w:val="000000"/>
          <w:sz w:val="28"/>
          <w:szCs w:val="28"/>
        </w:rPr>
        <w:t>N</w:t>
      </w:r>
      <w:r w:rsidRPr="00CB608E">
        <w:rPr>
          <w:rFonts w:asciiTheme="majorHAnsi" w:hAnsiTheme="majorHAnsi" w:cstheme="majorHAnsi"/>
          <w:b/>
          <w:sz w:val="28"/>
          <w:szCs w:val="28"/>
        </w:rPr>
        <w:t>ỘI DUNG GHI CHÉP:</w:t>
      </w:r>
    </w:p>
    <w:p w14:paraId="7C37E3C0" w14:textId="77777777" w:rsidR="00CB608E" w:rsidRPr="00CB608E" w:rsidRDefault="00CB608E" w:rsidP="00CB608E">
      <w:pPr>
        <w:spacing w:after="0" w:line="276" w:lineRule="auto"/>
        <w:rPr>
          <w:rFonts w:asciiTheme="majorHAnsi" w:hAnsiTheme="majorHAnsi" w:cstheme="majorHAnsi"/>
          <w:w w:val="105"/>
          <w:sz w:val="28"/>
          <w:szCs w:val="28"/>
          <w:lang w:val="pt-BR"/>
        </w:rPr>
      </w:pPr>
    </w:p>
    <w:p w14:paraId="5E20B50E" w14:textId="5D00FF5F" w:rsidR="00CB608E" w:rsidRPr="00CB608E" w:rsidRDefault="00CB608E" w:rsidP="00CB608E">
      <w:pPr>
        <w:spacing w:after="0" w:line="276" w:lineRule="auto"/>
        <w:rPr>
          <w:rFonts w:asciiTheme="majorHAnsi" w:hAnsiTheme="majorHAnsi" w:cstheme="majorHAnsi"/>
          <w:b/>
          <w:bCs/>
          <w:w w:val="105"/>
          <w:sz w:val="28"/>
          <w:szCs w:val="28"/>
          <w:lang w:val="pt-BR"/>
        </w:rPr>
      </w:pPr>
      <w:r w:rsidRPr="00CB608E">
        <w:rPr>
          <w:rFonts w:asciiTheme="majorHAnsi" w:eastAsia="Times New Roman" w:hAnsiTheme="majorHAnsi" w:cstheme="majorHAnsi"/>
          <w:b/>
          <w:bCs/>
          <w:color w:val="000000"/>
          <w:sz w:val="28"/>
          <w:szCs w:val="28"/>
          <w:lang w:val="vi-VN" w:eastAsia="vi-VN"/>
        </w:rPr>
        <w:t>I</w:t>
      </w:r>
      <w:r w:rsidRPr="00CB608E">
        <w:rPr>
          <w:rFonts w:asciiTheme="majorHAnsi" w:eastAsia="Times New Roman" w:hAnsiTheme="majorHAnsi" w:cstheme="majorHAnsi"/>
          <w:b/>
          <w:bCs/>
          <w:color w:val="000000"/>
          <w:sz w:val="28"/>
          <w:szCs w:val="28"/>
          <w:lang w:val="vi-VN" w:eastAsia="vi-VN"/>
        </w:rPr>
        <w:t>. Từ tính của nam châm</w:t>
      </w:r>
    </w:p>
    <w:p w14:paraId="27CEB606"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Nam châm là những vật có tính chất từ (từ tính), chúng có thể hút các vật bằng sắt, thép và làm quay kim nam châm.</w:t>
      </w:r>
    </w:p>
    <w:p w14:paraId="4029D926"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 Các kim loại bị hút bởi nam châm gọi là các vật liệu từ.</w:t>
      </w:r>
    </w:p>
    <w:p w14:paraId="207C5FE6"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w:t>
      </w:r>
      <w:r w:rsidRPr="00CB608E">
        <w:rPr>
          <w:rFonts w:asciiTheme="majorHAnsi" w:eastAsia="Times New Roman" w:hAnsiTheme="majorHAnsi" w:cstheme="majorHAnsi"/>
          <w:i/>
          <w:iCs/>
          <w:color w:val="000000"/>
          <w:sz w:val="28"/>
          <w:szCs w:val="28"/>
          <w:lang w:val="vi-VN" w:eastAsia="vi-VN"/>
        </w:rPr>
        <w:t>Ví dụ: sắt, thép, niken, côban ...</w:t>
      </w:r>
    </w:p>
    <w:p w14:paraId="5E77ACE8" w14:textId="77777777" w:rsidR="00CB608E" w:rsidRPr="00CB608E" w:rsidRDefault="00CB608E" w:rsidP="00CB608E">
      <w:pPr>
        <w:spacing w:after="0" w:line="240" w:lineRule="auto"/>
        <w:rPr>
          <w:rFonts w:asciiTheme="majorHAnsi" w:eastAsia="Times New Roman" w:hAnsiTheme="majorHAnsi" w:cstheme="majorHAnsi"/>
          <w:sz w:val="28"/>
          <w:szCs w:val="28"/>
          <w:lang w:val="vi-VN" w:eastAsia="vi-VN"/>
        </w:rPr>
      </w:pPr>
      <w:r w:rsidRPr="00CB608E">
        <w:rPr>
          <w:rFonts w:asciiTheme="majorHAnsi" w:eastAsia="Times New Roman" w:hAnsiTheme="majorHAnsi" w:cstheme="majorHAnsi"/>
          <w:noProof/>
          <w:sz w:val="28"/>
          <w:szCs w:val="28"/>
          <w:lang w:val="vi-VN" w:eastAsia="vi-VN"/>
        </w:rPr>
        <w:drawing>
          <wp:inline distT="0" distB="0" distL="0" distR="0" wp14:anchorId="6AF249AB" wp14:editId="310E33EA">
            <wp:extent cx="5962650" cy="2028825"/>
            <wp:effectExtent l="0" t="0" r="0" b="9525"/>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2028825"/>
                    </a:xfrm>
                    <a:prstGeom prst="rect">
                      <a:avLst/>
                    </a:prstGeom>
                    <a:noFill/>
                    <a:ln>
                      <a:noFill/>
                    </a:ln>
                  </pic:spPr>
                </pic:pic>
              </a:graphicData>
            </a:graphic>
          </wp:inline>
        </w:drawing>
      </w:r>
    </w:p>
    <w:p w14:paraId="30311C85"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 Các kim loại không thuộc vật liệu từ thì hầu như không bị nam châm hút.</w:t>
      </w:r>
    </w:p>
    <w:p w14:paraId="671FE4CB"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w:t>
      </w:r>
      <w:r w:rsidRPr="00CB608E">
        <w:rPr>
          <w:rFonts w:asciiTheme="majorHAnsi" w:eastAsia="Times New Roman" w:hAnsiTheme="majorHAnsi" w:cstheme="majorHAnsi"/>
          <w:i/>
          <w:iCs/>
          <w:color w:val="000000"/>
          <w:sz w:val="28"/>
          <w:szCs w:val="28"/>
          <w:lang w:val="vi-VN" w:eastAsia="vi-VN"/>
        </w:rPr>
        <w:t>Ví dụ: đồng, nhôm, bạc...</w:t>
      </w:r>
    </w:p>
    <w:p w14:paraId="4D992EB7" w14:textId="77777777" w:rsidR="00CB608E" w:rsidRPr="00CB608E" w:rsidRDefault="00CB608E" w:rsidP="00CB608E">
      <w:pPr>
        <w:spacing w:after="0" w:line="240" w:lineRule="auto"/>
        <w:rPr>
          <w:rFonts w:asciiTheme="majorHAnsi" w:eastAsia="Times New Roman" w:hAnsiTheme="majorHAnsi" w:cstheme="majorHAnsi"/>
          <w:sz w:val="28"/>
          <w:szCs w:val="28"/>
          <w:lang w:val="vi-VN" w:eastAsia="vi-VN"/>
        </w:rPr>
      </w:pPr>
      <w:r w:rsidRPr="00CB608E">
        <w:rPr>
          <w:rFonts w:asciiTheme="majorHAnsi" w:eastAsia="Times New Roman" w:hAnsiTheme="majorHAnsi" w:cstheme="majorHAnsi"/>
          <w:noProof/>
          <w:sz w:val="28"/>
          <w:szCs w:val="28"/>
          <w:lang w:val="vi-VN" w:eastAsia="vi-VN"/>
        </w:rPr>
        <w:lastRenderedPageBreak/>
        <w:drawing>
          <wp:inline distT="0" distB="0" distL="0" distR="0" wp14:anchorId="00D6EBF0" wp14:editId="787861E2">
            <wp:extent cx="5857875" cy="2019300"/>
            <wp:effectExtent l="0" t="0" r="9525"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2019300"/>
                    </a:xfrm>
                    <a:prstGeom prst="rect">
                      <a:avLst/>
                    </a:prstGeom>
                    <a:noFill/>
                    <a:ln>
                      <a:noFill/>
                    </a:ln>
                  </pic:spPr>
                </pic:pic>
              </a:graphicData>
            </a:graphic>
          </wp:inline>
        </w:drawing>
      </w:r>
    </w:p>
    <w:p w14:paraId="08A1FCB3"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Nam châm vĩnh cửu (thường gọi tắt là nam châm) có từ tính tồn tại trong một thời gian khá dài.</w:t>
      </w:r>
    </w:p>
    <w:p w14:paraId="496806D0"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Trong cuộc sống, nam châm vĩnh cửu được sản xuất với nhiều hình dạng khác nhau và bằng vật liệu khác nhau</w:t>
      </w:r>
    </w:p>
    <w:p w14:paraId="36DA44B6"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 Về hình dạng: dạng chữ U, dạng thanh, dạng trụ, dạng đĩa...</w:t>
      </w:r>
    </w:p>
    <w:p w14:paraId="6E8ACA37" w14:textId="77777777" w:rsidR="00CB608E" w:rsidRPr="00CB608E" w:rsidRDefault="00CB608E" w:rsidP="00CB608E">
      <w:pPr>
        <w:spacing w:after="0" w:line="240" w:lineRule="auto"/>
        <w:rPr>
          <w:rFonts w:asciiTheme="majorHAnsi" w:eastAsia="Times New Roman" w:hAnsiTheme="majorHAnsi" w:cstheme="majorHAnsi"/>
          <w:sz w:val="28"/>
          <w:szCs w:val="28"/>
          <w:lang w:val="vi-VN" w:eastAsia="vi-VN"/>
        </w:rPr>
      </w:pPr>
      <w:r w:rsidRPr="00CB608E">
        <w:rPr>
          <w:rFonts w:asciiTheme="majorHAnsi" w:eastAsia="Times New Roman" w:hAnsiTheme="majorHAnsi" w:cstheme="majorHAnsi"/>
          <w:noProof/>
          <w:sz w:val="28"/>
          <w:szCs w:val="28"/>
          <w:lang w:val="vi-VN" w:eastAsia="vi-VN"/>
        </w:rPr>
        <w:drawing>
          <wp:inline distT="0" distB="0" distL="0" distR="0" wp14:anchorId="5ECC0ABD" wp14:editId="765692B7">
            <wp:extent cx="5905500" cy="2028825"/>
            <wp:effectExtent l="0" t="0" r="0" b="9525"/>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028825"/>
                    </a:xfrm>
                    <a:prstGeom prst="rect">
                      <a:avLst/>
                    </a:prstGeom>
                    <a:noFill/>
                    <a:ln>
                      <a:noFill/>
                    </a:ln>
                  </pic:spPr>
                </pic:pic>
              </a:graphicData>
            </a:graphic>
          </wp:inline>
        </w:drawing>
      </w:r>
    </w:p>
    <w:p w14:paraId="0458C4E4" w14:textId="77777777" w:rsid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xml:space="preserve">    </w:t>
      </w:r>
    </w:p>
    <w:p w14:paraId="5D7C807D" w14:textId="0F888B68"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Về vật liệu khác nhau như nam châm đen (nam châm ferrite), nam châm trắng (nam châm đất hiếm), nam châm dẻo (làm từ hợp chất của nhựa hoặc cao su với một loại bột sắt)...</w:t>
      </w:r>
    </w:p>
    <w:p w14:paraId="0C5A1374" w14:textId="77777777" w:rsidR="00CB608E" w:rsidRPr="00CB608E" w:rsidRDefault="00CB608E" w:rsidP="00CB608E">
      <w:pPr>
        <w:spacing w:after="0" w:line="240" w:lineRule="auto"/>
        <w:rPr>
          <w:rFonts w:asciiTheme="majorHAnsi" w:eastAsia="Times New Roman" w:hAnsiTheme="majorHAnsi" w:cstheme="majorHAnsi"/>
          <w:sz w:val="28"/>
          <w:szCs w:val="28"/>
          <w:lang w:val="vi-VN" w:eastAsia="vi-VN"/>
        </w:rPr>
      </w:pPr>
      <w:r w:rsidRPr="00CB608E">
        <w:rPr>
          <w:rFonts w:asciiTheme="majorHAnsi" w:eastAsia="Times New Roman" w:hAnsiTheme="majorHAnsi" w:cstheme="majorHAnsi"/>
          <w:noProof/>
          <w:sz w:val="28"/>
          <w:szCs w:val="28"/>
          <w:lang w:val="vi-VN" w:eastAsia="vi-VN"/>
        </w:rPr>
        <w:drawing>
          <wp:inline distT="0" distB="0" distL="0" distR="0" wp14:anchorId="206BD10F" wp14:editId="34DB25A0">
            <wp:extent cx="6172200" cy="1885950"/>
            <wp:effectExtent l="0" t="0" r="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1885950"/>
                    </a:xfrm>
                    <a:prstGeom prst="rect">
                      <a:avLst/>
                    </a:prstGeom>
                    <a:noFill/>
                    <a:ln>
                      <a:noFill/>
                    </a:ln>
                  </pic:spPr>
                </pic:pic>
              </a:graphicData>
            </a:graphic>
          </wp:inline>
        </w:drawing>
      </w:r>
    </w:p>
    <w:p w14:paraId="76A90D06"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lastRenderedPageBreak/>
        <w:t>- Mỗi nam châm có hai cực từ: Cực Bắc và cực Nam.</w:t>
      </w:r>
    </w:p>
    <w:p w14:paraId="4E658EBF"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Kí hiệu các cực của nam châm:</w:t>
      </w:r>
    </w:p>
    <w:p w14:paraId="2922210F"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 Kí hiệu theo màu sắc: Cực Nam sơn màu đỏ, cực Bắc sơn màu xanh.</w:t>
      </w:r>
    </w:p>
    <w:p w14:paraId="1D5B16F7" w14:textId="5C28C3B6"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noProof/>
          <w:sz w:val="28"/>
          <w:szCs w:val="28"/>
          <w:lang w:val="vi-VN" w:eastAsia="vi-VN"/>
        </w:rPr>
        <w:drawing>
          <wp:anchor distT="0" distB="0" distL="114300" distR="114300" simplePos="0" relativeHeight="251659264" behindDoc="0" locked="0" layoutInCell="1" allowOverlap="1" wp14:anchorId="25672E4C" wp14:editId="35998051">
            <wp:simplePos x="0" y="0"/>
            <wp:positionH relativeFrom="column">
              <wp:posOffset>600075</wp:posOffset>
            </wp:positionH>
            <wp:positionV relativeFrom="paragraph">
              <wp:posOffset>381000</wp:posOffset>
            </wp:positionV>
            <wp:extent cx="4343400" cy="1781175"/>
            <wp:effectExtent l="0" t="0" r="0" b="9525"/>
            <wp:wrapThrough wrapText="bothSides">
              <wp:wrapPolygon edited="0">
                <wp:start x="0" y="0"/>
                <wp:lineTo x="0" y="21484"/>
                <wp:lineTo x="21505" y="21484"/>
                <wp:lineTo x="21505" y="0"/>
                <wp:lineTo x="0" y="0"/>
              </wp:wrapPolygon>
            </wp:wrapThrough>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8E">
        <w:rPr>
          <w:rFonts w:asciiTheme="majorHAnsi" w:eastAsia="Times New Roman" w:hAnsiTheme="majorHAnsi" w:cstheme="majorHAnsi"/>
          <w:color w:val="000000"/>
          <w:sz w:val="28"/>
          <w:szCs w:val="28"/>
          <w:lang w:val="vi-VN" w:eastAsia="vi-VN"/>
        </w:rPr>
        <w:t>    + Kí hiệu bằng chữ: Cực Nam viết chữ S, cực Bắc viết chữ N.</w:t>
      </w:r>
    </w:p>
    <w:p w14:paraId="22F71EEB" w14:textId="329A151D" w:rsidR="00CB608E" w:rsidRDefault="00CB608E" w:rsidP="00CB608E">
      <w:pPr>
        <w:spacing w:after="0" w:line="240" w:lineRule="auto"/>
        <w:rPr>
          <w:rFonts w:asciiTheme="majorHAnsi" w:eastAsia="Times New Roman" w:hAnsiTheme="majorHAnsi" w:cstheme="majorHAnsi"/>
          <w:sz w:val="28"/>
          <w:szCs w:val="28"/>
          <w:lang w:val="vi-VN" w:eastAsia="vi-VN"/>
        </w:rPr>
      </w:pPr>
    </w:p>
    <w:p w14:paraId="629742CF" w14:textId="77777777" w:rsidR="00CB608E" w:rsidRDefault="00CB608E" w:rsidP="00CB608E">
      <w:pPr>
        <w:spacing w:after="0" w:line="240" w:lineRule="auto"/>
        <w:rPr>
          <w:rFonts w:asciiTheme="majorHAnsi" w:eastAsia="Times New Roman" w:hAnsiTheme="majorHAnsi" w:cstheme="majorHAnsi"/>
          <w:sz w:val="28"/>
          <w:szCs w:val="28"/>
          <w:lang w:val="vi-VN" w:eastAsia="vi-VN"/>
        </w:rPr>
      </w:pPr>
    </w:p>
    <w:p w14:paraId="32907568"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0C41A315"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7BE8AD7A"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3E85A434"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1DF11BE5"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1F2CABFE"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10E5FA04"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7F925E0C" w14:textId="4ABAD739"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7CDF81F1" w14:textId="77777777" w:rsidR="00CB608E" w:rsidRDefault="00CB608E" w:rsidP="00CB608E">
      <w:pPr>
        <w:spacing w:after="0" w:line="240" w:lineRule="auto"/>
        <w:rPr>
          <w:rFonts w:asciiTheme="majorHAnsi" w:eastAsia="Times New Roman" w:hAnsiTheme="majorHAnsi" w:cstheme="majorHAnsi"/>
          <w:b/>
          <w:bCs/>
          <w:color w:val="000000"/>
          <w:sz w:val="28"/>
          <w:szCs w:val="28"/>
          <w:lang w:val="vi-VN" w:eastAsia="vi-VN"/>
        </w:rPr>
      </w:pPr>
    </w:p>
    <w:p w14:paraId="157D67FF" w14:textId="61B533D5" w:rsidR="00CB608E" w:rsidRPr="00CB608E" w:rsidRDefault="00CB608E" w:rsidP="00CB608E">
      <w:pPr>
        <w:spacing w:after="0" w:line="240" w:lineRule="auto"/>
        <w:rPr>
          <w:rFonts w:asciiTheme="majorHAnsi" w:eastAsia="Times New Roman" w:hAnsiTheme="majorHAnsi" w:cstheme="majorHAnsi"/>
          <w:b/>
          <w:bCs/>
          <w:sz w:val="28"/>
          <w:szCs w:val="28"/>
          <w:lang w:val="vi-VN" w:eastAsia="vi-VN"/>
        </w:rPr>
      </w:pPr>
      <w:r w:rsidRPr="00CB608E">
        <w:rPr>
          <w:rFonts w:asciiTheme="majorHAnsi" w:eastAsia="Times New Roman" w:hAnsiTheme="majorHAnsi" w:cstheme="majorHAnsi"/>
          <w:b/>
          <w:bCs/>
          <w:color w:val="000000"/>
          <w:sz w:val="28"/>
          <w:szCs w:val="28"/>
          <w:lang w:val="vi-VN" w:eastAsia="vi-VN"/>
        </w:rPr>
        <w:t>II</w:t>
      </w:r>
      <w:r w:rsidRPr="00CB608E">
        <w:rPr>
          <w:rFonts w:asciiTheme="majorHAnsi" w:eastAsia="Times New Roman" w:hAnsiTheme="majorHAnsi" w:cstheme="majorHAnsi"/>
          <w:b/>
          <w:bCs/>
          <w:color w:val="000000"/>
          <w:sz w:val="28"/>
          <w:szCs w:val="28"/>
          <w:lang w:val="vi-VN" w:eastAsia="vi-VN"/>
        </w:rPr>
        <w:t>. Tương tác giữa hai nam châm</w:t>
      </w:r>
    </w:p>
    <w:p w14:paraId="070B4CE0" w14:textId="77777777" w:rsidR="00CB608E" w:rsidRPr="00CB608E" w:rsidRDefault="00CB608E" w:rsidP="00CB608E">
      <w:pPr>
        <w:spacing w:after="240" w:line="360" w:lineRule="atLeast"/>
        <w:ind w:left="48" w:right="48"/>
        <w:jc w:val="both"/>
        <w:rPr>
          <w:rFonts w:asciiTheme="majorHAnsi" w:eastAsia="Times New Roman" w:hAnsiTheme="majorHAnsi" w:cstheme="majorHAnsi"/>
          <w:color w:val="000000"/>
          <w:sz w:val="28"/>
          <w:szCs w:val="28"/>
          <w:lang w:val="vi-VN" w:eastAsia="vi-VN"/>
        </w:rPr>
      </w:pPr>
      <w:r w:rsidRPr="00CB608E">
        <w:rPr>
          <w:rFonts w:asciiTheme="majorHAnsi" w:eastAsia="Times New Roman" w:hAnsiTheme="majorHAnsi" w:cstheme="majorHAnsi"/>
          <w:color w:val="000000"/>
          <w:sz w:val="28"/>
          <w:szCs w:val="28"/>
          <w:lang w:val="vi-VN" w:eastAsia="vi-VN"/>
        </w:rPr>
        <w:t>    Khi đưa cực từ của hai nam châm lại gần nhau thì chúng hút nhau nếu các cực khác tên (hình a), đẩy nhau nếu các cực cùng tên (hình b).</w:t>
      </w:r>
    </w:p>
    <w:p w14:paraId="38548448" w14:textId="5790D96F" w:rsidR="00E33888" w:rsidRPr="00CB608E" w:rsidRDefault="00CB608E" w:rsidP="00CB608E">
      <w:pPr>
        <w:rPr>
          <w:rFonts w:asciiTheme="majorHAnsi" w:hAnsiTheme="majorHAnsi" w:cstheme="majorHAnsi"/>
          <w:sz w:val="28"/>
          <w:szCs w:val="28"/>
        </w:rPr>
      </w:pPr>
      <w:r w:rsidRPr="00CB608E">
        <w:rPr>
          <w:rFonts w:asciiTheme="majorHAnsi" w:eastAsia="Times New Roman" w:hAnsiTheme="majorHAnsi" w:cstheme="majorHAnsi"/>
          <w:noProof/>
          <w:sz w:val="28"/>
          <w:szCs w:val="28"/>
          <w:lang w:val="vi-VN" w:eastAsia="vi-VN"/>
        </w:rPr>
        <w:drawing>
          <wp:anchor distT="0" distB="0" distL="114300" distR="114300" simplePos="0" relativeHeight="251658240" behindDoc="0" locked="0" layoutInCell="1" allowOverlap="1" wp14:anchorId="64DA23A7" wp14:editId="2C7CCC6A">
            <wp:simplePos x="0" y="0"/>
            <wp:positionH relativeFrom="column">
              <wp:posOffset>1447800</wp:posOffset>
            </wp:positionH>
            <wp:positionV relativeFrom="paragraph">
              <wp:posOffset>243840</wp:posOffset>
            </wp:positionV>
            <wp:extent cx="2895600" cy="3314700"/>
            <wp:effectExtent l="0" t="0" r="0" b="0"/>
            <wp:wrapThrough wrapText="bothSides">
              <wp:wrapPolygon edited="0">
                <wp:start x="0" y="0"/>
                <wp:lineTo x="0" y="21476"/>
                <wp:lineTo x="21458" y="21476"/>
                <wp:lineTo x="21458" y="0"/>
                <wp:lineTo x="0" y="0"/>
              </wp:wrapPolygon>
            </wp:wrapThrough>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3888" w:rsidRPr="00CB6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7E3D" w14:textId="77777777" w:rsidR="004D6CAB" w:rsidRDefault="004D6CAB" w:rsidP="001C31B7">
      <w:pPr>
        <w:spacing w:after="0" w:line="240" w:lineRule="auto"/>
      </w:pPr>
      <w:r>
        <w:separator/>
      </w:r>
    </w:p>
  </w:endnote>
  <w:endnote w:type="continuationSeparator" w:id="0">
    <w:p w14:paraId="71FEEDC3" w14:textId="77777777" w:rsidR="004D6CAB" w:rsidRDefault="004D6CAB" w:rsidP="001C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97418" w14:textId="77777777" w:rsidR="004D6CAB" w:rsidRDefault="004D6CAB" w:rsidP="001C31B7">
      <w:pPr>
        <w:spacing w:after="0" w:line="240" w:lineRule="auto"/>
      </w:pPr>
      <w:r>
        <w:separator/>
      </w:r>
    </w:p>
  </w:footnote>
  <w:footnote w:type="continuationSeparator" w:id="0">
    <w:p w14:paraId="2E552A5F" w14:textId="77777777" w:rsidR="004D6CAB" w:rsidRDefault="004D6CAB" w:rsidP="001C3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02075"/>
    <w:multiLevelType w:val="hybridMultilevel"/>
    <w:tmpl w:val="5E2ADE70"/>
    <w:lvl w:ilvl="0" w:tplc="62D85BA6">
      <w:start w:val="2"/>
      <w:numFmt w:val="bullet"/>
      <w:lvlText w:val="-"/>
      <w:lvlJc w:val="left"/>
      <w:pPr>
        <w:ind w:left="408" w:hanging="360"/>
      </w:pPr>
      <w:rPr>
        <w:rFonts w:ascii="Times New Roman" w:eastAsia="Times New Roman" w:hAnsi="Times New Roman" w:cs="Times New Roman"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 w15:restartNumberingAfterBreak="0">
    <w:nsid w:val="5C322EAE"/>
    <w:multiLevelType w:val="hybridMultilevel"/>
    <w:tmpl w:val="F32474FE"/>
    <w:lvl w:ilvl="0" w:tplc="562A1D5E">
      <w:start w:val="1"/>
      <w:numFmt w:val="upperRoman"/>
      <w:lvlText w:val="%1."/>
      <w:lvlJc w:val="left"/>
      <w:pPr>
        <w:ind w:left="768" w:hanging="72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F10"/>
    <w:rsid w:val="000D10B8"/>
    <w:rsid w:val="001C31B7"/>
    <w:rsid w:val="001D5728"/>
    <w:rsid w:val="002C5D7C"/>
    <w:rsid w:val="002D3009"/>
    <w:rsid w:val="002E2157"/>
    <w:rsid w:val="003153B6"/>
    <w:rsid w:val="004829EA"/>
    <w:rsid w:val="004C1FDD"/>
    <w:rsid w:val="004D6CAB"/>
    <w:rsid w:val="00665325"/>
    <w:rsid w:val="006D15E5"/>
    <w:rsid w:val="00707330"/>
    <w:rsid w:val="007431FD"/>
    <w:rsid w:val="00872508"/>
    <w:rsid w:val="00A40A10"/>
    <w:rsid w:val="00AE455C"/>
    <w:rsid w:val="00B02FC0"/>
    <w:rsid w:val="00C8444C"/>
    <w:rsid w:val="00CB608E"/>
    <w:rsid w:val="00D05F10"/>
    <w:rsid w:val="00D62616"/>
    <w:rsid w:val="00E33888"/>
    <w:rsid w:val="00FE7B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8C21A"/>
  <w15:chartTrackingRefBased/>
  <w15:docId w15:val="{C55E2903-BE58-4FAA-A82F-5F4A7E9E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F10"/>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009"/>
    <w:pPr>
      <w:ind w:left="720"/>
      <w:contextualSpacing/>
    </w:pPr>
  </w:style>
  <w:style w:type="paragraph" w:styleId="NormalWeb">
    <w:name w:val="Normal (Web)"/>
    <w:basedOn w:val="Normal"/>
    <w:uiPriority w:val="99"/>
    <w:unhideWhenUsed/>
    <w:rsid w:val="001D5728"/>
    <w:rPr>
      <w:rFonts w:ascii="Times New Roman" w:hAnsi="Times New Roman" w:cs="Times New Roman"/>
      <w:sz w:val="24"/>
      <w:szCs w:val="24"/>
    </w:rPr>
  </w:style>
  <w:style w:type="paragraph" w:styleId="NoSpacing">
    <w:name w:val="No Spacing"/>
    <w:uiPriority w:val="1"/>
    <w:qFormat/>
    <w:rsid w:val="001D5728"/>
    <w:pPr>
      <w:spacing w:after="0" w:line="240" w:lineRule="auto"/>
    </w:pPr>
    <w:rPr>
      <w:rFonts w:asciiTheme="minorHAnsi" w:hAnsiTheme="minorHAnsi"/>
      <w:sz w:val="22"/>
    </w:rPr>
  </w:style>
  <w:style w:type="paragraph" w:styleId="Header">
    <w:name w:val="header"/>
    <w:basedOn w:val="Normal"/>
    <w:link w:val="HeaderChar"/>
    <w:uiPriority w:val="99"/>
    <w:unhideWhenUsed/>
    <w:rsid w:val="001C3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1B7"/>
    <w:rPr>
      <w:rFonts w:asciiTheme="minorHAnsi" w:hAnsiTheme="minorHAnsi"/>
      <w:sz w:val="22"/>
      <w:lang w:val="en-US"/>
    </w:rPr>
  </w:style>
  <w:style w:type="paragraph" w:styleId="Footer">
    <w:name w:val="footer"/>
    <w:basedOn w:val="Normal"/>
    <w:link w:val="FooterChar"/>
    <w:uiPriority w:val="99"/>
    <w:unhideWhenUsed/>
    <w:rsid w:val="001C3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1B7"/>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6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233</Words>
  <Characters>1334</Characters>
  <Application>Microsoft Office Word</Application>
  <DocSecurity>0</DocSecurity>
  <Lines>11</Lines>
  <Paragraphs>3</Paragraphs>
  <ScaleCrop>false</ScaleCrop>
  <Company>00000</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Trần Ngọc Phước Hạnh</cp:lastModifiedBy>
  <cp:revision>8</cp:revision>
  <cp:lastPrinted>2021-10-31T06:50:00Z</cp:lastPrinted>
  <dcterms:created xsi:type="dcterms:W3CDTF">2021-10-31T06:51:00Z</dcterms:created>
  <dcterms:modified xsi:type="dcterms:W3CDTF">2021-11-28T04:42:00Z</dcterms:modified>
</cp:coreProperties>
</file>