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65" w:rsidRPr="00023065" w:rsidRDefault="00023065" w:rsidP="00023065">
      <w:pPr>
        <w:spacing w:line="276" w:lineRule="auto"/>
        <w:jc w:val="center"/>
        <w:outlineLvl w:val="0"/>
        <w:rPr>
          <w:b/>
          <w:bCs/>
          <w:sz w:val="36"/>
          <w:szCs w:val="28"/>
          <w:lang w:val="vi-VN"/>
        </w:rPr>
      </w:pPr>
      <w:r w:rsidRPr="00023065">
        <w:rPr>
          <w:b/>
          <w:sz w:val="36"/>
          <w:szCs w:val="28"/>
          <w:u w:val="single"/>
          <w:lang w:val="nl-NL"/>
        </w:rPr>
        <w:t xml:space="preserve">Bài </w:t>
      </w:r>
      <w:r w:rsidRPr="00023065">
        <w:rPr>
          <w:b/>
          <w:sz w:val="36"/>
          <w:szCs w:val="28"/>
          <w:u w:val="single"/>
          <w:lang w:val="vi-VN"/>
        </w:rPr>
        <w:t>3</w:t>
      </w:r>
      <w:r w:rsidRPr="00023065">
        <w:rPr>
          <w:b/>
          <w:sz w:val="36"/>
          <w:szCs w:val="28"/>
          <w:lang w:val="nl-NL"/>
        </w:rPr>
        <w:t>:</w:t>
      </w:r>
      <w:r w:rsidRPr="00023065">
        <w:rPr>
          <w:sz w:val="36"/>
          <w:szCs w:val="28"/>
          <w:lang w:val="nl-NL"/>
        </w:rPr>
        <w:t xml:space="preserve"> </w:t>
      </w:r>
      <w:r w:rsidRPr="00023065">
        <w:rPr>
          <w:b/>
          <w:bCs/>
          <w:sz w:val="36"/>
          <w:szCs w:val="28"/>
          <w:lang w:val="nl-NL"/>
        </w:rPr>
        <w:t>NGUỒN</w:t>
      </w:r>
      <w:r w:rsidRPr="00023065">
        <w:rPr>
          <w:b/>
          <w:bCs/>
          <w:sz w:val="36"/>
          <w:szCs w:val="28"/>
          <w:lang w:val="vi-VN"/>
        </w:rPr>
        <w:t xml:space="preserve"> GỐC LOÀI NGƯỜI</w:t>
      </w:r>
    </w:p>
    <w:p w:rsidR="00023065" w:rsidRDefault="00023065" w:rsidP="00023065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Cs w:val="28"/>
        </w:rPr>
      </w:pPr>
      <w:r w:rsidRPr="00043B5F">
        <w:rPr>
          <w:b/>
          <w:bCs/>
          <w:color w:val="000000"/>
          <w:szCs w:val="28"/>
          <w:lang w:val="vi-VN"/>
        </w:rPr>
        <w:t>Quá trình tiến hoá từ vượn thành người</w:t>
      </w:r>
    </w:p>
    <w:tbl>
      <w:tblPr>
        <w:tblpPr w:leftFromText="180" w:rightFromText="180" w:vertAnchor="text" w:horzAnchor="margin" w:tblpY="178"/>
        <w:tblW w:w="100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3020"/>
        <w:gridCol w:w="3140"/>
        <w:gridCol w:w="2111"/>
      </w:tblGrid>
      <w:tr w:rsidR="00023065" w:rsidRPr="00023065" w:rsidTr="00023065">
        <w:trPr>
          <w:trHeight w:val="453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jc w:val="center"/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VƯỢN NGƯỜI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jc w:val="center"/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NGƯỜI TỐI CỔ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jc w:val="center"/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NGƯỜI TINH KHÔN</w:t>
            </w:r>
          </w:p>
        </w:tc>
      </w:tr>
      <w:tr w:rsidR="00023065" w:rsidRPr="00023065" w:rsidTr="00023065">
        <w:trPr>
          <w:trHeight w:val="1123"/>
        </w:trPr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Thời gian xuất hiện</w:t>
            </w:r>
          </w:p>
        </w:tc>
        <w:tc>
          <w:tcPr>
            <w:tcW w:w="3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Cách đây khoảng từ 6 triệu đến 5 triệu năm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Cách đây khoảng 4</w:t>
            </w:r>
            <w:r w:rsidRPr="00023065">
              <w:rPr>
                <w:rFonts w:eastAsia="Times New Roman"/>
                <w:szCs w:val="28"/>
              </w:rPr>
              <w:t xml:space="preserve"> triệu năm</w:t>
            </w:r>
            <w:r w:rsidRPr="00023065">
              <w:rPr>
                <w:rFonts w:eastAsia="Times New Roman"/>
                <w:szCs w:val="28"/>
              </w:rPr>
              <w:t xml:space="preserve"> trước</w:t>
            </w:r>
          </w:p>
        </w:tc>
        <w:tc>
          <w:tcPr>
            <w:tcW w:w="2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Khoảng 150.000 năm trước</w:t>
            </w:r>
          </w:p>
        </w:tc>
      </w:tr>
      <w:tr w:rsidR="00023065" w:rsidRPr="00023065" w:rsidTr="00023065">
        <w:trPr>
          <w:trHeight w:val="1199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:rsidR="00023065" w:rsidRPr="00023065" w:rsidRDefault="00023065" w:rsidP="00023065">
            <w:pPr>
              <w:jc w:val="center"/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Đặc điểm</w:t>
            </w: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- Lớp lông dày</w:t>
            </w:r>
          </w:p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 xml:space="preserve">- </w:t>
            </w:r>
            <w:r w:rsidRPr="00023065">
              <w:rPr>
                <w:rFonts w:eastAsia="Times New Roman"/>
                <w:bCs/>
                <w:color w:val="000000"/>
                <w:kern w:val="24"/>
                <w:szCs w:val="28"/>
              </w:rPr>
              <w:t xml:space="preserve"> D</w:t>
            </w:r>
            <w:r w:rsidRPr="00023065">
              <w:rPr>
                <w:rFonts w:eastAsia="Times New Roman"/>
                <w:bCs/>
                <w:color w:val="000000"/>
                <w:kern w:val="24"/>
                <w:szCs w:val="28"/>
              </w:rPr>
              <w:t>áng cúi về phía trước</w:t>
            </w:r>
            <w:r w:rsidRPr="00023065">
              <w:rPr>
                <w:rFonts w:eastAsia="Times New Roman"/>
                <w:szCs w:val="28"/>
              </w:rPr>
              <w:t>, đi bằng 4 chi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 xml:space="preserve">- </w:t>
            </w:r>
            <w:r w:rsidRPr="00023065">
              <w:rPr>
                <w:rFonts w:eastAsia="Times New Roman"/>
                <w:szCs w:val="28"/>
              </w:rPr>
              <w:t>Lớp lông mỏng</w:t>
            </w:r>
          </w:p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- Đ</w:t>
            </w:r>
            <w:r w:rsidRPr="00023065">
              <w:rPr>
                <w:rFonts w:eastAsia="Times New Roman"/>
                <w:szCs w:val="28"/>
              </w:rPr>
              <w:t xml:space="preserve">ứng thẳng, đi bằng 2 </w:t>
            </w:r>
            <w:proofErr w:type="gramStart"/>
            <w:r w:rsidRPr="00023065">
              <w:rPr>
                <w:rFonts w:eastAsia="Times New Roman"/>
                <w:szCs w:val="28"/>
              </w:rPr>
              <w:t>chi</w:t>
            </w:r>
            <w:r w:rsidRPr="00023065">
              <w:rPr>
                <w:rFonts w:eastAsia="Times New Roman"/>
                <w:szCs w:val="28"/>
              </w:rPr>
              <w:t xml:space="preserve"> </w:t>
            </w:r>
            <w:r w:rsidRPr="00023065">
              <w:rPr>
                <w:rFonts w:eastAsia="Times New Roman"/>
                <w:bCs/>
                <w:color w:val="000000"/>
                <w:kern w:val="24"/>
                <w:szCs w:val="28"/>
              </w:rPr>
              <w:t xml:space="preserve"> </w:t>
            </w:r>
            <w:r w:rsidRPr="00023065">
              <w:rPr>
                <w:rFonts w:eastAsia="Times New Roman"/>
                <w:bCs/>
                <w:color w:val="000000"/>
                <w:kern w:val="24"/>
                <w:szCs w:val="28"/>
              </w:rPr>
              <w:t>sau</w:t>
            </w:r>
            <w:proofErr w:type="gramEnd"/>
            <w:r w:rsidRPr="00023065">
              <w:rPr>
                <w:rFonts w:eastAsia="Times New Roman"/>
                <w:bCs/>
                <w:color w:val="000000"/>
                <w:kern w:val="24"/>
                <w:szCs w:val="28"/>
              </w:rPr>
              <w:t>, 2 chi trước được giải phóng để cầm nắm công cụ lao động.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023065">
            <w:pPr>
              <w:rPr>
                <w:rFonts w:eastAsia="Microsoft YaHei"/>
                <w:bCs/>
                <w:color w:val="000000"/>
                <w:kern w:val="24"/>
                <w:szCs w:val="28"/>
              </w:rPr>
            </w:pPr>
            <w:r w:rsidRPr="00023065">
              <w:rPr>
                <w:rFonts w:eastAsia="Microsoft YaHei"/>
                <w:bCs/>
                <w:color w:val="000000"/>
                <w:kern w:val="24"/>
                <w:szCs w:val="28"/>
              </w:rPr>
              <w:t>- Lớp lông mỏng không còn.</w:t>
            </w:r>
          </w:p>
          <w:p w:rsidR="00023065" w:rsidRPr="00023065" w:rsidRDefault="00023065" w:rsidP="00023065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Microsoft YaHei"/>
                <w:bCs/>
                <w:color w:val="000000"/>
                <w:kern w:val="24"/>
                <w:szCs w:val="28"/>
              </w:rPr>
              <w:t xml:space="preserve">Đứng thẳng, </w:t>
            </w:r>
            <w:r w:rsidRPr="00023065">
              <w:rPr>
                <w:rFonts w:eastAsia="Microsoft YaHei"/>
                <w:bCs/>
                <w:color w:val="000000"/>
                <w:kern w:val="24"/>
                <w:szCs w:val="28"/>
                <w:lang w:val="vi-VN"/>
              </w:rPr>
              <w:t>Tay chân nhanh nhẹn</w:t>
            </w:r>
            <w:r w:rsidRPr="00023065">
              <w:rPr>
                <w:rFonts w:eastAsia="Microsoft YaHei"/>
                <w:bCs/>
                <w:color w:val="000000"/>
                <w:kern w:val="24"/>
                <w:szCs w:val="28"/>
              </w:rPr>
              <w:t>, linh hoạt</w:t>
            </w:r>
          </w:p>
        </w:tc>
      </w:tr>
      <w:tr w:rsidR="00023065" w:rsidRPr="00023065" w:rsidTr="00023065">
        <w:trPr>
          <w:trHeight w:val="1131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:rsidR="00023065" w:rsidRPr="00023065" w:rsidRDefault="00023065" w:rsidP="00023065">
            <w:pPr>
              <w:jc w:val="center"/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szCs w:val="28"/>
              </w:rPr>
              <w:t>Thể tích não</w:t>
            </w: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3E67C9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Microsoft YaHei"/>
                <w:bCs/>
                <w:color w:val="000000"/>
                <w:kern w:val="24"/>
                <w:szCs w:val="28"/>
              </w:rPr>
              <w:t>400</w:t>
            </w:r>
            <w:r w:rsidRPr="00023065">
              <w:rPr>
                <w:rFonts w:eastAsia="Microsoft YaHei"/>
                <w:bCs/>
                <w:color w:val="000000"/>
                <w:kern w:val="24"/>
                <w:szCs w:val="28"/>
                <w:lang w:val="vi-VN"/>
              </w:rPr>
              <w:t xml:space="preserve"> cm3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3E67C9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Times New Roman"/>
                <w:bCs/>
                <w:color w:val="000000"/>
                <w:kern w:val="24"/>
                <w:szCs w:val="28"/>
                <w:lang w:val="nl-NL"/>
              </w:rPr>
              <w:t>Từ 850-1100cm3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23065" w:rsidRPr="00023065" w:rsidRDefault="00023065" w:rsidP="003E67C9">
            <w:pPr>
              <w:rPr>
                <w:rFonts w:eastAsia="Times New Roman"/>
                <w:szCs w:val="28"/>
              </w:rPr>
            </w:pPr>
            <w:r w:rsidRPr="00023065">
              <w:rPr>
                <w:rFonts w:eastAsia="Microsoft YaHei"/>
                <w:bCs/>
                <w:color w:val="000000"/>
                <w:kern w:val="24"/>
                <w:szCs w:val="28"/>
                <w:lang w:val="vi-VN"/>
              </w:rPr>
              <w:t>Từ</w:t>
            </w:r>
            <w:r w:rsidRPr="00023065">
              <w:rPr>
                <w:rFonts w:eastAsia="Microsoft YaHei"/>
                <w:bCs/>
                <w:color w:val="000000"/>
                <w:kern w:val="24"/>
                <w:szCs w:val="28"/>
                <w:lang w:val="vi-VN"/>
              </w:rPr>
              <w:t xml:space="preserve"> 1450</w:t>
            </w:r>
            <w:r w:rsidRPr="00023065">
              <w:rPr>
                <w:rFonts w:eastAsia="Microsoft YaHei"/>
                <w:bCs/>
                <w:color w:val="000000"/>
                <w:kern w:val="24"/>
                <w:szCs w:val="28"/>
              </w:rPr>
              <w:t xml:space="preserve"> </w:t>
            </w:r>
            <w:r w:rsidRPr="00023065">
              <w:rPr>
                <w:rFonts w:eastAsia="Microsoft YaHei"/>
                <w:bCs/>
                <w:color w:val="000000"/>
                <w:kern w:val="24"/>
                <w:szCs w:val="28"/>
                <w:lang w:val="vi-VN"/>
              </w:rPr>
              <w:t>cm3</w:t>
            </w:r>
          </w:p>
        </w:tc>
      </w:tr>
    </w:tbl>
    <w:p w:rsidR="00023065" w:rsidRPr="00043B5F" w:rsidRDefault="00023065" w:rsidP="00023065">
      <w:pPr>
        <w:shd w:val="clear" w:color="auto" w:fill="FFFFFF"/>
        <w:rPr>
          <w:b/>
          <w:bCs/>
          <w:color w:val="000000"/>
          <w:szCs w:val="28"/>
        </w:rPr>
      </w:pPr>
    </w:p>
    <w:p w:rsidR="00023065" w:rsidRPr="00A823F0" w:rsidRDefault="00023065" w:rsidP="00023065">
      <w:pPr>
        <w:jc w:val="both"/>
        <w:rPr>
          <w:b/>
          <w:bCs/>
          <w:color w:val="000000"/>
          <w:szCs w:val="28"/>
          <w:lang w:val="vi-VN"/>
        </w:rPr>
      </w:pPr>
      <w:r w:rsidRPr="00A823F0">
        <w:rPr>
          <w:b/>
          <w:bCs/>
          <w:color w:val="000000"/>
          <w:szCs w:val="28"/>
          <w:lang w:val="vi-VN"/>
        </w:rPr>
        <w:t>II. Dấu tích của người tối cổ ở Đông Nam Á</w:t>
      </w:r>
    </w:p>
    <w:p w:rsidR="00023065" w:rsidRPr="00043B5F" w:rsidRDefault="00023065" w:rsidP="00023065">
      <w:pPr>
        <w:pStyle w:val="NormalWeb"/>
        <w:spacing w:before="0" w:beforeAutospacing="0" w:after="160" w:afterAutospacing="0" w:line="256" w:lineRule="auto"/>
        <w:textAlignment w:val="baseline"/>
        <w:rPr>
          <w:sz w:val="28"/>
          <w:szCs w:val="28"/>
        </w:rPr>
      </w:pPr>
      <w:r w:rsidRPr="00043B5F">
        <w:rPr>
          <w:rFonts w:eastAsia="Microsoft YaHei" w:cs="Calibri"/>
          <w:bCs/>
          <w:kern w:val="24"/>
          <w:sz w:val="28"/>
          <w:szCs w:val="28"/>
        </w:rPr>
        <w:t>- Khu vực Đông Nam Á: Người tối cổ xuất hiện sớm ở nhiều nơi như Mianma, Việt Nam, Inđônêxia, Philippin, Malaixia.</w:t>
      </w:r>
    </w:p>
    <w:p w:rsidR="00023065" w:rsidRPr="00043B5F" w:rsidRDefault="00023065" w:rsidP="00023065">
      <w:pPr>
        <w:pStyle w:val="ListParagraph"/>
        <w:numPr>
          <w:ilvl w:val="0"/>
          <w:numId w:val="2"/>
        </w:numPr>
        <w:spacing w:line="256" w:lineRule="auto"/>
        <w:textAlignment w:val="baseline"/>
        <w:rPr>
          <w:sz w:val="28"/>
          <w:szCs w:val="28"/>
        </w:rPr>
      </w:pPr>
      <w:r w:rsidRPr="00043B5F">
        <w:rPr>
          <w:rFonts w:eastAsia="Microsoft YaHei" w:cs="Calibri"/>
          <w:bCs/>
          <w:kern w:val="24"/>
          <w:sz w:val="28"/>
          <w:szCs w:val="28"/>
        </w:rPr>
        <w:t xml:space="preserve">Tại Việt Nam: </w:t>
      </w:r>
    </w:p>
    <w:p w:rsidR="00023065" w:rsidRPr="00043B5F" w:rsidRDefault="00023065" w:rsidP="00023065">
      <w:pPr>
        <w:pStyle w:val="NormalWeb"/>
        <w:spacing w:before="0" w:beforeAutospacing="0" w:after="160" w:afterAutospacing="0" w:line="256" w:lineRule="auto"/>
        <w:textAlignment w:val="baseline"/>
        <w:rPr>
          <w:sz w:val="28"/>
          <w:szCs w:val="28"/>
        </w:rPr>
      </w:pPr>
      <w:r w:rsidRPr="00043B5F">
        <w:rPr>
          <w:rFonts w:eastAsia="Microsoft YaHei" w:cs="Calibri"/>
          <w:bCs/>
          <w:kern w:val="24"/>
          <w:sz w:val="28"/>
          <w:szCs w:val="28"/>
        </w:rPr>
        <w:t>+ Ở hang thẫm Khuyên, Thẫm Hai (Lạng Sơn) tìm thấy răng Người tối cổ.</w:t>
      </w:r>
    </w:p>
    <w:p w:rsidR="00023065" w:rsidRPr="00043B5F" w:rsidRDefault="00023065" w:rsidP="00023065">
      <w:pPr>
        <w:pStyle w:val="NormalWeb"/>
        <w:spacing w:before="0" w:beforeAutospacing="0" w:after="160" w:afterAutospacing="0" w:line="256" w:lineRule="auto"/>
        <w:textAlignment w:val="baseline"/>
        <w:rPr>
          <w:sz w:val="28"/>
          <w:szCs w:val="28"/>
        </w:rPr>
      </w:pPr>
      <w:r w:rsidRPr="00043B5F">
        <w:rPr>
          <w:rFonts w:eastAsia="Microsoft YaHei" w:cs="Calibri"/>
          <w:bCs/>
          <w:kern w:val="24"/>
          <w:sz w:val="28"/>
          <w:szCs w:val="28"/>
        </w:rPr>
        <w:t xml:space="preserve">+ Ở núi Đọ </w:t>
      </w:r>
      <w:proofErr w:type="gramStart"/>
      <w:r w:rsidRPr="00043B5F">
        <w:rPr>
          <w:rFonts w:eastAsia="Microsoft YaHei" w:cs="Calibri"/>
          <w:bCs/>
          <w:kern w:val="24"/>
          <w:sz w:val="28"/>
          <w:szCs w:val="28"/>
        </w:rPr>
        <w:t>( Thanh</w:t>
      </w:r>
      <w:proofErr w:type="gramEnd"/>
      <w:r w:rsidRPr="00043B5F">
        <w:rPr>
          <w:rFonts w:eastAsia="Microsoft YaHei" w:cs="Calibri"/>
          <w:bCs/>
          <w:kern w:val="24"/>
          <w:sz w:val="28"/>
          <w:szCs w:val="28"/>
        </w:rPr>
        <w:t xml:space="preserve"> Hóa), Xuân Lộc ( Đồng Nai), An Khê (Gia Lai) phát hiện công cụ đá ghè đẽo thô sơ.</w:t>
      </w:r>
    </w:p>
    <w:p w:rsidR="00023065" w:rsidRDefault="00023065" w:rsidP="00023065">
      <w:pPr>
        <w:pStyle w:val="NormalWeb"/>
        <w:spacing w:before="0" w:beforeAutospacing="0" w:after="160" w:afterAutospacing="0" w:line="256" w:lineRule="auto"/>
        <w:textAlignment w:val="baseline"/>
        <w:rPr>
          <w:rFonts w:eastAsia="Microsoft YaHei"/>
          <w:kern w:val="24"/>
          <w:sz w:val="28"/>
          <w:szCs w:val="28"/>
        </w:rPr>
      </w:pPr>
      <w:r w:rsidRPr="00043B5F">
        <w:rPr>
          <w:rFonts w:eastAsia="Microsoft YaHei"/>
          <w:kern w:val="24"/>
          <w:sz w:val="28"/>
          <w:szCs w:val="28"/>
        </w:rPr>
        <w:t>=&gt;Đông Nam Á, trong đó có Việt Nam là một</w:t>
      </w:r>
      <w:r w:rsidRPr="00043B5F">
        <w:rPr>
          <w:rFonts w:eastAsia="Microsoft YaHei"/>
          <w:kern w:val="24"/>
          <w:sz w:val="28"/>
          <w:szCs w:val="28"/>
          <w:lang w:val="vi-VN"/>
        </w:rPr>
        <w:t xml:space="preserve"> trong những </w:t>
      </w:r>
      <w:r w:rsidRPr="00043B5F">
        <w:rPr>
          <w:rFonts w:eastAsia="Microsoft YaHei"/>
          <w:kern w:val="24"/>
          <w:sz w:val="28"/>
          <w:szCs w:val="28"/>
        </w:rPr>
        <w:t>chiếc nôi của loài người</w:t>
      </w:r>
    </w:p>
    <w:p w:rsidR="00ED360D" w:rsidRDefault="00ED360D" w:rsidP="00023065">
      <w:pPr>
        <w:pStyle w:val="NormalWeb"/>
        <w:spacing w:before="0" w:beforeAutospacing="0" w:after="160" w:afterAutospacing="0" w:line="256" w:lineRule="auto"/>
        <w:textAlignment w:val="baseline"/>
        <w:rPr>
          <w:rFonts w:eastAsia="Microsoft YaHei"/>
          <w:kern w:val="24"/>
          <w:sz w:val="28"/>
          <w:szCs w:val="28"/>
        </w:rPr>
      </w:pPr>
    </w:p>
    <w:p w:rsidR="00ED360D" w:rsidRDefault="00ED360D" w:rsidP="00023065">
      <w:pPr>
        <w:pStyle w:val="NormalWeb"/>
        <w:spacing w:before="0" w:beforeAutospacing="0" w:after="160" w:afterAutospacing="0" w:line="256" w:lineRule="auto"/>
        <w:textAlignment w:val="baseline"/>
        <w:rPr>
          <w:rFonts w:eastAsia="Microsoft YaHei"/>
          <w:kern w:val="24"/>
          <w:sz w:val="28"/>
          <w:szCs w:val="28"/>
        </w:rPr>
      </w:pPr>
    </w:p>
    <w:p w:rsidR="00ED360D" w:rsidRDefault="00ED360D" w:rsidP="00023065">
      <w:pPr>
        <w:pStyle w:val="NormalWeb"/>
        <w:spacing w:before="0" w:beforeAutospacing="0" w:after="160" w:afterAutospacing="0" w:line="256" w:lineRule="auto"/>
        <w:textAlignment w:val="baseline"/>
        <w:rPr>
          <w:rFonts w:eastAsia="Microsoft YaHei"/>
          <w:kern w:val="24"/>
          <w:sz w:val="28"/>
          <w:szCs w:val="28"/>
        </w:rPr>
      </w:pPr>
    </w:p>
    <w:p w:rsidR="00ED360D" w:rsidRDefault="00ED360D" w:rsidP="00023065">
      <w:pPr>
        <w:rPr>
          <w:b/>
          <w:color w:val="000000"/>
          <w:szCs w:val="28"/>
        </w:rPr>
      </w:pPr>
    </w:p>
    <w:p w:rsidR="00ED360D" w:rsidRDefault="00ED360D" w:rsidP="00023065">
      <w:pPr>
        <w:rPr>
          <w:b/>
          <w:color w:val="000000"/>
          <w:szCs w:val="28"/>
        </w:rPr>
      </w:pPr>
    </w:p>
    <w:p w:rsidR="00023065" w:rsidRPr="00ED360D" w:rsidRDefault="00023065" w:rsidP="00ED360D">
      <w:pPr>
        <w:jc w:val="center"/>
        <w:rPr>
          <w:b/>
          <w:color w:val="FF0000"/>
          <w:sz w:val="36"/>
          <w:szCs w:val="28"/>
        </w:rPr>
      </w:pPr>
      <w:r w:rsidRPr="00ED360D">
        <w:rPr>
          <w:b/>
          <w:color w:val="FF0000"/>
          <w:sz w:val="36"/>
          <w:szCs w:val="28"/>
        </w:rPr>
        <w:lastRenderedPageBreak/>
        <w:t xml:space="preserve">BÀI </w:t>
      </w:r>
      <w:r w:rsidRPr="00ED360D">
        <w:rPr>
          <w:b/>
          <w:color w:val="FF0000"/>
          <w:sz w:val="36"/>
          <w:szCs w:val="28"/>
          <w:lang w:val="vi-VN"/>
        </w:rPr>
        <w:t xml:space="preserve">4: </w:t>
      </w:r>
      <w:r w:rsidRPr="00ED360D">
        <w:rPr>
          <w:b/>
          <w:color w:val="FF0000"/>
          <w:sz w:val="36"/>
          <w:szCs w:val="28"/>
        </w:rPr>
        <w:t xml:space="preserve"> XÃ</w:t>
      </w:r>
      <w:r w:rsidRPr="00ED360D">
        <w:rPr>
          <w:b/>
          <w:color w:val="FF0000"/>
          <w:sz w:val="36"/>
          <w:szCs w:val="28"/>
          <w:lang w:val="vi-VN"/>
        </w:rPr>
        <w:t xml:space="preserve"> HỘI NGUYÊN THUỶ</w:t>
      </w:r>
      <w:r w:rsidRPr="00ED360D">
        <w:rPr>
          <w:b/>
          <w:color w:val="FF0000"/>
          <w:sz w:val="36"/>
          <w:szCs w:val="28"/>
        </w:rPr>
        <w:t xml:space="preserve"> </w:t>
      </w:r>
      <w:bookmarkStart w:id="0" w:name="_GoBack"/>
      <w:bookmarkEnd w:id="0"/>
    </w:p>
    <w:p w:rsidR="00023065" w:rsidRPr="00E33364" w:rsidRDefault="00023065" w:rsidP="00023065">
      <w:pPr>
        <w:rPr>
          <w:b/>
        </w:rPr>
      </w:pPr>
      <w:r w:rsidRPr="00E33364">
        <w:rPr>
          <w:b/>
        </w:rPr>
        <w:t>I. Các</w:t>
      </w:r>
      <w:r w:rsidRPr="00E33364">
        <w:rPr>
          <w:b/>
          <w:lang w:val="vi-VN"/>
        </w:rPr>
        <w:t xml:space="preserve"> giai đoạn tiến triển của xã hội nguyên thuỷ</w:t>
      </w:r>
    </w:p>
    <w:p w:rsidR="00023065" w:rsidRPr="00115DE8" w:rsidRDefault="00023065" w:rsidP="00023065">
      <w:pPr>
        <w:rPr>
          <w:iCs/>
        </w:rPr>
      </w:pPr>
      <w:r w:rsidRPr="00115DE8">
        <w:rPr>
          <w:bCs/>
          <w:iCs/>
        </w:rPr>
        <w:t>- Xã hội nguyên thủy phát triể</w:t>
      </w:r>
      <w:r>
        <w:rPr>
          <w:bCs/>
          <w:iCs/>
        </w:rPr>
        <w:t xml:space="preserve">n qua 2 </w:t>
      </w:r>
      <w:r w:rsidRPr="00115DE8">
        <w:rPr>
          <w:bCs/>
          <w:iCs/>
        </w:rPr>
        <w:t>giai đoạn: Bầy người nguyên thủ</w:t>
      </w:r>
      <w:r>
        <w:rPr>
          <w:bCs/>
          <w:iCs/>
        </w:rPr>
        <w:t>y, công xã thị tộc.</w:t>
      </w:r>
    </w:p>
    <w:p w:rsidR="00023065" w:rsidRPr="00115DE8" w:rsidRDefault="00023065" w:rsidP="00023065">
      <w:pPr>
        <w:rPr>
          <w:iCs/>
        </w:rPr>
      </w:pPr>
      <w:r w:rsidRPr="00115DE8">
        <w:rPr>
          <w:bCs/>
          <w:iCs/>
        </w:rPr>
        <w:t>- Họ sống lệ thuộc vào tự</w:t>
      </w:r>
      <w:r>
        <w:rPr>
          <w:bCs/>
          <w:iCs/>
        </w:rPr>
        <w:t xml:space="preserve"> nhiên: Của cải </w:t>
      </w:r>
      <w:proofErr w:type="gramStart"/>
      <w:r>
        <w:rPr>
          <w:bCs/>
          <w:iCs/>
        </w:rPr>
        <w:t>chung</w:t>
      </w:r>
      <w:proofErr w:type="gramEnd"/>
      <w:r>
        <w:rPr>
          <w:bCs/>
          <w:iCs/>
        </w:rPr>
        <w:t>, làm chung, hưởng thủ bằng nhau.</w:t>
      </w:r>
    </w:p>
    <w:p w:rsidR="00023065" w:rsidRPr="00A823F0" w:rsidRDefault="00023065" w:rsidP="00023065">
      <w:pPr>
        <w:jc w:val="both"/>
        <w:rPr>
          <w:b/>
          <w:color w:val="000000"/>
          <w:szCs w:val="28"/>
          <w:u w:val="single"/>
        </w:rPr>
      </w:pPr>
      <w:r w:rsidRPr="00A823F0">
        <w:rPr>
          <w:b/>
          <w:color w:val="000000"/>
          <w:szCs w:val="28"/>
          <w:u w:val="single"/>
        </w:rPr>
        <w:t>II</w:t>
      </w:r>
      <w:r w:rsidRPr="00A823F0">
        <w:rPr>
          <w:b/>
          <w:color w:val="000000"/>
          <w:szCs w:val="28"/>
          <w:u w:val="single"/>
          <w:lang w:val="vi-VN"/>
        </w:rPr>
        <w:t xml:space="preserve">. </w:t>
      </w:r>
      <w:r w:rsidRPr="00A823F0">
        <w:rPr>
          <w:b/>
          <w:color w:val="000000"/>
          <w:szCs w:val="28"/>
          <w:u w:val="single"/>
        </w:rPr>
        <w:t>Đời</w:t>
      </w:r>
      <w:r w:rsidRPr="00A823F0">
        <w:rPr>
          <w:b/>
          <w:color w:val="000000"/>
          <w:szCs w:val="28"/>
          <w:u w:val="single"/>
          <w:lang w:val="vi-VN"/>
        </w:rPr>
        <w:t xml:space="preserve"> sống vật chất của người nguyên thuỷ</w:t>
      </w:r>
      <w:r w:rsidRPr="00A823F0">
        <w:rPr>
          <w:b/>
          <w:color w:val="000000"/>
          <w:szCs w:val="28"/>
          <w:u w:val="single"/>
        </w:rPr>
        <w:t>:</w:t>
      </w:r>
    </w:p>
    <w:p w:rsidR="00023065" w:rsidRPr="00115DE8" w:rsidRDefault="00023065" w:rsidP="00023065">
      <w:pPr>
        <w:jc w:val="both"/>
        <w:rPr>
          <w:color w:val="000000"/>
          <w:szCs w:val="28"/>
        </w:rPr>
      </w:pPr>
      <w:r w:rsidRPr="00A823F0">
        <w:rPr>
          <w:b/>
          <w:color w:val="000000"/>
          <w:szCs w:val="28"/>
          <w:u w:val="single"/>
          <w:lang w:val="vi-VN"/>
        </w:rPr>
        <w:t>1.Lao động và công cụ lao động:</w:t>
      </w:r>
    </w:p>
    <w:p w:rsidR="00023065" w:rsidRPr="007D5454" w:rsidRDefault="00023065" w:rsidP="00023065">
      <w:r w:rsidRPr="007D5454">
        <w:t xml:space="preserve">- Ban đầu, Người tối cổ chỉ biết cầm hòn đá trên </w:t>
      </w:r>
      <w:proofErr w:type="gramStart"/>
      <w:r w:rsidRPr="007D5454">
        <w:t>tay</w:t>
      </w:r>
      <w:proofErr w:type="gramEnd"/>
      <w:r w:rsidRPr="007D5454">
        <w:t>; về sau họ biết ghè đá tạo thành công cụ lao động, tạo ra lửa để sưởi ẩm và nướng thức ăn</w:t>
      </w:r>
    </w:p>
    <w:p w:rsidR="00023065" w:rsidRPr="00B02D8D" w:rsidRDefault="00023065" w:rsidP="00023065">
      <w:r w:rsidRPr="007D5454">
        <w:t>- Người tinh khôn biết mài đá làm công cụ, làm cung tên</w:t>
      </w:r>
      <w:r>
        <w:t>,</w:t>
      </w:r>
      <w:r w:rsidRPr="007D5454">
        <w:t xml:space="preserve"> nên nguồn thức </w:t>
      </w:r>
      <w:proofErr w:type="gramStart"/>
      <w:r w:rsidRPr="007D5454">
        <w:t>ăn</w:t>
      </w:r>
      <w:proofErr w:type="gramEnd"/>
      <w:r w:rsidRPr="007D5454">
        <w:t xml:space="preserve"> phong phú hơn. </w:t>
      </w:r>
    </w:p>
    <w:p w:rsidR="00023065" w:rsidRPr="00260D78" w:rsidRDefault="00023065" w:rsidP="00023065">
      <w:pPr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Pr="00260D78">
        <w:rPr>
          <w:b/>
          <w:sz w:val="36"/>
          <w:szCs w:val="36"/>
        </w:rPr>
        <w:t>TUẦ</w:t>
      </w:r>
      <w:r>
        <w:rPr>
          <w:b/>
          <w:sz w:val="36"/>
          <w:szCs w:val="36"/>
        </w:rPr>
        <w:t>N 3</w:t>
      </w:r>
      <w:r w:rsidRPr="00260D78">
        <w:rPr>
          <w:b/>
          <w:sz w:val="36"/>
          <w:szCs w:val="36"/>
        </w:rPr>
        <w:t>: TIẾ</w:t>
      </w:r>
      <w:r>
        <w:rPr>
          <w:b/>
          <w:sz w:val="36"/>
          <w:szCs w:val="36"/>
        </w:rPr>
        <w:t>T 7</w:t>
      </w:r>
      <w:r w:rsidRPr="00260D78">
        <w:rPr>
          <w:b/>
          <w:sz w:val="36"/>
          <w:szCs w:val="36"/>
        </w:rPr>
        <w:t xml:space="preserve">: </w:t>
      </w:r>
      <w:r w:rsidRPr="00F746A2">
        <w:rPr>
          <w:b/>
          <w:color w:val="000000"/>
          <w:szCs w:val="28"/>
        </w:rPr>
        <w:t xml:space="preserve">BÀI </w:t>
      </w:r>
      <w:r w:rsidRPr="00F746A2">
        <w:rPr>
          <w:b/>
          <w:color w:val="000000"/>
          <w:szCs w:val="28"/>
          <w:lang w:val="vi-VN"/>
        </w:rPr>
        <w:t xml:space="preserve">4: </w:t>
      </w:r>
      <w:r w:rsidRPr="00F746A2">
        <w:rPr>
          <w:b/>
          <w:color w:val="000000"/>
          <w:szCs w:val="28"/>
        </w:rPr>
        <w:t xml:space="preserve"> XÃ</w:t>
      </w:r>
      <w:r w:rsidRPr="00F746A2">
        <w:rPr>
          <w:b/>
          <w:color w:val="000000"/>
          <w:szCs w:val="28"/>
          <w:lang w:val="vi-VN"/>
        </w:rPr>
        <w:t xml:space="preserve"> HỘI NGUYÊN THUỶ</w:t>
      </w:r>
    </w:p>
    <w:p w:rsidR="00023065" w:rsidRPr="0009581F" w:rsidRDefault="00023065" w:rsidP="00023065">
      <w:r w:rsidRPr="00A823F0">
        <w:rPr>
          <w:b/>
          <w:bCs/>
          <w:color w:val="000000"/>
          <w:szCs w:val="28"/>
          <w:u w:val="single"/>
          <w:lang w:val="vi-VN"/>
        </w:rPr>
        <w:t xml:space="preserve">2. </w:t>
      </w:r>
      <w:r w:rsidRPr="00A823F0">
        <w:rPr>
          <w:b/>
          <w:bCs/>
          <w:color w:val="000000"/>
          <w:szCs w:val="28"/>
          <w:u w:val="single"/>
        </w:rPr>
        <w:t>Từ hái lượm, săn bắt đến trồng trọt, chăn nuôi</w:t>
      </w:r>
      <w:r>
        <w:rPr>
          <w:b/>
          <w:bCs/>
          <w:color w:val="000000"/>
          <w:szCs w:val="28"/>
          <w:u w:val="single"/>
        </w:rPr>
        <w:t xml:space="preserve"> </w:t>
      </w:r>
      <w:proofErr w:type="gramStart"/>
      <w:r>
        <w:rPr>
          <w:b/>
          <w:bCs/>
          <w:color w:val="000000"/>
          <w:szCs w:val="28"/>
          <w:u w:val="single"/>
        </w:rPr>
        <w:t>( tiết</w:t>
      </w:r>
      <w:proofErr w:type="gramEnd"/>
      <w:r>
        <w:rPr>
          <w:b/>
          <w:bCs/>
          <w:color w:val="000000"/>
          <w:szCs w:val="28"/>
          <w:u w:val="single"/>
        </w:rPr>
        <w:t xml:space="preserve"> 2)</w:t>
      </w:r>
    </w:p>
    <w:p w:rsidR="00023065" w:rsidRDefault="00023065" w:rsidP="00023065">
      <w:pPr>
        <w:jc w:val="both"/>
      </w:pPr>
      <w:r w:rsidRPr="00240291">
        <w:t>- Đời sống nguyên thủ</w:t>
      </w:r>
      <w:r>
        <w:t>y</w:t>
      </w:r>
      <w:r w:rsidRPr="00240291">
        <w:t xml:space="preserve"> phụ thuộc vào tự</w:t>
      </w:r>
      <w:r>
        <w:t xml:space="preserve"> nhiên</w:t>
      </w:r>
      <w:r w:rsidRPr="00240291">
        <w:t>:</w:t>
      </w:r>
    </w:p>
    <w:p w:rsidR="00023065" w:rsidRDefault="00023065" w:rsidP="00023065">
      <w:pPr>
        <w:jc w:val="both"/>
      </w:pPr>
      <w:r w:rsidRPr="00240291">
        <w:t xml:space="preserve">- Cách thức </w:t>
      </w:r>
      <w:proofErr w:type="gramStart"/>
      <w:r w:rsidRPr="00240291">
        <w:t>lao</w:t>
      </w:r>
      <w:proofErr w:type="gramEnd"/>
      <w:r w:rsidRPr="00240291">
        <w:t xml:space="preserve"> động:</w:t>
      </w:r>
    </w:p>
    <w:p w:rsidR="00023065" w:rsidRDefault="00023065" w:rsidP="00023065">
      <w:pPr>
        <w:jc w:val="both"/>
      </w:pPr>
      <w:r w:rsidRPr="00240291">
        <w:t>+ Hái lượm, săn bắt thú rừng</w:t>
      </w:r>
    </w:p>
    <w:p w:rsidR="00023065" w:rsidRDefault="00023065" w:rsidP="00023065">
      <w:pPr>
        <w:jc w:val="both"/>
      </w:pPr>
      <w:r w:rsidRPr="00240291">
        <w:t>+ Họ thuần dưỡng các con vật</w:t>
      </w:r>
      <w:r>
        <w:t xml:space="preserve"> (nuôi ngựa để di chuyển</w:t>
      </w:r>
      <w:proofErr w:type="gramStart"/>
      <w:r>
        <w:t>)</w:t>
      </w:r>
      <w:r w:rsidRPr="00240291">
        <w:t xml:space="preserve"> ,</w:t>
      </w:r>
      <w:proofErr w:type="gramEnd"/>
      <w:r w:rsidRPr="00240291">
        <w:t xml:space="preserve"> chăn nuôi,trồng ngũ cốc, rau quả</w:t>
      </w:r>
    </w:p>
    <w:p w:rsidR="00023065" w:rsidRDefault="00023065" w:rsidP="00023065">
      <w:pPr>
        <w:jc w:val="both"/>
      </w:pPr>
      <w:r w:rsidRPr="00240291">
        <w:t>+ Họ đã biết cách sử dụng lửa để nấu chín đồ ăn, xua đuổi thú dữ, sưởi ấm</w:t>
      </w:r>
      <w:proofErr w:type="gramStart"/>
      <w:r w:rsidRPr="00240291">
        <w:t>,...</w:t>
      </w:r>
      <w:proofErr w:type="gramEnd"/>
    </w:p>
    <w:p w:rsidR="00023065" w:rsidRDefault="00023065" w:rsidP="00023065">
      <w:pPr>
        <w:jc w:val="both"/>
      </w:pPr>
      <w:r w:rsidRPr="00240291">
        <w:t>+ Nền nông nghiệp sơ khai cũng xuất hiện ở Việt Nam.</w:t>
      </w:r>
    </w:p>
    <w:p w:rsidR="00023065" w:rsidRDefault="00023065" w:rsidP="00023065">
      <w:pPr>
        <w:jc w:val="both"/>
      </w:pPr>
      <w:r w:rsidRPr="00240291">
        <w:t xml:space="preserve"> - Địa bàn cư trú mở rộng và chuyển sang định cư.</w:t>
      </w:r>
    </w:p>
    <w:p w:rsidR="00023065" w:rsidRPr="0005259B" w:rsidRDefault="00023065" w:rsidP="00023065">
      <w:pPr>
        <w:jc w:val="both"/>
        <w:rPr>
          <w:b/>
        </w:rPr>
      </w:pPr>
      <w:r w:rsidRPr="0005259B">
        <w:rPr>
          <w:b/>
        </w:rPr>
        <w:t>III. Đời</w:t>
      </w:r>
      <w:r w:rsidRPr="0005259B">
        <w:rPr>
          <w:b/>
          <w:lang w:val="vi-VN"/>
        </w:rPr>
        <w:t xml:space="preserve"> sống tinh thần của người nguyên thuỷ</w:t>
      </w:r>
      <w:r w:rsidRPr="0005259B">
        <w:rPr>
          <w:b/>
        </w:rPr>
        <w:t xml:space="preserve"> </w:t>
      </w:r>
    </w:p>
    <w:p w:rsidR="00023065" w:rsidRDefault="00023065" w:rsidP="00023065">
      <w:pPr>
        <w:jc w:val="both"/>
      </w:pPr>
      <w:r w:rsidRPr="0009581F">
        <w:t xml:space="preserve">Đời sống tâm linh: có tục chôn </w:t>
      </w:r>
      <w:proofErr w:type="gramStart"/>
      <w:r w:rsidRPr="0009581F">
        <w:t>người  chết</w:t>
      </w:r>
      <w:proofErr w:type="gramEnd"/>
      <w:r w:rsidRPr="0009581F">
        <w:t xml:space="preserve"> …  </w:t>
      </w:r>
    </w:p>
    <w:p w:rsidR="00023065" w:rsidRDefault="00023065" w:rsidP="00023065">
      <w:pPr>
        <w:jc w:val="both"/>
      </w:pPr>
      <w:r w:rsidRPr="0009581F">
        <w:t>Nghệ thuật: tranh vẽ trong hang đá, điêu khắc trên đá, ngà voi…</w:t>
      </w:r>
    </w:p>
    <w:p w:rsidR="00A60511" w:rsidRDefault="0086296D"/>
    <w:sectPr w:rsidR="00A60511" w:rsidSect="00ED36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6D" w:rsidRDefault="0086296D" w:rsidP="00ED360D">
      <w:r>
        <w:separator/>
      </w:r>
    </w:p>
  </w:endnote>
  <w:endnote w:type="continuationSeparator" w:id="0">
    <w:p w:rsidR="0086296D" w:rsidRDefault="0086296D" w:rsidP="00ED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6D" w:rsidRDefault="0086296D" w:rsidP="00ED360D">
      <w:r>
        <w:separator/>
      </w:r>
    </w:p>
  </w:footnote>
  <w:footnote w:type="continuationSeparator" w:id="0">
    <w:p w:rsidR="0086296D" w:rsidRDefault="0086296D" w:rsidP="00ED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D" w:rsidRPr="00ED360D" w:rsidRDefault="00ED360D" w:rsidP="00ED360D">
    <w:pPr>
      <w:pStyle w:val="Header"/>
      <w:jc w:val="center"/>
      <w:rPr>
        <w:color w:val="000000" w:themeColor="text1"/>
      </w:rPr>
    </w:pPr>
    <w:r>
      <w:rPr>
        <w:color w:val="000000" w:themeColor="text1"/>
      </w:rPr>
      <w:t>BÀI GHI SỬ 6-THCS BÙI VĂN THỦ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0C7"/>
    <w:multiLevelType w:val="hybridMultilevel"/>
    <w:tmpl w:val="641E2890"/>
    <w:lvl w:ilvl="0" w:tplc="3A369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942"/>
    <w:multiLevelType w:val="hybridMultilevel"/>
    <w:tmpl w:val="C590DB02"/>
    <w:lvl w:ilvl="0" w:tplc="704A6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857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678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7B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42B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A4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90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2A3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E4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95"/>
    <w:rsid w:val="00023065"/>
    <w:rsid w:val="00602281"/>
    <w:rsid w:val="0086296D"/>
    <w:rsid w:val="00B45495"/>
    <w:rsid w:val="00E60663"/>
    <w:rsid w:val="00E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0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3065"/>
    <w:pPr>
      <w:ind w:left="720"/>
      <w:contextualSpacing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60D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60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0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23065"/>
    <w:pPr>
      <w:ind w:left="720"/>
      <w:contextualSpacing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60D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60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2022-09-27T02:13:00Z</dcterms:created>
  <dcterms:modified xsi:type="dcterms:W3CDTF">2022-09-27T02:26:00Z</dcterms:modified>
</cp:coreProperties>
</file>