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4F" w:rsidRPr="00BE594F" w:rsidRDefault="00BE594F" w:rsidP="00BE594F">
      <w:pPr>
        <w:tabs>
          <w:tab w:val="left" w:pos="284"/>
          <w:tab w:val="left" w:pos="2835"/>
          <w:tab w:val="left" w:pos="5387"/>
          <w:tab w:val="left" w:pos="7938"/>
        </w:tabs>
        <w:spacing w:line="360" w:lineRule="auto"/>
        <w:jc w:val="center"/>
        <w:rPr>
          <w:rFonts w:cs="Times New Roman"/>
          <w:b/>
          <w:bCs/>
          <w:color w:val="FF0000"/>
          <w:sz w:val="32"/>
          <w:szCs w:val="26"/>
        </w:rPr>
      </w:pPr>
      <w:proofErr w:type="gramStart"/>
      <w:r w:rsidRPr="00BE594F">
        <w:rPr>
          <w:rFonts w:cs="Times New Roman"/>
          <w:b/>
          <w:bCs/>
          <w:color w:val="FF0000"/>
          <w:sz w:val="32"/>
          <w:szCs w:val="26"/>
        </w:rPr>
        <w:t>BÀI 39.</w:t>
      </w:r>
      <w:proofErr w:type="gramEnd"/>
      <w:r w:rsidRPr="00BE594F">
        <w:rPr>
          <w:rFonts w:cs="Times New Roman"/>
          <w:b/>
          <w:bCs/>
          <w:color w:val="FF0000"/>
          <w:sz w:val="32"/>
          <w:szCs w:val="26"/>
        </w:rPr>
        <w:t xml:space="preserve"> BIẾN DẠNG CỦA LÒ XO. PHÉP ĐO LỰC</w:t>
      </w:r>
    </w:p>
    <w:p w:rsidR="00BE594F" w:rsidRPr="00BE594F" w:rsidRDefault="00BE594F" w:rsidP="00BE594F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after="0" w:line="360" w:lineRule="auto"/>
        <w:ind w:left="0"/>
        <w:jc w:val="both"/>
        <w:rPr>
          <w:b/>
          <w:bCs/>
          <w:color w:val="0033CC"/>
        </w:rPr>
      </w:pPr>
      <w:r w:rsidRPr="00BE594F">
        <w:rPr>
          <w:b/>
          <w:bCs/>
          <w:color w:val="0033CC"/>
        </w:rPr>
        <w:t>1. BIẾN DẠNG CỦA LÒ XO</w:t>
      </w:r>
    </w:p>
    <w:p w:rsidR="00BE594F" w:rsidRPr="00BE594F" w:rsidRDefault="00BE594F" w:rsidP="00BE594F">
      <w:pPr>
        <w:pStyle w:val="ListParagraph"/>
        <w:tabs>
          <w:tab w:val="left" w:pos="284"/>
          <w:tab w:val="left" w:pos="2835"/>
          <w:tab w:val="left" w:pos="5387"/>
          <w:tab w:val="left" w:pos="7938"/>
        </w:tabs>
        <w:spacing w:after="0" w:line="360" w:lineRule="auto"/>
        <w:ind w:left="0"/>
        <w:jc w:val="both"/>
        <w:rPr>
          <w:b/>
          <w:bCs/>
          <w:color w:val="000000" w:themeColor="text1"/>
          <w:lang w:val="en-GB"/>
        </w:rPr>
      </w:pPr>
      <w:r w:rsidRPr="00BE594F">
        <w:rPr>
          <w:b/>
          <w:bCs/>
          <w:color w:val="000000" w:themeColor="text1"/>
          <w:lang w:val="en-GB"/>
        </w:rPr>
        <w:t>T</w:t>
      </w:r>
      <w:r w:rsidRPr="00BE594F">
        <w:rPr>
          <w:b/>
          <w:bCs/>
          <w:color w:val="000000" w:themeColor="text1"/>
        </w:rPr>
        <w:t>hí nghiệm</w:t>
      </w:r>
      <w:r w:rsidRPr="00BE594F">
        <w:rPr>
          <w:b/>
          <w:bCs/>
          <w:color w:val="000000" w:themeColor="text1"/>
          <w:lang w:val="en-GB"/>
        </w:rPr>
        <w:t xml:space="preserve">: </w:t>
      </w:r>
    </w:p>
    <w:p w:rsidR="00BE594F" w:rsidRPr="00BE594F" w:rsidRDefault="00BE594F" w:rsidP="00BE594F">
      <w:pPr>
        <w:pStyle w:val="ListParagraph"/>
        <w:numPr>
          <w:ilvl w:val="0"/>
          <w:numId w:val="2"/>
        </w:numPr>
        <w:tabs>
          <w:tab w:val="left" w:pos="284"/>
          <w:tab w:val="left" w:pos="720"/>
          <w:tab w:val="left" w:pos="2835"/>
          <w:tab w:val="left" w:pos="5387"/>
          <w:tab w:val="left" w:pos="7938"/>
        </w:tabs>
        <w:spacing w:line="360" w:lineRule="auto"/>
        <w:rPr>
          <w:color w:val="000000" w:themeColor="text1"/>
        </w:rPr>
      </w:pPr>
      <w:r w:rsidRPr="00BE594F">
        <w:rPr>
          <w:b/>
          <w:bCs/>
          <w:color w:val="000000" w:themeColor="text1"/>
        </w:rPr>
        <w:t>Dụng cụ</w:t>
      </w:r>
      <w:r w:rsidRPr="00BE594F">
        <w:rPr>
          <w:color w:val="000000" w:themeColor="text1"/>
        </w:rPr>
        <w:t>: Lò xo xoắn; giá thí nghi</w:t>
      </w:r>
      <w:proofErr w:type="spellStart"/>
      <w:r w:rsidRPr="00BE594F">
        <w:rPr>
          <w:color w:val="000000" w:themeColor="text1"/>
        </w:rPr>
        <w:t>ệm</w:t>
      </w:r>
      <w:proofErr w:type="spellEnd"/>
      <w:r w:rsidRPr="00BE594F">
        <w:rPr>
          <w:color w:val="000000" w:themeColor="text1"/>
        </w:rPr>
        <w:t xml:space="preserve">; </w:t>
      </w:r>
      <w:proofErr w:type="spellStart"/>
      <w:r w:rsidRPr="00BE594F">
        <w:rPr>
          <w:color w:val="000000" w:themeColor="text1"/>
        </w:rPr>
        <w:t>thước</w:t>
      </w:r>
      <w:proofErr w:type="spellEnd"/>
      <w:r w:rsidRPr="00BE594F">
        <w:rPr>
          <w:color w:val="000000" w:themeColor="text1"/>
        </w:rPr>
        <w:t xml:space="preserve"> </w:t>
      </w:r>
      <w:proofErr w:type="spellStart"/>
      <w:r w:rsidRPr="00BE594F">
        <w:rPr>
          <w:color w:val="000000" w:themeColor="text1"/>
        </w:rPr>
        <w:t>đo</w:t>
      </w:r>
      <w:proofErr w:type="spellEnd"/>
      <w:r w:rsidRPr="00BE594F">
        <w:rPr>
          <w:color w:val="000000" w:themeColor="text1"/>
        </w:rPr>
        <w:t xml:space="preserve"> </w:t>
      </w:r>
      <w:proofErr w:type="spellStart"/>
      <w:r w:rsidRPr="00BE594F">
        <w:rPr>
          <w:color w:val="000000" w:themeColor="text1"/>
        </w:rPr>
        <w:t>chiều</w:t>
      </w:r>
      <w:proofErr w:type="spellEnd"/>
      <w:r w:rsidRPr="00BE594F">
        <w:rPr>
          <w:color w:val="000000" w:themeColor="text1"/>
        </w:rPr>
        <w:t xml:space="preserve"> </w:t>
      </w:r>
      <w:proofErr w:type="spellStart"/>
      <w:r w:rsidRPr="00BE594F">
        <w:rPr>
          <w:color w:val="000000" w:themeColor="text1"/>
        </w:rPr>
        <w:t>dài</w:t>
      </w:r>
      <w:proofErr w:type="spellEnd"/>
      <w:r w:rsidRPr="00BE594F">
        <w:rPr>
          <w:color w:val="000000" w:themeColor="text1"/>
        </w:rPr>
        <w:t xml:space="preserve">; </w:t>
      </w:r>
      <w:proofErr w:type="spellStart"/>
      <w:r w:rsidRPr="00BE594F">
        <w:rPr>
          <w:color w:val="000000" w:themeColor="text1"/>
        </w:rPr>
        <w:t>các</w:t>
      </w:r>
      <w:proofErr w:type="spellEnd"/>
      <w:r w:rsidRPr="00BE594F">
        <w:rPr>
          <w:color w:val="000000" w:themeColor="text1"/>
        </w:rPr>
        <w:t xml:space="preserve"> </w:t>
      </w:r>
      <w:proofErr w:type="spellStart"/>
      <w:r w:rsidRPr="00BE594F">
        <w:rPr>
          <w:color w:val="000000" w:themeColor="text1"/>
        </w:rPr>
        <w:t>quả</w:t>
      </w:r>
      <w:proofErr w:type="spellEnd"/>
      <w:r w:rsidRPr="00BE594F">
        <w:rPr>
          <w:color w:val="000000" w:themeColor="text1"/>
        </w:rPr>
        <w:t xml:space="preserve"> </w:t>
      </w:r>
      <w:proofErr w:type="spellStart"/>
      <w:r w:rsidRPr="00BE594F">
        <w:rPr>
          <w:color w:val="000000" w:themeColor="text1"/>
        </w:rPr>
        <w:t>nặng</w:t>
      </w:r>
      <w:proofErr w:type="spellEnd"/>
      <w:r w:rsidRPr="00BE594F">
        <w:rPr>
          <w:color w:val="000000" w:themeColor="text1"/>
        </w:rPr>
        <w:t xml:space="preserve"> </w:t>
      </w:r>
      <w:proofErr w:type="spellStart"/>
      <w:r w:rsidRPr="00BE594F">
        <w:rPr>
          <w:color w:val="000000" w:themeColor="text1"/>
        </w:rPr>
        <w:t>loại</w:t>
      </w:r>
      <w:proofErr w:type="spellEnd"/>
      <w:r w:rsidRPr="00BE594F">
        <w:rPr>
          <w:color w:val="000000" w:themeColor="text1"/>
        </w:rPr>
        <w:t xml:space="preserve"> 50 g.</w:t>
      </w:r>
    </w:p>
    <w:p w:rsidR="00BE594F" w:rsidRPr="00BE594F" w:rsidRDefault="00BE594F" w:rsidP="00BE594F">
      <w:pPr>
        <w:pStyle w:val="ListParagraph"/>
        <w:numPr>
          <w:ilvl w:val="0"/>
          <w:numId w:val="2"/>
        </w:numPr>
        <w:tabs>
          <w:tab w:val="left" w:pos="284"/>
          <w:tab w:val="left" w:pos="720"/>
          <w:tab w:val="left" w:pos="2835"/>
          <w:tab w:val="left" w:pos="5387"/>
          <w:tab w:val="left" w:pos="7938"/>
        </w:tabs>
        <w:spacing w:line="360" w:lineRule="auto"/>
        <w:rPr>
          <w:bCs/>
          <w:color w:val="000000" w:themeColor="text1"/>
        </w:rPr>
      </w:pPr>
      <w:r w:rsidRPr="00BE594F">
        <w:rPr>
          <w:b/>
          <w:bCs/>
          <w:color w:val="000000" w:themeColor="text1"/>
        </w:rPr>
        <w:t>Tiến hành thí nghiệm:</w:t>
      </w:r>
      <w:r w:rsidRPr="00BE594F">
        <w:rPr>
          <w:b/>
          <w:bCs/>
          <w:color w:val="000000" w:themeColor="text1"/>
        </w:rPr>
        <w:t xml:space="preserve"> </w:t>
      </w:r>
      <w:r w:rsidRPr="00BE594F">
        <w:rPr>
          <w:bCs/>
          <w:color w:val="000000" w:themeColor="text1"/>
        </w:rPr>
        <w:t>SGK</w:t>
      </w:r>
    </w:p>
    <w:p w:rsidR="00BE594F" w:rsidRPr="00BE594F" w:rsidRDefault="00BE594F" w:rsidP="00BE594F">
      <w:pPr>
        <w:pStyle w:val="ListParagraph"/>
        <w:numPr>
          <w:ilvl w:val="0"/>
          <w:numId w:val="2"/>
        </w:numPr>
        <w:tabs>
          <w:tab w:val="left" w:pos="284"/>
          <w:tab w:val="left" w:pos="720"/>
          <w:tab w:val="left" w:pos="2835"/>
          <w:tab w:val="left" w:pos="5387"/>
          <w:tab w:val="left" w:pos="7938"/>
        </w:tabs>
        <w:spacing w:line="360" w:lineRule="auto"/>
        <w:rPr>
          <w:b/>
          <w:bCs/>
          <w:color w:val="000000" w:themeColor="text1"/>
        </w:rPr>
      </w:pPr>
      <w:r w:rsidRPr="00BE594F">
        <w:rPr>
          <w:b/>
          <w:bCs/>
          <w:color w:val="000000" w:themeColor="text1"/>
        </w:rPr>
        <w:t xml:space="preserve">Nhận xét kết quả </w:t>
      </w:r>
      <w:proofErr w:type="spellStart"/>
      <w:r w:rsidRPr="00BE594F">
        <w:rPr>
          <w:b/>
          <w:bCs/>
          <w:color w:val="000000" w:themeColor="text1"/>
        </w:rPr>
        <w:t>thí</w:t>
      </w:r>
      <w:proofErr w:type="spellEnd"/>
      <w:r w:rsidRPr="00BE594F">
        <w:rPr>
          <w:b/>
          <w:bCs/>
          <w:color w:val="000000" w:themeColor="text1"/>
        </w:rPr>
        <w:t xml:space="preserve"> </w:t>
      </w:r>
      <w:proofErr w:type="spellStart"/>
      <w:r w:rsidRPr="00BE594F">
        <w:rPr>
          <w:b/>
          <w:bCs/>
          <w:color w:val="000000" w:themeColor="text1"/>
        </w:rPr>
        <w:t>nghiệm</w:t>
      </w:r>
      <w:proofErr w:type="spellEnd"/>
      <w:r w:rsidRPr="00BE594F">
        <w:rPr>
          <w:b/>
          <w:bCs/>
          <w:color w:val="000000" w:themeColor="text1"/>
        </w:rPr>
        <w:t xml:space="preserve">: </w:t>
      </w:r>
    </w:p>
    <w:p w:rsidR="00BE594F" w:rsidRPr="00BE594F" w:rsidRDefault="00BE594F" w:rsidP="00BE594F">
      <w:pPr>
        <w:tabs>
          <w:tab w:val="left" w:pos="5387"/>
          <w:tab w:val="left" w:pos="7938"/>
        </w:tabs>
        <w:spacing w:line="360" w:lineRule="auto"/>
        <w:rPr>
          <w:rFonts w:cs="Times New Roman"/>
          <w:bCs/>
          <w:color w:val="000000" w:themeColor="text1"/>
          <w:sz w:val="26"/>
          <w:szCs w:val="26"/>
        </w:rPr>
      </w:pPr>
      <w:r w:rsidRPr="00BE594F">
        <w:rPr>
          <w:rFonts w:cs="Times New Roman"/>
          <w:bCs/>
          <w:color w:val="000000" w:themeColor="text1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594F" w:rsidRDefault="00BE594F" w:rsidP="00BE59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pos="5387"/>
          <w:tab w:val="left" w:pos="7938"/>
        </w:tabs>
        <w:spacing w:after="0" w:line="360" w:lineRule="auto"/>
        <w:ind w:left="0"/>
        <w:jc w:val="center"/>
        <w:rPr>
          <w:color w:val="000000" w:themeColor="text1"/>
          <w:lang w:val="en-GB"/>
        </w:rPr>
      </w:pPr>
      <w:r w:rsidRPr="00BE594F">
        <w:rPr>
          <w:b/>
          <w:color w:val="000000" w:themeColor="text1"/>
          <w:u w:val="single"/>
          <w:lang w:val="en-GB"/>
        </w:rPr>
        <w:t>KẾT LUẬN</w:t>
      </w:r>
      <w:r w:rsidRPr="00BE594F">
        <w:rPr>
          <w:color w:val="000000" w:themeColor="text1"/>
          <w:lang w:val="en-GB"/>
        </w:rPr>
        <w:t>:</w:t>
      </w:r>
    </w:p>
    <w:p w:rsidR="00BE594F" w:rsidRPr="00BE594F" w:rsidRDefault="00BE594F" w:rsidP="00BE59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pos="5387"/>
          <w:tab w:val="left" w:pos="7938"/>
        </w:tabs>
        <w:spacing w:after="0" w:line="360" w:lineRule="auto"/>
        <w:ind w:left="0"/>
        <w:jc w:val="center"/>
        <w:rPr>
          <w:b/>
          <w:bCs/>
          <w:color w:val="000000" w:themeColor="text1"/>
          <w:lang w:val="en-GB"/>
        </w:rPr>
      </w:pPr>
      <w:r w:rsidRPr="00BE594F">
        <w:rPr>
          <w:color w:val="000000" w:themeColor="text1"/>
        </w:rPr>
        <w:t>Độ dãn của lò xo treo theo phương thẳng đứng tỉ lệ với khối lượng vật treo.</w:t>
      </w:r>
    </w:p>
    <w:p w:rsidR="00BE594F" w:rsidRDefault="00BE594F" w:rsidP="00BE594F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b/>
          <w:bCs/>
          <w:color w:val="0033CC"/>
          <w:sz w:val="26"/>
          <w:szCs w:val="26"/>
        </w:rPr>
      </w:pPr>
    </w:p>
    <w:p w:rsidR="00BE594F" w:rsidRPr="00BE594F" w:rsidRDefault="00BE594F" w:rsidP="00BE594F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b/>
          <w:bCs/>
          <w:color w:val="0033CC"/>
          <w:sz w:val="26"/>
          <w:szCs w:val="26"/>
        </w:rPr>
      </w:pPr>
      <w:r w:rsidRPr="00BE594F">
        <w:rPr>
          <w:rFonts w:cs="Times New Roman"/>
          <w:b/>
          <w:bCs/>
          <w:color w:val="0033CC"/>
          <w:sz w:val="26"/>
          <w:szCs w:val="26"/>
        </w:rPr>
        <w:t xml:space="preserve">2. THỰC HÀNH </w:t>
      </w:r>
      <w:proofErr w:type="gramStart"/>
      <w:r w:rsidRPr="00BE594F">
        <w:rPr>
          <w:rFonts w:cs="Times New Roman"/>
          <w:b/>
          <w:bCs/>
          <w:color w:val="0033CC"/>
          <w:sz w:val="26"/>
          <w:szCs w:val="26"/>
        </w:rPr>
        <w:t>ĐO</w:t>
      </w:r>
      <w:proofErr w:type="gramEnd"/>
      <w:r w:rsidRPr="00BE594F">
        <w:rPr>
          <w:rFonts w:cs="Times New Roman"/>
          <w:b/>
          <w:bCs/>
          <w:color w:val="0033CC"/>
          <w:sz w:val="26"/>
          <w:szCs w:val="26"/>
        </w:rPr>
        <w:t xml:space="preserve"> LỰC BẰNG LỰC KẾ</w:t>
      </w:r>
    </w:p>
    <w:p w:rsidR="00BE594F" w:rsidRPr="00BE594F" w:rsidRDefault="00BE594F" w:rsidP="00BE594F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line="360" w:lineRule="auto"/>
        <w:ind w:firstLine="167"/>
        <w:rPr>
          <w:rFonts w:cs="Times New Roman"/>
          <w:b/>
          <w:bCs/>
          <w:noProof/>
          <w:sz w:val="26"/>
          <w:szCs w:val="26"/>
        </w:rPr>
      </w:pPr>
      <w:r w:rsidRPr="00BE594F">
        <w:rPr>
          <w:rFonts w:cs="Times New Roman"/>
          <w:b/>
          <w:bCs/>
          <w:noProof/>
          <w:sz w:val="26"/>
          <w:szCs w:val="26"/>
        </w:rPr>
        <w:t>Đo lực bằng lực kế</w:t>
      </w:r>
    </w:p>
    <w:p w:rsidR="00BE594F" w:rsidRPr="00BE594F" w:rsidRDefault="00BE594F" w:rsidP="00BE594F">
      <w:pPr>
        <w:tabs>
          <w:tab w:val="left" w:pos="739"/>
          <w:tab w:val="left" w:pos="851"/>
          <w:tab w:val="left" w:pos="2835"/>
          <w:tab w:val="left" w:pos="5387"/>
          <w:tab w:val="left" w:pos="7938"/>
        </w:tabs>
        <w:spacing w:line="360" w:lineRule="auto"/>
        <w:ind w:left="450" w:hanging="166"/>
        <w:rPr>
          <w:rFonts w:cs="Times New Roman"/>
          <w:noProof/>
          <w:sz w:val="26"/>
          <w:szCs w:val="26"/>
        </w:rPr>
      </w:pPr>
      <w:r w:rsidRPr="00BE594F">
        <w:rPr>
          <w:rFonts w:cs="Times New Roman"/>
          <w:b/>
          <w:bCs/>
          <w:noProof/>
          <w:sz w:val="26"/>
          <w:szCs w:val="26"/>
        </w:rPr>
        <w:t>Thực hành:</w:t>
      </w:r>
      <w:r w:rsidRPr="00BE594F">
        <w:rPr>
          <w:rFonts w:cs="Times New Roman"/>
          <w:noProof/>
          <w:sz w:val="26"/>
          <w:szCs w:val="26"/>
        </w:rPr>
        <w:t xml:space="preserve"> Đo lực kéo khối gỗ</w:t>
      </w:r>
    </w:p>
    <w:p w:rsidR="00BE594F" w:rsidRPr="00BE594F" w:rsidRDefault="00BE594F" w:rsidP="00BE594F">
      <w:pPr>
        <w:tabs>
          <w:tab w:val="left" w:pos="739"/>
          <w:tab w:val="left" w:pos="851"/>
          <w:tab w:val="left" w:pos="2835"/>
          <w:tab w:val="left" w:pos="5387"/>
          <w:tab w:val="left" w:pos="7938"/>
        </w:tabs>
        <w:spacing w:line="360" w:lineRule="auto"/>
        <w:ind w:left="450" w:hanging="166"/>
        <w:rPr>
          <w:rFonts w:cs="Times New Roman"/>
          <w:noProof/>
          <w:sz w:val="26"/>
          <w:szCs w:val="26"/>
        </w:rPr>
      </w:pPr>
      <w:r w:rsidRPr="00BE594F">
        <w:rPr>
          <w:rFonts w:cs="Times New Roman"/>
          <w:b/>
          <w:bCs/>
          <w:noProof/>
          <w:sz w:val="26"/>
          <w:szCs w:val="26"/>
        </w:rPr>
        <w:t xml:space="preserve">Dụng cụ: </w:t>
      </w:r>
      <w:r w:rsidRPr="00BE594F">
        <w:rPr>
          <w:rFonts w:cs="Times New Roman"/>
          <w:noProof/>
          <w:sz w:val="26"/>
          <w:szCs w:val="26"/>
        </w:rPr>
        <w:t>Lực kế lò xo có GHĐ 5 N; khối gỗ.</w:t>
      </w:r>
    </w:p>
    <w:p w:rsidR="00BE594F" w:rsidRPr="00BE594F" w:rsidRDefault="00BE594F" w:rsidP="00BE594F">
      <w:pPr>
        <w:tabs>
          <w:tab w:val="left" w:pos="739"/>
          <w:tab w:val="left" w:pos="851"/>
          <w:tab w:val="left" w:pos="2835"/>
          <w:tab w:val="left" w:pos="5387"/>
          <w:tab w:val="left" w:pos="7938"/>
        </w:tabs>
        <w:spacing w:line="360" w:lineRule="auto"/>
        <w:ind w:left="450" w:hanging="166"/>
        <w:rPr>
          <w:rFonts w:cs="Times New Roman"/>
          <w:noProof/>
          <w:sz w:val="26"/>
          <w:szCs w:val="26"/>
        </w:rPr>
      </w:pPr>
      <w:r w:rsidRPr="00BE594F">
        <w:rPr>
          <w:rFonts w:cs="Times New Roman"/>
          <w:b/>
          <w:bCs/>
          <w:noProof/>
          <w:sz w:val="26"/>
          <w:szCs w:val="26"/>
        </w:rPr>
        <w:t>Tiến hành đo:</w:t>
      </w:r>
    </w:p>
    <w:p w:rsidR="00BE594F" w:rsidRPr="00BE594F" w:rsidRDefault="00BE594F" w:rsidP="00BE594F">
      <w:pPr>
        <w:pStyle w:val="ListParagraph"/>
        <w:tabs>
          <w:tab w:val="left" w:pos="739"/>
          <w:tab w:val="left" w:pos="2835"/>
          <w:tab w:val="left" w:pos="5387"/>
          <w:tab w:val="left" w:pos="7938"/>
        </w:tabs>
        <w:spacing w:after="0" w:line="360" w:lineRule="auto"/>
        <w:ind w:left="567"/>
        <w:jc w:val="both"/>
        <w:rPr>
          <w:noProof/>
        </w:rPr>
      </w:pPr>
      <w:r w:rsidRPr="00BE594F">
        <w:rPr>
          <w:noProof/>
        </w:rPr>
        <w:t>- Đặt khối gỗ trên mặt bàn nằm ngang;</w:t>
      </w:r>
    </w:p>
    <w:p w:rsidR="00BE594F" w:rsidRPr="00BE594F" w:rsidRDefault="00BE594F" w:rsidP="00BE594F">
      <w:pPr>
        <w:pStyle w:val="ListParagraph"/>
        <w:tabs>
          <w:tab w:val="left" w:pos="739"/>
          <w:tab w:val="left" w:pos="2835"/>
          <w:tab w:val="left" w:pos="5387"/>
          <w:tab w:val="left" w:pos="7938"/>
        </w:tabs>
        <w:spacing w:after="0" w:line="360" w:lineRule="auto"/>
        <w:ind w:left="567"/>
        <w:jc w:val="both"/>
        <w:rPr>
          <w:noProof/>
        </w:rPr>
      </w:pPr>
      <w:r w:rsidRPr="00BE594F">
        <w:rPr>
          <w:noProof/>
        </w:rPr>
        <w:t>- Móc lực kế vào một đầu khối gỗ;</w:t>
      </w:r>
    </w:p>
    <w:p w:rsidR="00BE594F" w:rsidRPr="00BE594F" w:rsidRDefault="00BE594F" w:rsidP="00BE594F">
      <w:pPr>
        <w:pStyle w:val="ListParagraph"/>
        <w:tabs>
          <w:tab w:val="left" w:pos="739"/>
          <w:tab w:val="left" w:pos="2835"/>
          <w:tab w:val="left" w:pos="5387"/>
          <w:tab w:val="left" w:pos="7938"/>
        </w:tabs>
        <w:spacing w:after="0" w:line="360" w:lineRule="auto"/>
        <w:ind w:left="567"/>
        <w:jc w:val="both"/>
        <w:rPr>
          <w:noProof/>
        </w:rPr>
      </w:pPr>
      <w:r w:rsidRPr="00BE594F">
        <w:rPr>
          <w:noProof/>
        </w:rPr>
        <w:t>- Kéo nhẹ nhàng cho khối gỗ chuyển động ổn định;</w:t>
      </w:r>
    </w:p>
    <w:p w:rsidR="00BE594F" w:rsidRPr="00BE594F" w:rsidRDefault="00BE594F" w:rsidP="00BE594F">
      <w:pPr>
        <w:pStyle w:val="ListParagraph"/>
        <w:tabs>
          <w:tab w:val="left" w:pos="739"/>
          <w:tab w:val="left" w:pos="2835"/>
          <w:tab w:val="left" w:pos="5387"/>
          <w:tab w:val="left" w:pos="7938"/>
        </w:tabs>
        <w:spacing w:after="0" w:line="360" w:lineRule="auto"/>
        <w:ind w:left="567"/>
        <w:jc w:val="both"/>
        <w:rPr>
          <w:noProof/>
        </w:rPr>
      </w:pPr>
      <w:r w:rsidRPr="00BE594F">
        <w:rPr>
          <w:noProof/>
        </w:rPr>
        <w:t>- Đọc số chỉ của lực kế khi đó;</w:t>
      </w:r>
    </w:p>
    <w:p w:rsidR="00BE594F" w:rsidRPr="00BE594F" w:rsidRDefault="00BE594F" w:rsidP="00BE594F">
      <w:pPr>
        <w:pStyle w:val="ListParagraph"/>
        <w:tabs>
          <w:tab w:val="left" w:pos="739"/>
          <w:tab w:val="left" w:pos="2835"/>
          <w:tab w:val="left" w:pos="5387"/>
          <w:tab w:val="left" w:pos="7938"/>
        </w:tabs>
        <w:spacing w:after="0" w:line="360" w:lineRule="auto"/>
        <w:ind w:left="567"/>
        <w:jc w:val="both"/>
        <w:rPr>
          <w:noProof/>
        </w:rPr>
      </w:pPr>
      <w:r w:rsidRPr="00BE594F">
        <w:rPr>
          <w:noProof/>
        </w:rPr>
        <w:t>- Lập bảng và ghi kết quả đo theo mẫu bảng 39.2.</w:t>
      </w:r>
    </w:p>
    <w:p w:rsidR="00BE594F" w:rsidRPr="00BE594F" w:rsidRDefault="00BE594F" w:rsidP="00BE5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line="360" w:lineRule="auto"/>
        <w:ind w:left="30"/>
        <w:jc w:val="center"/>
        <w:rPr>
          <w:color w:val="000000" w:themeColor="text1"/>
          <w:sz w:val="26"/>
          <w:szCs w:val="26"/>
          <w:lang w:val="en-GB"/>
        </w:rPr>
      </w:pPr>
      <w:r w:rsidRPr="00BE594F">
        <w:rPr>
          <w:b/>
          <w:color w:val="000000" w:themeColor="text1"/>
          <w:sz w:val="26"/>
          <w:szCs w:val="26"/>
          <w:u w:val="single"/>
          <w:lang w:val="en-GB"/>
        </w:rPr>
        <w:t>KẾT LUẬN</w:t>
      </w:r>
      <w:r w:rsidRPr="00BE594F">
        <w:rPr>
          <w:color w:val="000000" w:themeColor="text1"/>
          <w:sz w:val="26"/>
          <w:szCs w:val="26"/>
          <w:lang w:val="en-GB"/>
        </w:rPr>
        <w:t>:</w:t>
      </w:r>
    </w:p>
    <w:p w:rsidR="00BE594F" w:rsidRPr="00BE594F" w:rsidRDefault="00BE594F" w:rsidP="00BE5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line="360" w:lineRule="auto"/>
        <w:ind w:left="30"/>
        <w:jc w:val="left"/>
        <w:rPr>
          <w:rFonts w:cs="Times New Roman"/>
          <w:noProof/>
          <w:sz w:val="26"/>
          <w:szCs w:val="26"/>
        </w:rPr>
      </w:pPr>
      <w:r w:rsidRPr="00BE594F">
        <w:rPr>
          <w:rFonts w:cs="Times New Roman"/>
          <w:noProof/>
          <w:sz w:val="26"/>
          <w:szCs w:val="26"/>
        </w:rPr>
        <w:t>Lực kế là dụng cụ dùng để đo lực.</w:t>
      </w:r>
    </w:p>
    <w:p w:rsidR="00BE594F" w:rsidRPr="00BE594F" w:rsidRDefault="00BE594F" w:rsidP="00BE5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line="360" w:lineRule="auto"/>
        <w:ind w:left="30"/>
        <w:jc w:val="left"/>
        <w:rPr>
          <w:rFonts w:cs="Times New Roman"/>
          <w:noProof/>
          <w:sz w:val="26"/>
          <w:szCs w:val="26"/>
        </w:rPr>
      </w:pPr>
      <w:r w:rsidRPr="00BE594F">
        <w:rPr>
          <w:rFonts w:cs="Times New Roman"/>
          <w:noProof/>
          <w:sz w:val="26"/>
          <w:szCs w:val="26"/>
        </w:rPr>
        <w:t>Các bước đo lực bằng lực kế:</w:t>
      </w:r>
    </w:p>
    <w:p w:rsidR="00BE594F" w:rsidRPr="00BE594F" w:rsidRDefault="00BE594F" w:rsidP="00BE59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 w:line="360" w:lineRule="auto"/>
        <w:ind w:left="30"/>
        <w:rPr>
          <w:noProof/>
        </w:rPr>
      </w:pPr>
      <w:r w:rsidRPr="00BE594F">
        <w:rPr>
          <w:noProof/>
        </w:rPr>
        <w:t>- Ước lượng giá trị lực cần đo;</w:t>
      </w:r>
    </w:p>
    <w:p w:rsidR="00BE594F" w:rsidRPr="00BE594F" w:rsidRDefault="00BE594F" w:rsidP="00BE59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 w:line="360" w:lineRule="auto"/>
        <w:ind w:left="30"/>
        <w:rPr>
          <w:noProof/>
        </w:rPr>
      </w:pPr>
      <w:r w:rsidRPr="00BE594F">
        <w:rPr>
          <w:noProof/>
        </w:rPr>
        <w:t>- Lựa chọn lực kế phù hợp;</w:t>
      </w:r>
    </w:p>
    <w:p w:rsidR="00BE594F" w:rsidRPr="00BE594F" w:rsidRDefault="00BE594F" w:rsidP="00BE59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 w:line="360" w:lineRule="auto"/>
        <w:ind w:left="30"/>
        <w:rPr>
          <w:noProof/>
        </w:rPr>
      </w:pPr>
      <w:r w:rsidRPr="00BE594F">
        <w:rPr>
          <w:noProof/>
        </w:rPr>
        <w:lastRenderedPageBreak/>
        <w:t>- Hiệu chỉnh lực kế;</w:t>
      </w:r>
    </w:p>
    <w:p w:rsidR="00BE594F" w:rsidRPr="00BE594F" w:rsidRDefault="00BE594F" w:rsidP="00BE59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 w:line="360" w:lineRule="auto"/>
        <w:ind w:left="30"/>
        <w:rPr>
          <w:noProof/>
          <w:lang w:val="en-GB"/>
        </w:rPr>
      </w:pPr>
      <w:r w:rsidRPr="00BE594F">
        <w:rPr>
          <w:noProof/>
        </w:rPr>
        <w:t>- Thực hiện phép đo;</w:t>
      </w:r>
    </w:p>
    <w:p w:rsidR="00BE594F" w:rsidRDefault="00BE594F" w:rsidP="00BE594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after="0" w:line="360" w:lineRule="auto"/>
        <w:ind w:left="30"/>
        <w:rPr>
          <w:noProof/>
          <w:lang w:val="en-GB"/>
        </w:rPr>
      </w:pPr>
      <w:r w:rsidRPr="00BE594F">
        <w:rPr>
          <w:noProof/>
          <w:lang w:val="en-GB"/>
        </w:rPr>
        <w:t>- Đọc và ghi kết quả đo.</w:t>
      </w:r>
    </w:p>
    <w:p w:rsidR="00BE594F" w:rsidRPr="00BE594F" w:rsidRDefault="00BE594F" w:rsidP="00BE594F">
      <w:pPr>
        <w:rPr>
          <w:lang w:val="en-GB"/>
        </w:rPr>
      </w:pPr>
    </w:p>
    <w:p w:rsidR="00BE594F" w:rsidRDefault="00BE594F" w:rsidP="00BE594F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b/>
          <w:bCs/>
          <w:color w:val="0033CC"/>
          <w:sz w:val="24"/>
          <w:szCs w:val="24"/>
        </w:rPr>
      </w:pPr>
      <w:r>
        <w:rPr>
          <w:rFonts w:cs="Times New Roman"/>
          <w:b/>
          <w:bCs/>
          <w:color w:val="0033CC"/>
          <w:sz w:val="24"/>
          <w:szCs w:val="24"/>
        </w:rPr>
        <w:t>BÀI TẬP</w:t>
      </w:r>
    </w:p>
    <w:p w:rsidR="00BE594F" w:rsidRDefault="00BE594F" w:rsidP="00BE594F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proofErr w:type="gramStart"/>
      <w:r w:rsidRPr="00B44AB6">
        <w:rPr>
          <w:rFonts w:cs="Times New Roman"/>
          <w:b/>
          <w:bCs/>
          <w:color w:val="0033CC"/>
          <w:sz w:val="26"/>
          <w:szCs w:val="26"/>
        </w:rPr>
        <w:t>Câu</w:t>
      </w:r>
      <w:proofErr w:type="spellEnd"/>
      <w:r w:rsidRPr="00B44AB6">
        <w:rPr>
          <w:rFonts w:cs="Times New Roman"/>
          <w:b/>
          <w:bCs/>
          <w:color w:val="0033CC"/>
          <w:sz w:val="26"/>
          <w:szCs w:val="26"/>
        </w:rPr>
        <w:t xml:space="preserve"> 1.</w:t>
      </w:r>
      <w:proofErr w:type="gramEnd"/>
      <w:r w:rsidRPr="00B44AB6">
        <w:rPr>
          <w:rFonts w:cs="Times New Roman"/>
          <w:color w:val="0033CC"/>
          <w:sz w:val="26"/>
          <w:szCs w:val="26"/>
        </w:rPr>
        <w:t xml:space="preserve"> </w:t>
      </w:r>
      <w:proofErr w:type="gramStart"/>
      <w:r>
        <w:rPr>
          <w:rFonts w:cs="Times New Roman"/>
          <w:color w:val="000000" w:themeColor="text1"/>
          <w:sz w:val="26"/>
          <w:szCs w:val="26"/>
        </w:rPr>
        <w:t xml:space="preserve">Treo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đầu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một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kế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xo.</w:t>
      </w:r>
      <w:proofErr w:type="gram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cân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bằng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số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chỉ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lực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kế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2 N.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Điều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này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nghĩa</w:t>
      </w:r>
      <w:proofErr w:type="spellEnd"/>
    </w:p>
    <w:p w:rsidR="00BE594F" w:rsidRDefault="00BE594F" w:rsidP="00BE594F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gramStart"/>
      <w:r w:rsidRPr="00B44AB6">
        <w:rPr>
          <w:rFonts w:cs="Times New Roman"/>
          <w:b/>
          <w:bCs/>
          <w:color w:val="0033CC"/>
          <w:sz w:val="26"/>
          <w:szCs w:val="26"/>
        </w:rPr>
        <w:t>A.</w:t>
      </w:r>
      <w:r w:rsidRPr="00B44AB6">
        <w:rPr>
          <w:rFonts w:cs="Times New Roman"/>
          <w:color w:val="0033CC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khối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bằng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2 g.</w:t>
      </w:r>
      <w:proofErr w:type="gramEnd"/>
      <w:r>
        <w:rPr>
          <w:rFonts w:cs="Times New Roman"/>
          <w:color w:val="000000" w:themeColor="text1"/>
          <w:sz w:val="26"/>
          <w:szCs w:val="26"/>
        </w:rPr>
        <w:tab/>
      </w:r>
    </w:p>
    <w:p w:rsidR="00BE594F" w:rsidRDefault="00BE594F" w:rsidP="00BE594F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gramStart"/>
      <w:r w:rsidRPr="00B44AB6">
        <w:rPr>
          <w:rFonts w:cs="Times New Roman"/>
          <w:b/>
          <w:bCs/>
          <w:color w:val="0033CC"/>
          <w:sz w:val="26"/>
          <w:szCs w:val="26"/>
        </w:rPr>
        <w:t>B.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trọng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bằng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2 N.</w:t>
      </w:r>
      <w:proofErr w:type="gramEnd"/>
    </w:p>
    <w:p w:rsidR="00BE594F" w:rsidRDefault="00BE594F" w:rsidP="00BE594F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gramStart"/>
      <w:r w:rsidRPr="00B44AB6">
        <w:rPr>
          <w:rFonts w:cs="Times New Roman"/>
          <w:b/>
          <w:bCs/>
          <w:color w:val="0033CC"/>
          <w:sz w:val="26"/>
          <w:szCs w:val="26"/>
        </w:rPr>
        <w:t>C.</w:t>
      </w:r>
      <w:r w:rsidRPr="00B44AB6">
        <w:rPr>
          <w:rFonts w:cs="Times New Roman"/>
          <w:color w:val="0033CC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khối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bằng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1 g.</w:t>
      </w:r>
      <w:proofErr w:type="gramEnd"/>
      <w:r>
        <w:rPr>
          <w:rFonts w:cs="Times New Roman"/>
          <w:color w:val="000000" w:themeColor="text1"/>
          <w:sz w:val="26"/>
          <w:szCs w:val="26"/>
        </w:rPr>
        <w:tab/>
      </w:r>
    </w:p>
    <w:p w:rsidR="00BE594F" w:rsidRDefault="00BE594F" w:rsidP="00BE594F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gramStart"/>
      <w:r w:rsidRPr="00B44AB6">
        <w:rPr>
          <w:rFonts w:cs="Times New Roman"/>
          <w:b/>
          <w:bCs/>
          <w:color w:val="0033CC"/>
          <w:sz w:val="26"/>
          <w:szCs w:val="26"/>
        </w:rPr>
        <w:t>D.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trọng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bằng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1 N.</w:t>
      </w:r>
      <w:proofErr w:type="gramEnd"/>
    </w:p>
    <w:p w:rsidR="00BE594F" w:rsidRDefault="00BE594F" w:rsidP="00BE594F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proofErr w:type="gramStart"/>
      <w:r w:rsidRPr="00B44AB6">
        <w:rPr>
          <w:rFonts w:cs="Times New Roman"/>
          <w:b/>
          <w:bCs/>
          <w:color w:val="0033CC"/>
          <w:sz w:val="26"/>
          <w:szCs w:val="26"/>
        </w:rPr>
        <w:t>Câu</w:t>
      </w:r>
      <w:proofErr w:type="spellEnd"/>
      <w:r w:rsidRPr="00B44AB6">
        <w:rPr>
          <w:rFonts w:cs="Times New Roman"/>
          <w:b/>
          <w:bCs/>
          <w:color w:val="0033CC"/>
          <w:sz w:val="26"/>
          <w:szCs w:val="26"/>
        </w:rPr>
        <w:t xml:space="preserve"> 2.</w:t>
      </w:r>
      <w:proofErr w:type="gramEnd"/>
      <w:r w:rsidRPr="00B44AB6">
        <w:rPr>
          <w:rFonts w:cs="Times New Roman"/>
          <w:b/>
          <w:bCs/>
          <w:color w:val="0033CC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Nếu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treo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khối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1 kg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một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cái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“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cân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xo”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thì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xo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cân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chiều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dài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10 cm.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Nếu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treo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khối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0,5 kg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thì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xo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chiều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dài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9 cm.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Hỏi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nếu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treo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khối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200 g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thì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xo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sẽ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chiều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dài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bao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nhiêu</w:t>
      </w:r>
      <w:proofErr w:type="spellEnd"/>
      <w:r>
        <w:rPr>
          <w:rFonts w:cs="Times New Roman"/>
          <w:color w:val="000000" w:themeColor="text1"/>
          <w:sz w:val="26"/>
          <w:szCs w:val="26"/>
        </w:rPr>
        <w:t>?</w:t>
      </w:r>
    </w:p>
    <w:p w:rsidR="00BE594F" w:rsidRDefault="00BE594F" w:rsidP="00BE594F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proofErr w:type="gramStart"/>
      <w:r w:rsidRPr="00B44AB6">
        <w:rPr>
          <w:rFonts w:cs="Times New Roman"/>
          <w:b/>
          <w:bCs/>
          <w:color w:val="0033CC"/>
          <w:sz w:val="26"/>
          <w:szCs w:val="26"/>
        </w:rPr>
        <w:t>Câu</w:t>
      </w:r>
      <w:proofErr w:type="spellEnd"/>
      <w:r w:rsidRPr="00B44AB6">
        <w:rPr>
          <w:rFonts w:cs="Times New Roman"/>
          <w:b/>
          <w:bCs/>
          <w:color w:val="0033CC"/>
          <w:sz w:val="26"/>
          <w:szCs w:val="26"/>
        </w:rPr>
        <w:t xml:space="preserve"> 3.</w:t>
      </w:r>
      <w:proofErr w:type="gramEnd"/>
      <w:r w:rsidRPr="00B44AB6">
        <w:rPr>
          <w:rFonts w:cs="Times New Roman"/>
          <w:color w:val="0033CC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Một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xo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treo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thẳng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đứng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chiều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dài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tự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nhiên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20 cm.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treo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khối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m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khác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nhau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xo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thì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chiều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dài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xo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r>
        <w:rPr>
          <w:rFonts w:cs="Times New Roman"/>
          <w:i/>
          <w:iCs/>
          <w:color w:val="000000" w:themeColor="text1"/>
          <w:sz w:val="26"/>
          <w:szCs w:val="26"/>
        </w:rPr>
        <w:t>l</w:t>
      </w:r>
      <w:r>
        <w:rPr>
          <w:rFonts w:cs="Times New Roman"/>
          <w:i/>
          <w:iCs/>
          <w:color w:val="000000" w:themeColor="text1"/>
          <w:sz w:val="26"/>
          <w:szCs w:val="26"/>
          <w:u w:val="single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ghi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lại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trong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bảng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dưới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đây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Hãy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ghi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chiều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dài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xo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các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ô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khối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m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tương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ứng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mẫu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bảng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dưới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đây</w:t>
      </w:r>
      <w:proofErr w:type="spellEnd"/>
      <w:r>
        <w:rPr>
          <w:rFonts w:cs="Times New Roman"/>
          <w:color w:val="000000" w:themeColor="text1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8"/>
        <w:gridCol w:w="1699"/>
        <w:gridCol w:w="1700"/>
        <w:gridCol w:w="1700"/>
        <w:gridCol w:w="1700"/>
      </w:tblGrid>
      <w:tr w:rsidR="00BE594F" w:rsidTr="00A76568">
        <w:tc>
          <w:tcPr>
            <w:tcW w:w="2105" w:type="dxa"/>
          </w:tcPr>
          <w:p w:rsidR="00BE594F" w:rsidRDefault="00BE594F" w:rsidP="00BE594F">
            <w:pPr>
              <w:tabs>
                <w:tab w:val="left" w:pos="284"/>
                <w:tab w:val="left" w:pos="851"/>
                <w:tab w:val="left" w:pos="2835"/>
                <w:tab w:val="left" w:pos="5387"/>
                <w:tab w:val="left" w:pos="7938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m (g)</w:t>
            </w:r>
          </w:p>
        </w:tc>
        <w:tc>
          <w:tcPr>
            <w:tcW w:w="2105" w:type="dxa"/>
          </w:tcPr>
          <w:p w:rsidR="00BE594F" w:rsidRDefault="00BE594F" w:rsidP="00BE594F">
            <w:pPr>
              <w:tabs>
                <w:tab w:val="left" w:pos="284"/>
                <w:tab w:val="left" w:pos="851"/>
                <w:tab w:val="left" w:pos="2835"/>
                <w:tab w:val="left" w:pos="5387"/>
                <w:tab w:val="left" w:pos="7938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106" w:type="dxa"/>
          </w:tcPr>
          <w:p w:rsidR="00BE594F" w:rsidRDefault="00BE594F" w:rsidP="00BE594F">
            <w:pPr>
              <w:tabs>
                <w:tab w:val="left" w:pos="284"/>
                <w:tab w:val="left" w:pos="851"/>
                <w:tab w:val="left" w:pos="2835"/>
                <w:tab w:val="left" w:pos="5387"/>
                <w:tab w:val="left" w:pos="7938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2106" w:type="dxa"/>
          </w:tcPr>
          <w:p w:rsidR="00BE594F" w:rsidRDefault="00BE594F" w:rsidP="00BE594F">
            <w:pPr>
              <w:tabs>
                <w:tab w:val="left" w:pos="284"/>
                <w:tab w:val="left" w:pos="851"/>
                <w:tab w:val="left" w:pos="2835"/>
                <w:tab w:val="left" w:pos="5387"/>
                <w:tab w:val="left" w:pos="7938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2106" w:type="dxa"/>
          </w:tcPr>
          <w:p w:rsidR="00BE594F" w:rsidRDefault="00BE594F" w:rsidP="00BE594F">
            <w:pPr>
              <w:tabs>
                <w:tab w:val="left" w:pos="284"/>
                <w:tab w:val="left" w:pos="851"/>
                <w:tab w:val="left" w:pos="2835"/>
                <w:tab w:val="left" w:pos="5387"/>
                <w:tab w:val="left" w:pos="7938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60</w:t>
            </w:r>
          </w:p>
        </w:tc>
      </w:tr>
      <w:tr w:rsidR="00BE594F" w:rsidTr="00A76568">
        <w:tc>
          <w:tcPr>
            <w:tcW w:w="2105" w:type="dxa"/>
          </w:tcPr>
          <w:p w:rsidR="00BE594F" w:rsidRPr="00B44AB6" w:rsidRDefault="00BE594F" w:rsidP="00BE594F">
            <w:pPr>
              <w:tabs>
                <w:tab w:val="left" w:pos="284"/>
                <w:tab w:val="left" w:pos="851"/>
                <w:tab w:val="left" w:pos="2835"/>
                <w:tab w:val="left" w:pos="5387"/>
                <w:tab w:val="left" w:pos="7938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l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(cm)</w:t>
            </w:r>
          </w:p>
        </w:tc>
        <w:tc>
          <w:tcPr>
            <w:tcW w:w="2105" w:type="dxa"/>
          </w:tcPr>
          <w:p w:rsidR="00BE594F" w:rsidRDefault="00BE594F" w:rsidP="00BE594F">
            <w:pPr>
              <w:tabs>
                <w:tab w:val="left" w:pos="284"/>
                <w:tab w:val="left" w:pos="851"/>
                <w:tab w:val="left" w:pos="2835"/>
                <w:tab w:val="left" w:pos="5387"/>
                <w:tab w:val="left" w:pos="7938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2106" w:type="dxa"/>
          </w:tcPr>
          <w:p w:rsidR="00BE594F" w:rsidRDefault="00BE594F" w:rsidP="00BE594F">
            <w:pPr>
              <w:tabs>
                <w:tab w:val="left" w:pos="284"/>
                <w:tab w:val="left" w:pos="851"/>
                <w:tab w:val="left" w:pos="2835"/>
                <w:tab w:val="left" w:pos="5387"/>
                <w:tab w:val="left" w:pos="7938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?</w:t>
            </w:r>
          </w:p>
        </w:tc>
        <w:tc>
          <w:tcPr>
            <w:tcW w:w="2106" w:type="dxa"/>
          </w:tcPr>
          <w:p w:rsidR="00BE594F" w:rsidRDefault="00BE594F" w:rsidP="00BE594F">
            <w:pPr>
              <w:tabs>
                <w:tab w:val="left" w:pos="284"/>
                <w:tab w:val="left" w:pos="851"/>
                <w:tab w:val="left" w:pos="2835"/>
                <w:tab w:val="left" w:pos="5387"/>
                <w:tab w:val="left" w:pos="7938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2106" w:type="dxa"/>
          </w:tcPr>
          <w:p w:rsidR="00BE594F" w:rsidRDefault="00BE594F" w:rsidP="00BE594F">
            <w:pPr>
              <w:tabs>
                <w:tab w:val="left" w:pos="284"/>
                <w:tab w:val="left" w:pos="851"/>
                <w:tab w:val="left" w:pos="2835"/>
                <w:tab w:val="left" w:pos="5387"/>
                <w:tab w:val="left" w:pos="7938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?</w:t>
            </w:r>
          </w:p>
        </w:tc>
      </w:tr>
    </w:tbl>
    <w:p w:rsidR="00BE594F" w:rsidRDefault="00BE594F" w:rsidP="00BE594F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line="360" w:lineRule="auto"/>
        <w:rPr>
          <w:rFonts w:cs="Times New Roman"/>
          <w:color w:val="000000" w:themeColor="text1"/>
          <w:sz w:val="26"/>
          <w:szCs w:val="26"/>
        </w:rPr>
      </w:pPr>
      <w:proofErr w:type="spellStart"/>
      <w:proofErr w:type="gramStart"/>
      <w:r w:rsidRPr="00B44AB6">
        <w:rPr>
          <w:rFonts w:cs="Times New Roman"/>
          <w:b/>
          <w:bCs/>
          <w:color w:val="0033CC"/>
          <w:sz w:val="26"/>
          <w:szCs w:val="26"/>
        </w:rPr>
        <w:t>Câu</w:t>
      </w:r>
      <w:proofErr w:type="spellEnd"/>
      <w:r w:rsidRPr="00B44AB6">
        <w:rPr>
          <w:rFonts w:cs="Times New Roman"/>
          <w:b/>
          <w:bCs/>
          <w:color w:val="0033CC"/>
          <w:sz w:val="26"/>
          <w:szCs w:val="26"/>
        </w:rPr>
        <w:t xml:space="preserve"> 4.</w:t>
      </w:r>
      <w:proofErr w:type="gramEnd"/>
      <w:r w:rsidRPr="00B44AB6">
        <w:rPr>
          <w:rFonts w:cs="Times New Roman"/>
          <w:color w:val="0033CC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Một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xo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chiều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dài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tự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nhiên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10 cm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được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treo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thẳng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đứng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đầu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dưới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xo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treo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một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quả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cân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khối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50 g.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quả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cân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nằm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cân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bằng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thì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xo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có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chiều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dài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12 cm.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Hỏi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treo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2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quả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cân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như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trên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vào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xo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thì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chiều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dài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xo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là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bao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nhiêu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? </w:t>
      </w:r>
      <w:proofErr w:type="gramStart"/>
      <w:r>
        <w:rPr>
          <w:rFonts w:cs="Times New Roman"/>
          <w:color w:val="000000" w:themeColor="text1"/>
          <w:sz w:val="26"/>
          <w:szCs w:val="26"/>
        </w:rPr>
        <w:t xml:space="preserve">Cho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biết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độ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dãn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lò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xo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tỉ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lệ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thuận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với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khối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lượng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vật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treo</w:t>
      </w:r>
      <w:proofErr w:type="spellEnd"/>
      <w:r>
        <w:rPr>
          <w:rFonts w:cs="Times New Roman"/>
          <w:color w:val="000000" w:themeColor="text1"/>
          <w:sz w:val="26"/>
          <w:szCs w:val="26"/>
        </w:rPr>
        <w:t>.</w:t>
      </w:r>
      <w:bookmarkStart w:id="0" w:name="_GoBack"/>
      <w:bookmarkEnd w:id="0"/>
      <w:proofErr w:type="gramEnd"/>
    </w:p>
    <w:sectPr w:rsidR="00BE594F" w:rsidSect="00BE594F">
      <w:pgSz w:w="12240" w:h="15840"/>
      <w:pgMar w:top="1440" w:right="245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748CB"/>
    <w:multiLevelType w:val="hybridMultilevel"/>
    <w:tmpl w:val="7C80BBDE"/>
    <w:lvl w:ilvl="0" w:tplc="5B50A25E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59DB6104"/>
    <w:multiLevelType w:val="hybridMultilevel"/>
    <w:tmpl w:val="2E6EB7C0"/>
    <w:lvl w:ilvl="0" w:tplc="85581242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4F"/>
    <w:rsid w:val="00085D22"/>
    <w:rsid w:val="00235809"/>
    <w:rsid w:val="00B420E3"/>
    <w:rsid w:val="00BE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94F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qFormat/>
    <w:rsid w:val="00085D22"/>
    <w:pPr>
      <w:keepNext/>
      <w:spacing w:before="240" w:after="60"/>
      <w:ind w:left="720" w:hanging="360"/>
      <w:jc w:val="left"/>
      <w:outlineLvl w:val="1"/>
    </w:pPr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5D22"/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BE594F"/>
    <w:pPr>
      <w:spacing w:after="200" w:line="276" w:lineRule="auto"/>
      <w:ind w:left="720"/>
      <w:contextualSpacing/>
      <w:jc w:val="left"/>
    </w:pPr>
    <w:rPr>
      <w:rFonts w:cs="Times New Roman"/>
      <w:sz w:val="26"/>
      <w:szCs w:val="26"/>
      <w:lang w:val="vi-VN"/>
    </w:rPr>
  </w:style>
  <w:style w:type="table" w:styleId="TableGrid">
    <w:name w:val="Table Grid"/>
    <w:basedOn w:val="TableNormal"/>
    <w:uiPriority w:val="39"/>
    <w:rsid w:val="00BE594F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94F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qFormat/>
    <w:rsid w:val="00085D22"/>
    <w:pPr>
      <w:keepNext/>
      <w:spacing w:before="240" w:after="60"/>
      <w:ind w:left="720" w:hanging="360"/>
      <w:jc w:val="left"/>
      <w:outlineLvl w:val="1"/>
    </w:pPr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5D22"/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BE594F"/>
    <w:pPr>
      <w:spacing w:after="200" w:line="276" w:lineRule="auto"/>
      <w:ind w:left="720"/>
      <w:contextualSpacing/>
      <w:jc w:val="left"/>
    </w:pPr>
    <w:rPr>
      <w:rFonts w:cs="Times New Roman"/>
      <w:sz w:val="26"/>
      <w:szCs w:val="26"/>
      <w:lang w:val="vi-VN"/>
    </w:rPr>
  </w:style>
  <w:style w:type="table" w:styleId="TableGrid">
    <w:name w:val="Table Grid"/>
    <w:basedOn w:val="TableNormal"/>
    <w:uiPriority w:val="39"/>
    <w:rsid w:val="00BE594F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Uyen</dc:creator>
  <cp:lastModifiedBy>Uyen</cp:lastModifiedBy>
  <cp:revision>2</cp:revision>
  <dcterms:created xsi:type="dcterms:W3CDTF">2022-03-30T02:18:00Z</dcterms:created>
  <dcterms:modified xsi:type="dcterms:W3CDTF">2022-03-30T02:49:00Z</dcterms:modified>
</cp:coreProperties>
</file>