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CB50" w14:textId="77777777" w:rsidR="007D417E" w:rsidRPr="004C00C9" w:rsidRDefault="00C13D2E" w:rsidP="007D2B29">
      <w:pPr>
        <w:spacing w:after="0" w:line="240" w:lineRule="auto"/>
        <w:jc w:val="both"/>
        <w:rPr>
          <w:b/>
          <w:bCs/>
          <w:color w:val="000000"/>
          <w:sz w:val="28"/>
          <w:szCs w:val="28"/>
        </w:rPr>
      </w:pPr>
      <w:r w:rsidRPr="004C00C9">
        <w:rPr>
          <w:b/>
          <w:bCs/>
          <w:color w:val="000000"/>
          <w:sz w:val="28"/>
          <w:szCs w:val="28"/>
        </w:rPr>
        <w:t>TRƯỜNG THCS TÙNG THIỆN VƯƠNG</w:t>
      </w:r>
    </w:p>
    <w:p w14:paraId="42D1CB51" w14:textId="77777777" w:rsidR="007D417E" w:rsidRPr="004C00C9" w:rsidRDefault="00C13D2E" w:rsidP="007D2B29">
      <w:pPr>
        <w:spacing w:after="0" w:line="240" w:lineRule="auto"/>
        <w:jc w:val="both"/>
        <w:rPr>
          <w:b/>
          <w:color w:val="000000"/>
          <w:sz w:val="28"/>
          <w:szCs w:val="28"/>
        </w:rPr>
      </w:pPr>
      <w:r w:rsidRPr="004C00C9">
        <w:rPr>
          <w:b/>
          <w:color w:val="000000"/>
          <w:sz w:val="28"/>
          <w:szCs w:val="28"/>
        </w:rPr>
        <w:t>MÔN: NGỮ VĂN- KHỐI 6</w:t>
      </w:r>
    </w:p>
    <w:p w14:paraId="42D1CB52" w14:textId="173A533B" w:rsidR="007D417E" w:rsidRPr="004C00C9" w:rsidRDefault="00C13D2E" w:rsidP="007D2B29">
      <w:pPr>
        <w:spacing w:after="0" w:line="240" w:lineRule="auto"/>
        <w:jc w:val="both"/>
        <w:rPr>
          <w:b/>
          <w:color w:val="000000"/>
          <w:sz w:val="28"/>
          <w:szCs w:val="28"/>
        </w:rPr>
      </w:pPr>
      <w:r w:rsidRPr="004C00C9">
        <w:rPr>
          <w:b/>
          <w:color w:val="000000"/>
          <w:sz w:val="28"/>
          <w:szCs w:val="28"/>
        </w:rPr>
        <w:t xml:space="preserve">Tuần </w:t>
      </w:r>
      <w:r w:rsidR="00BD2529">
        <w:rPr>
          <w:b/>
          <w:color w:val="000000"/>
          <w:sz w:val="28"/>
          <w:szCs w:val="28"/>
        </w:rPr>
        <w:t>2</w:t>
      </w:r>
      <w:r w:rsidR="00DA241D">
        <w:rPr>
          <w:b/>
          <w:color w:val="000000"/>
          <w:sz w:val="28"/>
          <w:szCs w:val="28"/>
        </w:rPr>
        <w:t>5</w:t>
      </w:r>
      <w:r w:rsidRPr="004C00C9">
        <w:rPr>
          <w:b/>
          <w:color w:val="000000"/>
          <w:sz w:val="28"/>
          <w:szCs w:val="28"/>
        </w:rPr>
        <w:t xml:space="preserve">: từ ngày </w:t>
      </w:r>
      <w:r w:rsidR="00DA241D">
        <w:rPr>
          <w:b/>
          <w:color w:val="000000"/>
          <w:sz w:val="28"/>
          <w:szCs w:val="28"/>
        </w:rPr>
        <w:t>14</w:t>
      </w:r>
      <w:r w:rsidRPr="004C00C9">
        <w:rPr>
          <w:b/>
          <w:color w:val="000000"/>
          <w:sz w:val="28"/>
          <w:szCs w:val="28"/>
        </w:rPr>
        <w:t>/</w:t>
      </w:r>
      <w:r w:rsidR="00152737" w:rsidRPr="004C00C9">
        <w:rPr>
          <w:b/>
          <w:color w:val="000000"/>
          <w:sz w:val="28"/>
          <w:szCs w:val="28"/>
        </w:rPr>
        <w:t>0</w:t>
      </w:r>
      <w:r w:rsidR="00DA241D">
        <w:rPr>
          <w:b/>
          <w:color w:val="000000"/>
          <w:sz w:val="28"/>
          <w:szCs w:val="28"/>
        </w:rPr>
        <w:t>3</w:t>
      </w:r>
      <w:r w:rsidRPr="004C00C9">
        <w:rPr>
          <w:b/>
          <w:color w:val="000000"/>
          <w:sz w:val="28"/>
          <w:szCs w:val="28"/>
        </w:rPr>
        <w:t xml:space="preserve"> đến ngày </w:t>
      </w:r>
      <w:r w:rsidR="00DA241D">
        <w:rPr>
          <w:b/>
          <w:color w:val="000000"/>
          <w:sz w:val="28"/>
          <w:szCs w:val="28"/>
        </w:rPr>
        <w:t>19</w:t>
      </w:r>
      <w:r w:rsidRPr="004C00C9">
        <w:rPr>
          <w:b/>
          <w:color w:val="000000"/>
          <w:sz w:val="28"/>
          <w:szCs w:val="28"/>
        </w:rPr>
        <w:t>/</w:t>
      </w:r>
      <w:r w:rsidR="00152737" w:rsidRPr="004C00C9">
        <w:rPr>
          <w:b/>
          <w:color w:val="000000"/>
          <w:sz w:val="28"/>
          <w:szCs w:val="28"/>
        </w:rPr>
        <w:t>0</w:t>
      </w:r>
      <w:r w:rsidR="008809DC">
        <w:rPr>
          <w:b/>
          <w:color w:val="000000"/>
          <w:sz w:val="28"/>
          <w:szCs w:val="28"/>
        </w:rPr>
        <w:t>3</w:t>
      </w:r>
      <w:r w:rsidRPr="004C00C9">
        <w:rPr>
          <w:b/>
          <w:color w:val="000000"/>
          <w:sz w:val="28"/>
          <w:szCs w:val="28"/>
        </w:rPr>
        <w:t>/202</w:t>
      </w:r>
      <w:r w:rsidR="00152737" w:rsidRPr="004C00C9">
        <w:rPr>
          <w:b/>
          <w:color w:val="000000"/>
          <w:sz w:val="28"/>
          <w:szCs w:val="28"/>
        </w:rPr>
        <w:t>2</w:t>
      </w:r>
    </w:p>
    <w:p w14:paraId="42D1CB69" w14:textId="77777777" w:rsidR="007D417E" w:rsidRPr="004C00C9" w:rsidRDefault="007D417E" w:rsidP="007D2B29">
      <w:pPr>
        <w:spacing w:after="0" w:line="240" w:lineRule="auto"/>
        <w:jc w:val="both"/>
        <w:rPr>
          <w:bCs/>
          <w:color w:val="000000"/>
          <w:sz w:val="28"/>
          <w:szCs w:val="28"/>
        </w:rPr>
      </w:pPr>
    </w:p>
    <w:p w14:paraId="5341C914" w14:textId="19FE1D1D" w:rsidR="008809DC" w:rsidRPr="00877A57" w:rsidRDefault="00C13D2E" w:rsidP="007D2B29">
      <w:pPr>
        <w:spacing w:after="0" w:line="240" w:lineRule="auto"/>
        <w:ind w:left="720" w:firstLine="720"/>
        <w:rPr>
          <w:b/>
          <w:color w:val="FF0000"/>
          <w:sz w:val="28"/>
          <w:szCs w:val="28"/>
        </w:rPr>
      </w:pPr>
      <w:r w:rsidRPr="00AC41FF">
        <w:rPr>
          <w:b/>
          <w:color w:val="FF0000"/>
          <w:sz w:val="28"/>
          <w:szCs w:val="28"/>
        </w:rPr>
        <w:t xml:space="preserve">TIẾT </w:t>
      </w:r>
      <w:r w:rsidR="00152737" w:rsidRPr="00AC41FF">
        <w:rPr>
          <w:b/>
          <w:color w:val="FF0000"/>
          <w:sz w:val="28"/>
          <w:szCs w:val="28"/>
        </w:rPr>
        <w:t>1</w:t>
      </w:r>
      <w:r w:rsidR="00B61BBA">
        <w:rPr>
          <w:b/>
          <w:color w:val="FF0000"/>
          <w:sz w:val="28"/>
          <w:szCs w:val="28"/>
        </w:rPr>
        <w:t>,2</w:t>
      </w:r>
      <w:r w:rsidRPr="00AC41FF">
        <w:rPr>
          <w:b/>
          <w:color w:val="FF0000"/>
          <w:sz w:val="28"/>
          <w:szCs w:val="28"/>
        </w:rPr>
        <w:t xml:space="preserve">: </w:t>
      </w:r>
      <w:r w:rsidR="008809DC" w:rsidRPr="00DF35D4">
        <w:rPr>
          <w:color w:val="000000" w:themeColor="text1"/>
          <w:sz w:val="28"/>
          <w:szCs w:val="28"/>
        </w:rPr>
        <w:t xml:space="preserve"> </w:t>
      </w:r>
      <w:r w:rsidR="00641C1F" w:rsidRPr="00877A57">
        <w:rPr>
          <w:b/>
          <w:color w:val="FF0000"/>
          <w:sz w:val="28"/>
          <w:szCs w:val="28"/>
        </w:rPr>
        <w:t>HỌC THẦY, HỌC BẠN</w:t>
      </w:r>
    </w:p>
    <w:p w14:paraId="1B9E7DB6" w14:textId="77777777" w:rsidR="002B3D62" w:rsidRPr="00AC41FF" w:rsidRDefault="00AF421B" w:rsidP="007D2B29">
      <w:pPr>
        <w:autoSpaceDE w:val="0"/>
        <w:autoSpaceDN w:val="0"/>
        <w:adjustRightInd w:val="0"/>
        <w:spacing w:after="0" w:line="240" w:lineRule="auto"/>
        <w:jc w:val="center"/>
        <w:rPr>
          <w:b/>
          <w:color w:val="FF0000"/>
          <w:sz w:val="28"/>
          <w:szCs w:val="28"/>
        </w:rPr>
      </w:pPr>
      <w:r w:rsidRPr="00AC41FF">
        <w:rPr>
          <w:b/>
          <w:color w:val="FF0000"/>
          <w:sz w:val="28"/>
          <w:szCs w:val="28"/>
        </w:rPr>
        <w:t xml:space="preserve"> </w:t>
      </w:r>
      <w:r w:rsidR="00C13D2E" w:rsidRPr="00AC41FF">
        <w:rPr>
          <w:rFonts w:eastAsia="Arial"/>
          <w:color w:val="000000"/>
          <w:sz w:val="28"/>
          <w:szCs w:val="28"/>
        </w:rPr>
        <w:t>Link bài giảng</w:t>
      </w:r>
      <w:r w:rsidR="006A23D7" w:rsidRPr="00AC41FF">
        <w:rPr>
          <w:rFonts w:eastAsia="Arial"/>
          <w:color w:val="000000"/>
          <w:sz w:val="28"/>
          <w:szCs w:val="28"/>
        </w:rPr>
        <w:t>:</w:t>
      </w:r>
      <w:r w:rsidR="002B3D62" w:rsidRPr="00877A57">
        <w:rPr>
          <w:b/>
          <w:color w:val="0070C0"/>
          <w:sz w:val="28"/>
          <w:szCs w:val="28"/>
        </w:rPr>
        <w:t>https://www.youtube.com/watch?v=Eb1QkKtSEfo</w:t>
      </w:r>
    </w:p>
    <w:p w14:paraId="06A7EF43" w14:textId="77777777" w:rsidR="004F659D" w:rsidRDefault="004F659D" w:rsidP="007D2B29">
      <w:pPr>
        <w:autoSpaceDE w:val="0"/>
        <w:autoSpaceDN w:val="0"/>
        <w:adjustRightInd w:val="0"/>
        <w:spacing w:after="0" w:line="240" w:lineRule="auto"/>
        <w:jc w:val="both"/>
        <w:rPr>
          <w:b/>
          <w:bCs/>
          <w:sz w:val="28"/>
          <w:szCs w:val="28"/>
        </w:rPr>
      </w:pPr>
    </w:p>
    <w:p w14:paraId="42D1CB6D" w14:textId="717DEADC" w:rsidR="007D417E" w:rsidRPr="00AC41FF" w:rsidRDefault="00C13D2E" w:rsidP="007D2B29">
      <w:pPr>
        <w:autoSpaceDE w:val="0"/>
        <w:autoSpaceDN w:val="0"/>
        <w:adjustRightInd w:val="0"/>
        <w:spacing w:after="0" w:line="240" w:lineRule="auto"/>
        <w:jc w:val="both"/>
        <w:rPr>
          <w:b/>
          <w:bCs/>
          <w:sz w:val="28"/>
          <w:szCs w:val="28"/>
          <w:lang w:val="vi-VN"/>
        </w:rPr>
      </w:pPr>
      <w:r w:rsidRPr="00AC41FF">
        <w:rPr>
          <w:b/>
          <w:bCs/>
          <w:sz w:val="28"/>
          <w:szCs w:val="28"/>
        </w:rPr>
        <w:t>I</w:t>
      </w:r>
      <w:r w:rsidRPr="00AC41FF">
        <w:rPr>
          <w:b/>
          <w:bCs/>
          <w:sz w:val="28"/>
          <w:szCs w:val="28"/>
          <w:lang w:val="vi-VN"/>
        </w:rPr>
        <w:t>. TÌM HIỂU CHUNG</w:t>
      </w:r>
    </w:p>
    <w:p w14:paraId="70D28A5C" w14:textId="77777777" w:rsidR="009F6C3C" w:rsidRDefault="00C13D2E" w:rsidP="007D2B29">
      <w:pPr>
        <w:spacing w:after="0" w:line="240" w:lineRule="auto"/>
        <w:jc w:val="both"/>
        <w:rPr>
          <w:sz w:val="28"/>
          <w:szCs w:val="28"/>
        </w:rPr>
      </w:pPr>
      <w:r w:rsidRPr="007D2B29">
        <w:rPr>
          <w:b/>
          <w:sz w:val="28"/>
          <w:szCs w:val="28"/>
        </w:rPr>
        <w:t>1</w:t>
      </w:r>
      <w:r w:rsidR="00AA1F2B" w:rsidRPr="007D2B29">
        <w:rPr>
          <w:b/>
          <w:sz w:val="28"/>
          <w:szCs w:val="28"/>
        </w:rPr>
        <w:t>.</w:t>
      </w:r>
      <w:r w:rsidR="009F6C3C" w:rsidRPr="007D2B29">
        <w:rPr>
          <w:b/>
          <w:sz w:val="28"/>
          <w:szCs w:val="28"/>
        </w:rPr>
        <w:t xml:space="preserve"> Tác giả:</w:t>
      </w:r>
      <w:r w:rsidR="009F6C3C" w:rsidRPr="00AC41FF">
        <w:rPr>
          <w:sz w:val="28"/>
          <w:szCs w:val="28"/>
        </w:rPr>
        <w:t xml:space="preserve"> </w:t>
      </w:r>
      <w:r w:rsidR="009F6C3C">
        <w:rPr>
          <w:sz w:val="28"/>
          <w:szCs w:val="28"/>
        </w:rPr>
        <w:t>Nguy</w:t>
      </w:r>
      <w:r w:rsidR="009F6C3C" w:rsidRPr="009F6C3C">
        <w:rPr>
          <w:sz w:val="28"/>
          <w:szCs w:val="28"/>
        </w:rPr>
        <w:t>ễn</w:t>
      </w:r>
      <w:r w:rsidR="009F6C3C">
        <w:rPr>
          <w:sz w:val="28"/>
          <w:szCs w:val="28"/>
        </w:rPr>
        <w:t xml:space="preserve"> Thanh T</w:t>
      </w:r>
      <w:r w:rsidR="009F6C3C" w:rsidRPr="009F6C3C">
        <w:rPr>
          <w:sz w:val="28"/>
          <w:szCs w:val="28"/>
        </w:rPr>
        <w:t>ú</w:t>
      </w:r>
      <w:r w:rsidR="009F6C3C">
        <w:rPr>
          <w:sz w:val="28"/>
          <w:szCs w:val="28"/>
        </w:rPr>
        <w:t>.</w:t>
      </w:r>
    </w:p>
    <w:p w14:paraId="42D1CB6F" w14:textId="6ADA1B4A" w:rsidR="007D417E" w:rsidRPr="007D2B29" w:rsidRDefault="00C13D2E" w:rsidP="007D2B29">
      <w:pPr>
        <w:spacing w:after="0" w:line="240" w:lineRule="auto"/>
        <w:jc w:val="both"/>
        <w:rPr>
          <w:b/>
          <w:sz w:val="28"/>
          <w:szCs w:val="28"/>
          <w:shd w:val="clear" w:color="auto" w:fill="FFFFFF"/>
        </w:rPr>
      </w:pPr>
      <w:r w:rsidRPr="007D2B29">
        <w:rPr>
          <w:b/>
          <w:sz w:val="28"/>
          <w:szCs w:val="28"/>
          <w:shd w:val="clear" w:color="auto" w:fill="FFFFFF"/>
        </w:rPr>
        <w:t>2. Tác phẩm:</w:t>
      </w:r>
    </w:p>
    <w:p w14:paraId="4C55C5DE" w14:textId="510163E3" w:rsidR="009F6C3C" w:rsidRDefault="009F6C3C" w:rsidP="007D2B29">
      <w:pPr>
        <w:spacing w:after="0" w:line="240" w:lineRule="auto"/>
        <w:jc w:val="both"/>
        <w:rPr>
          <w:sz w:val="28"/>
          <w:szCs w:val="28"/>
          <w:shd w:val="clear" w:color="auto" w:fill="FFFFFF"/>
        </w:rPr>
      </w:pPr>
      <w:r>
        <w:rPr>
          <w:sz w:val="28"/>
          <w:szCs w:val="28"/>
          <w:shd w:val="clear" w:color="auto" w:fill="FFFFFF"/>
        </w:rPr>
        <w:t>a. Th</w:t>
      </w:r>
      <w:r w:rsidRPr="009F6C3C">
        <w:rPr>
          <w:sz w:val="28"/>
          <w:szCs w:val="28"/>
          <w:shd w:val="clear" w:color="auto" w:fill="FFFFFF"/>
        </w:rPr>
        <w:t>ể</w:t>
      </w:r>
      <w:r>
        <w:rPr>
          <w:sz w:val="28"/>
          <w:szCs w:val="28"/>
          <w:shd w:val="clear" w:color="auto" w:fill="FFFFFF"/>
        </w:rPr>
        <w:t xml:space="preserve"> lo</w:t>
      </w:r>
      <w:r w:rsidRPr="009F6C3C">
        <w:rPr>
          <w:sz w:val="28"/>
          <w:szCs w:val="28"/>
          <w:shd w:val="clear" w:color="auto" w:fill="FFFFFF"/>
        </w:rPr>
        <w:t>ại</w:t>
      </w:r>
      <w:r>
        <w:rPr>
          <w:sz w:val="28"/>
          <w:szCs w:val="28"/>
          <w:shd w:val="clear" w:color="auto" w:fill="FFFFFF"/>
        </w:rPr>
        <w:t xml:space="preserve"> : V</w:t>
      </w:r>
      <w:r w:rsidRPr="009F6C3C">
        <w:rPr>
          <w:sz w:val="28"/>
          <w:szCs w:val="28"/>
          <w:shd w:val="clear" w:color="auto" w:fill="FFFFFF"/>
        </w:rPr>
        <w:t>ă</w:t>
      </w:r>
      <w:r>
        <w:rPr>
          <w:sz w:val="28"/>
          <w:szCs w:val="28"/>
          <w:shd w:val="clear" w:color="auto" w:fill="FFFFFF"/>
        </w:rPr>
        <w:t>n ngh</w:t>
      </w:r>
      <w:r w:rsidRPr="009F6C3C">
        <w:rPr>
          <w:sz w:val="28"/>
          <w:szCs w:val="28"/>
          <w:shd w:val="clear" w:color="auto" w:fill="FFFFFF"/>
        </w:rPr>
        <w:t>ị</w:t>
      </w:r>
      <w:r>
        <w:rPr>
          <w:sz w:val="28"/>
          <w:szCs w:val="28"/>
          <w:shd w:val="clear" w:color="auto" w:fill="FFFFFF"/>
        </w:rPr>
        <w:t xml:space="preserve"> lu</w:t>
      </w:r>
      <w:r w:rsidRPr="009F6C3C">
        <w:rPr>
          <w:sz w:val="28"/>
          <w:szCs w:val="28"/>
          <w:shd w:val="clear" w:color="auto" w:fill="FFFFFF"/>
        </w:rPr>
        <w:t>ận</w:t>
      </w:r>
    </w:p>
    <w:p w14:paraId="3D61D2AF" w14:textId="41CA70D0" w:rsidR="009F6C3C" w:rsidRDefault="009F6C3C" w:rsidP="007D2B29">
      <w:pPr>
        <w:spacing w:after="0" w:line="240" w:lineRule="auto"/>
        <w:jc w:val="both"/>
        <w:rPr>
          <w:sz w:val="28"/>
          <w:szCs w:val="28"/>
          <w:shd w:val="clear" w:color="auto" w:fill="FFFFFF"/>
        </w:rPr>
      </w:pPr>
      <w:r>
        <w:rPr>
          <w:sz w:val="28"/>
          <w:szCs w:val="28"/>
          <w:shd w:val="clear" w:color="auto" w:fill="FFFFFF"/>
        </w:rPr>
        <w:t xml:space="preserve">b. </w:t>
      </w:r>
      <w:r w:rsidR="00B264E1">
        <w:rPr>
          <w:sz w:val="28"/>
          <w:szCs w:val="28"/>
          <w:shd w:val="clear" w:color="auto" w:fill="FFFFFF"/>
        </w:rPr>
        <w:t>B</w:t>
      </w:r>
      <w:r w:rsidR="00B264E1" w:rsidRPr="00B264E1">
        <w:rPr>
          <w:sz w:val="28"/>
          <w:szCs w:val="28"/>
          <w:shd w:val="clear" w:color="auto" w:fill="FFFFFF"/>
        </w:rPr>
        <w:t>ố</w:t>
      </w:r>
      <w:r w:rsidR="00B264E1">
        <w:rPr>
          <w:sz w:val="28"/>
          <w:szCs w:val="28"/>
          <w:shd w:val="clear" w:color="auto" w:fill="FFFFFF"/>
        </w:rPr>
        <w:t xml:space="preserve"> c</w:t>
      </w:r>
      <w:r w:rsidR="00B264E1" w:rsidRPr="00B264E1">
        <w:rPr>
          <w:sz w:val="28"/>
          <w:szCs w:val="28"/>
          <w:shd w:val="clear" w:color="auto" w:fill="FFFFFF"/>
        </w:rPr>
        <w:t>ục</w:t>
      </w:r>
      <w:r w:rsidR="00B264E1">
        <w:rPr>
          <w:sz w:val="28"/>
          <w:szCs w:val="28"/>
          <w:shd w:val="clear" w:color="auto" w:fill="FFFFFF"/>
        </w:rPr>
        <w:t xml:space="preserve"> : 3 Ph</w:t>
      </w:r>
      <w:r w:rsidR="00B264E1" w:rsidRPr="00B264E1">
        <w:rPr>
          <w:sz w:val="28"/>
          <w:szCs w:val="28"/>
          <w:shd w:val="clear" w:color="auto" w:fill="FFFFFF"/>
        </w:rPr>
        <w:t>ần</w:t>
      </w:r>
    </w:p>
    <w:p w14:paraId="42D1CB73" w14:textId="098C1A6D" w:rsidR="007D417E" w:rsidRDefault="00C13D2E" w:rsidP="007D2B29">
      <w:pPr>
        <w:shd w:val="clear" w:color="auto" w:fill="FFFFFF"/>
        <w:spacing w:after="0" w:line="240" w:lineRule="auto"/>
        <w:jc w:val="both"/>
        <w:rPr>
          <w:b/>
          <w:color w:val="000000"/>
          <w:sz w:val="28"/>
          <w:szCs w:val="28"/>
        </w:rPr>
      </w:pPr>
      <w:r w:rsidRPr="00AC41FF">
        <w:rPr>
          <w:b/>
          <w:color w:val="000000"/>
          <w:sz w:val="28"/>
          <w:szCs w:val="28"/>
        </w:rPr>
        <w:t>II. ĐỌC-HIỂU VĂN BẢN</w:t>
      </w:r>
    </w:p>
    <w:p w14:paraId="5EDE6C76" w14:textId="1BBC5EB0" w:rsidR="002B3D62" w:rsidRDefault="002B3D62" w:rsidP="007D2B29">
      <w:pPr>
        <w:shd w:val="clear" w:color="auto" w:fill="FFFFFF"/>
        <w:spacing w:after="0" w:line="240" w:lineRule="auto"/>
        <w:jc w:val="both"/>
        <w:rPr>
          <w:bCs/>
          <w:color w:val="000000"/>
          <w:sz w:val="28"/>
          <w:szCs w:val="28"/>
        </w:rPr>
      </w:pPr>
      <w:r>
        <w:rPr>
          <w:b/>
          <w:color w:val="000000"/>
          <w:sz w:val="28"/>
          <w:szCs w:val="28"/>
        </w:rPr>
        <w:t>1</w:t>
      </w:r>
      <w:r w:rsidR="00877A57">
        <w:rPr>
          <w:b/>
          <w:color w:val="000000"/>
          <w:sz w:val="28"/>
          <w:szCs w:val="28"/>
        </w:rPr>
        <w:t>.</w:t>
      </w:r>
      <w:r>
        <w:rPr>
          <w:b/>
          <w:color w:val="000000"/>
          <w:sz w:val="28"/>
          <w:szCs w:val="28"/>
        </w:rPr>
        <w:t xml:space="preserve"> V</w:t>
      </w:r>
      <w:r w:rsidRPr="002B3D62">
        <w:rPr>
          <w:b/>
          <w:color w:val="000000"/>
          <w:sz w:val="28"/>
          <w:szCs w:val="28"/>
        </w:rPr>
        <w:t>ấ</w:t>
      </w:r>
      <w:r>
        <w:rPr>
          <w:b/>
          <w:color w:val="000000"/>
          <w:sz w:val="28"/>
          <w:szCs w:val="28"/>
        </w:rPr>
        <w:t xml:space="preserve">n </w:t>
      </w:r>
      <w:r w:rsidRPr="002B3D62">
        <w:rPr>
          <w:b/>
          <w:color w:val="000000"/>
          <w:sz w:val="28"/>
          <w:szCs w:val="28"/>
        </w:rPr>
        <w:t>đề</w:t>
      </w:r>
      <w:r w:rsidR="00877A57">
        <w:rPr>
          <w:b/>
          <w:color w:val="000000"/>
          <w:sz w:val="28"/>
          <w:szCs w:val="28"/>
        </w:rPr>
        <w:t xml:space="preserve"> nghị luận</w:t>
      </w:r>
      <w:r>
        <w:rPr>
          <w:b/>
          <w:color w:val="000000"/>
          <w:sz w:val="28"/>
          <w:szCs w:val="28"/>
        </w:rPr>
        <w:t xml:space="preserve">: </w:t>
      </w:r>
      <w:r>
        <w:rPr>
          <w:bCs/>
          <w:color w:val="000000"/>
          <w:sz w:val="28"/>
          <w:szCs w:val="28"/>
        </w:rPr>
        <w:t>B</w:t>
      </w:r>
      <w:r w:rsidRPr="002B3D62">
        <w:rPr>
          <w:bCs/>
          <w:color w:val="000000"/>
          <w:sz w:val="28"/>
          <w:szCs w:val="28"/>
        </w:rPr>
        <w:t>àn</w:t>
      </w:r>
      <w:r>
        <w:rPr>
          <w:bCs/>
          <w:color w:val="000000"/>
          <w:sz w:val="28"/>
          <w:szCs w:val="28"/>
        </w:rPr>
        <w:t xml:space="preserve"> v</w:t>
      </w:r>
      <w:r w:rsidRPr="002B3D62">
        <w:rPr>
          <w:bCs/>
          <w:color w:val="000000"/>
          <w:sz w:val="28"/>
          <w:szCs w:val="28"/>
        </w:rPr>
        <w:t>ề</w:t>
      </w:r>
      <w:r>
        <w:rPr>
          <w:bCs/>
          <w:color w:val="000000"/>
          <w:sz w:val="28"/>
          <w:szCs w:val="28"/>
        </w:rPr>
        <w:t xml:space="preserve"> vi</w:t>
      </w:r>
      <w:r w:rsidRPr="002B3D62">
        <w:rPr>
          <w:bCs/>
          <w:color w:val="000000"/>
          <w:sz w:val="28"/>
          <w:szCs w:val="28"/>
        </w:rPr>
        <w:t>ệc</w:t>
      </w:r>
      <w:r>
        <w:rPr>
          <w:bCs/>
          <w:color w:val="000000"/>
          <w:sz w:val="28"/>
          <w:szCs w:val="28"/>
        </w:rPr>
        <w:t xml:space="preserve"> h</w:t>
      </w:r>
      <w:r w:rsidRPr="002B3D62">
        <w:rPr>
          <w:bCs/>
          <w:color w:val="000000"/>
          <w:sz w:val="28"/>
          <w:szCs w:val="28"/>
        </w:rPr>
        <w:t>ọc</w:t>
      </w:r>
      <w:r>
        <w:rPr>
          <w:bCs/>
          <w:color w:val="000000"/>
          <w:sz w:val="28"/>
          <w:szCs w:val="28"/>
        </w:rPr>
        <w:t xml:space="preserve"> t</w:t>
      </w:r>
      <w:r w:rsidRPr="002B3D62">
        <w:rPr>
          <w:bCs/>
          <w:color w:val="000000"/>
          <w:sz w:val="28"/>
          <w:szCs w:val="28"/>
        </w:rPr>
        <w:t>ập</w:t>
      </w:r>
      <w:r>
        <w:rPr>
          <w:bCs/>
          <w:color w:val="000000"/>
          <w:sz w:val="28"/>
          <w:szCs w:val="28"/>
        </w:rPr>
        <w:t xml:space="preserve"> t</w:t>
      </w:r>
      <w:r w:rsidRPr="002B3D62">
        <w:rPr>
          <w:bCs/>
          <w:color w:val="000000"/>
          <w:sz w:val="28"/>
          <w:szCs w:val="28"/>
        </w:rPr>
        <w:t>ừ</w:t>
      </w:r>
      <w:r>
        <w:rPr>
          <w:bCs/>
          <w:color w:val="000000"/>
          <w:sz w:val="28"/>
          <w:szCs w:val="28"/>
        </w:rPr>
        <w:t xml:space="preserve"> th</w:t>
      </w:r>
      <w:r w:rsidRPr="002B3D62">
        <w:rPr>
          <w:bCs/>
          <w:color w:val="000000"/>
          <w:sz w:val="28"/>
          <w:szCs w:val="28"/>
        </w:rPr>
        <w:t>ầy</w:t>
      </w:r>
      <w:r>
        <w:rPr>
          <w:bCs/>
          <w:color w:val="000000"/>
          <w:sz w:val="28"/>
          <w:szCs w:val="28"/>
        </w:rPr>
        <w:t xml:space="preserve"> c</w:t>
      </w:r>
      <w:r w:rsidRPr="002B3D62">
        <w:rPr>
          <w:bCs/>
          <w:color w:val="000000"/>
          <w:sz w:val="28"/>
          <w:szCs w:val="28"/>
        </w:rPr>
        <w:t>ô</w:t>
      </w:r>
      <w:r>
        <w:rPr>
          <w:bCs/>
          <w:color w:val="000000"/>
          <w:sz w:val="28"/>
          <w:szCs w:val="28"/>
        </w:rPr>
        <w:t xml:space="preserve"> v</w:t>
      </w:r>
      <w:r w:rsidRPr="002B3D62">
        <w:rPr>
          <w:bCs/>
          <w:color w:val="000000"/>
          <w:sz w:val="28"/>
          <w:szCs w:val="28"/>
        </w:rPr>
        <w:t>à</w:t>
      </w:r>
      <w:r>
        <w:rPr>
          <w:bCs/>
          <w:color w:val="000000"/>
          <w:sz w:val="28"/>
          <w:szCs w:val="28"/>
        </w:rPr>
        <w:t xml:space="preserve"> b</w:t>
      </w:r>
      <w:r w:rsidRPr="002B3D62">
        <w:rPr>
          <w:bCs/>
          <w:color w:val="000000"/>
          <w:sz w:val="28"/>
          <w:szCs w:val="28"/>
        </w:rPr>
        <w:t>ạn</w:t>
      </w:r>
      <w:r>
        <w:rPr>
          <w:bCs/>
          <w:color w:val="000000"/>
          <w:sz w:val="28"/>
          <w:szCs w:val="28"/>
        </w:rPr>
        <w:t xml:space="preserve"> b</w:t>
      </w:r>
      <w:r w:rsidRPr="002B3D62">
        <w:rPr>
          <w:bCs/>
          <w:color w:val="000000"/>
          <w:sz w:val="28"/>
          <w:szCs w:val="28"/>
        </w:rPr>
        <w:t>è</w:t>
      </w:r>
    </w:p>
    <w:p w14:paraId="26E8FD1E" w14:textId="24894D1F" w:rsidR="002B3D62" w:rsidRPr="002B3D62" w:rsidRDefault="002B3D62" w:rsidP="007D2B29">
      <w:pPr>
        <w:shd w:val="clear" w:color="auto" w:fill="FFFFFF"/>
        <w:spacing w:after="0" w:line="240" w:lineRule="auto"/>
        <w:jc w:val="both"/>
        <w:rPr>
          <w:b/>
          <w:color w:val="000000"/>
          <w:sz w:val="28"/>
          <w:szCs w:val="28"/>
        </w:rPr>
      </w:pPr>
      <w:r w:rsidRPr="002B3D62">
        <w:rPr>
          <w:b/>
          <w:color w:val="000000"/>
          <w:sz w:val="28"/>
          <w:szCs w:val="28"/>
        </w:rPr>
        <w:t>2. Lí lẽ và bằng chứng</w:t>
      </w:r>
      <w:r w:rsidR="00877A57">
        <w:rPr>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816"/>
        <w:gridCol w:w="4130"/>
      </w:tblGrid>
      <w:tr w:rsidR="002B3D62" w:rsidRPr="00DF35D4" w14:paraId="6DCEFA0C" w14:textId="77777777" w:rsidTr="00877A57">
        <w:tc>
          <w:tcPr>
            <w:tcW w:w="1668" w:type="dxa"/>
          </w:tcPr>
          <w:p w14:paraId="771BF921" w14:textId="77777777" w:rsidR="002B3D62" w:rsidRPr="00DF35D4" w:rsidRDefault="002B3D62" w:rsidP="007D2B29">
            <w:pPr>
              <w:spacing w:after="0" w:line="240" w:lineRule="auto"/>
              <w:contextualSpacing/>
              <w:jc w:val="both"/>
              <w:rPr>
                <w:b/>
                <w:color w:val="000000" w:themeColor="text1"/>
                <w:sz w:val="28"/>
                <w:szCs w:val="28"/>
              </w:rPr>
            </w:pPr>
            <w:r w:rsidRPr="00DF35D4">
              <w:rPr>
                <w:b/>
                <w:color w:val="000000" w:themeColor="text1"/>
                <w:sz w:val="28"/>
                <w:szCs w:val="28"/>
              </w:rPr>
              <w:t>Ý kiến</w:t>
            </w:r>
          </w:p>
        </w:tc>
        <w:tc>
          <w:tcPr>
            <w:tcW w:w="3969" w:type="dxa"/>
          </w:tcPr>
          <w:p w14:paraId="07315211" w14:textId="77777777" w:rsidR="002B3D62" w:rsidRPr="00DF35D4" w:rsidRDefault="002B3D62" w:rsidP="007D2B29">
            <w:pPr>
              <w:spacing w:after="0" w:line="240" w:lineRule="auto"/>
              <w:contextualSpacing/>
              <w:jc w:val="both"/>
              <w:rPr>
                <w:b/>
                <w:color w:val="000000" w:themeColor="text1"/>
                <w:sz w:val="28"/>
                <w:szCs w:val="28"/>
              </w:rPr>
            </w:pPr>
            <w:r w:rsidRPr="00DF35D4">
              <w:rPr>
                <w:b/>
                <w:color w:val="000000" w:themeColor="text1"/>
                <w:sz w:val="28"/>
                <w:szCs w:val="28"/>
              </w:rPr>
              <w:t>Lí lẽ</w:t>
            </w:r>
          </w:p>
        </w:tc>
        <w:tc>
          <w:tcPr>
            <w:tcW w:w="4267" w:type="dxa"/>
          </w:tcPr>
          <w:p w14:paraId="0A25F905" w14:textId="77777777" w:rsidR="002B3D62" w:rsidRPr="00DF35D4" w:rsidRDefault="002B3D62" w:rsidP="007D2B29">
            <w:pPr>
              <w:spacing w:after="0" w:line="240" w:lineRule="auto"/>
              <w:contextualSpacing/>
              <w:jc w:val="both"/>
              <w:rPr>
                <w:b/>
                <w:color w:val="000000" w:themeColor="text1"/>
                <w:sz w:val="28"/>
                <w:szCs w:val="28"/>
              </w:rPr>
            </w:pPr>
            <w:r w:rsidRPr="00DF35D4">
              <w:rPr>
                <w:b/>
                <w:color w:val="000000" w:themeColor="text1"/>
                <w:sz w:val="28"/>
                <w:szCs w:val="28"/>
              </w:rPr>
              <w:t>Bằng chứng</w:t>
            </w:r>
          </w:p>
        </w:tc>
      </w:tr>
      <w:tr w:rsidR="002B3D62" w:rsidRPr="00DF35D4" w14:paraId="70725777" w14:textId="77777777" w:rsidTr="00877A57">
        <w:tc>
          <w:tcPr>
            <w:tcW w:w="1668" w:type="dxa"/>
          </w:tcPr>
          <w:p w14:paraId="385B9845" w14:textId="29056674" w:rsidR="002B3D62" w:rsidRPr="00DF35D4" w:rsidRDefault="002B3D62" w:rsidP="007D2B29">
            <w:pPr>
              <w:spacing w:after="0" w:line="240" w:lineRule="auto"/>
              <w:contextualSpacing/>
              <w:jc w:val="both"/>
              <w:rPr>
                <w:color w:val="000000" w:themeColor="text1"/>
                <w:sz w:val="28"/>
                <w:szCs w:val="28"/>
                <w:lang w:val="fr-FR"/>
              </w:rPr>
            </w:pPr>
            <w:r w:rsidRPr="00DF35D4">
              <w:rPr>
                <w:color w:val="000000" w:themeColor="text1"/>
                <w:sz w:val="28"/>
                <w:szCs w:val="28"/>
                <w:lang w:val="fr-FR"/>
              </w:rPr>
              <w:t>Học từ thầ</w:t>
            </w:r>
            <w:r w:rsidR="00877A57">
              <w:rPr>
                <w:color w:val="000000" w:themeColor="text1"/>
                <w:sz w:val="28"/>
                <w:szCs w:val="28"/>
                <w:lang w:val="fr-FR"/>
              </w:rPr>
              <w:t xml:space="preserve">y là </w:t>
            </w:r>
            <w:r w:rsidRPr="00DF35D4">
              <w:rPr>
                <w:color w:val="000000" w:themeColor="text1"/>
                <w:sz w:val="28"/>
                <w:szCs w:val="28"/>
                <w:lang w:val="fr-FR"/>
              </w:rPr>
              <w:t>quan trọng</w:t>
            </w:r>
          </w:p>
        </w:tc>
        <w:tc>
          <w:tcPr>
            <w:tcW w:w="3969" w:type="dxa"/>
          </w:tcPr>
          <w:p w14:paraId="2CED56ED" w14:textId="77777777" w:rsidR="002B3D62" w:rsidRPr="00DF35D4" w:rsidRDefault="002B3D62" w:rsidP="007D2B29">
            <w:pPr>
              <w:spacing w:after="0" w:line="240" w:lineRule="auto"/>
              <w:contextualSpacing/>
              <w:jc w:val="both"/>
              <w:rPr>
                <w:color w:val="000000" w:themeColor="text1"/>
                <w:sz w:val="28"/>
                <w:szCs w:val="28"/>
                <w:lang w:val="fr-FR"/>
              </w:rPr>
            </w:pPr>
            <w:r w:rsidRPr="00DF35D4">
              <w:rPr>
                <w:color w:val="000000" w:themeColor="text1"/>
                <w:sz w:val="28"/>
                <w:szCs w:val="28"/>
                <w:lang w:val="fr-FR"/>
              </w:rPr>
              <w:t>Lí lẽ 1: Dân ta có truyền thống  tôn sư trọng đạo</w:t>
            </w:r>
          </w:p>
          <w:p w14:paraId="282C7CFE" w14:textId="6C070FE2" w:rsidR="002B3D62" w:rsidRPr="00DF35D4" w:rsidRDefault="002B3D62" w:rsidP="007D2B29">
            <w:pPr>
              <w:spacing w:after="0" w:line="240" w:lineRule="auto"/>
              <w:contextualSpacing/>
              <w:jc w:val="both"/>
              <w:rPr>
                <w:color w:val="000000" w:themeColor="text1"/>
                <w:sz w:val="28"/>
                <w:szCs w:val="28"/>
                <w:lang w:val="fr-FR"/>
              </w:rPr>
            </w:pPr>
            <w:r w:rsidRPr="00DF35D4">
              <w:rPr>
                <w:color w:val="000000" w:themeColor="text1"/>
                <w:sz w:val="28"/>
                <w:szCs w:val="28"/>
                <w:lang w:val="fr-FR"/>
              </w:rPr>
              <w:t>Lí lẽ</w:t>
            </w:r>
            <w:r w:rsidR="007D2B29">
              <w:rPr>
                <w:color w:val="000000" w:themeColor="text1"/>
                <w:sz w:val="28"/>
                <w:szCs w:val="28"/>
                <w:lang w:val="fr-FR"/>
              </w:rPr>
              <w:t xml:space="preserve"> 2: C</w:t>
            </w:r>
            <w:r w:rsidRPr="00DF35D4">
              <w:rPr>
                <w:color w:val="000000" w:themeColor="text1"/>
                <w:sz w:val="28"/>
                <w:szCs w:val="28"/>
                <w:lang w:val="fr-FR"/>
              </w:rPr>
              <w:t>ần một người thầy có hiểu biế</w:t>
            </w:r>
            <w:r w:rsidR="00877A57">
              <w:rPr>
                <w:color w:val="000000" w:themeColor="text1"/>
                <w:sz w:val="28"/>
                <w:szCs w:val="28"/>
                <w:lang w:val="fr-FR"/>
              </w:rPr>
              <w:t xml:space="preserve">t, </w:t>
            </w:r>
            <w:r w:rsidRPr="00DF35D4">
              <w:rPr>
                <w:color w:val="000000" w:themeColor="text1"/>
                <w:sz w:val="28"/>
                <w:szCs w:val="28"/>
                <w:lang w:val="fr-FR"/>
              </w:rPr>
              <w:t>giàu kinh nghiệm</w:t>
            </w:r>
          </w:p>
        </w:tc>
        <w:tc>
          <w:tcPr>
            <w:tcW w:w="4267" w:type="dxa"/>
          </w:tcPr>
          <w:p w14:paraId="4DC3ED45" w14:textId="7968DEAF" w:rsidR="002B3D62" w:rsidRPr="00DF35D4" w:rsidRDefault="002B3D62" w:rsidP="007D2B29">
            <w:pPr>
              <w:spacing w:after="0" w:line="240" w:lineRule="auto"/>
              <w:contextualSpacing/>
              <w:rPr>
                <w:color w:val="000000" w:themeColor="text1"/>
                <w:sz w:val="28"/>
                <w:szCs w:val="28"/>
                <w:lang w:val="fr-FR"/>
              </w:rPr>
            </w:pPr>
            <w:r w:rsidRPr="00DF35D4">
              <w:rPr>
                <w:color w:val="000000" w:themeColor="text1"/>
                <w:sz w:val="28"/>
                <w:szCs w:val="28"/>
                <w:lang w:val="fr-FR"/>
              </w:rPr>
              <w:t>Thầy Ve-rốc-chi-o dạy dỗ</w:t>
            </w:r>
            <w:r w:rsidR="00877A57">
              <w:rPr>
                <w:color w:val="000000" w:themeColor="text1"/>
                <w:sz w:val="28"/>
                <w:szCs w:val="28"/>
                <w:lang w:val="fr-FR"/>
              </w:rPr>
              <w:t xml:space="preserve"> Lê -ô- na-đô ĐaVin-</w:t>
            </w:r>
            <w:r w:rsidRPr="00DF35D4">
              <w:rPr>
                <w:color w:val="000000" w:themeColor="text1"/>
                <w:sz w:val="28"/>
                <w:szCs w:val="28"/>
                <w:lang w:val="fr-FR"/>
              </w:rPr>
              <w:t>ci thành tài.</w:t>
            </w:r>
          </w:p>
        </w:tc>
      </w:tr>
      <w:tr w:rsidR="002B3D62" w:rsidRPr="00DF35D4" w14:paraId="2B00C919" w14:textId="77777777" w:rsidTr="00877A57">
        <w:tc>
          <w:tcPr>
            <w:tcW w:w="1668" w:type="dxa"/>
          </w:tcPr>
          <w:p w14:paraId="6D92638B" w14:textId="77777777" w:rsidR="002B3D62" w:rsidRPr="00DF35D4" w:rsidRDefault="002B3D62" w:rsidP="007D2B29">
            <w:pPr>
              <w:spacing w:after="0" w:line="240" w:lineRule="auto"/>
              <w:contextualSpacing/>
              <w:jc w:val="both"/>
              <w:rPr>
                <w:color w:val="000000" w:themeColor="text1"/>
                <w:sz w:val="28"/>
                <w:szCs w:val="28"/>
                <w:lang w:val="fr-FR"/>
              </w:rPr>
            </w:pPr>
            <w:r w:rsidRPr="00DF35D4">
              <w:rPr>
                <w:color w:val="000000" w:themeColor="text1"/>
                <w:sz w:val="28"/>
                <w:szCs w:val="28"/>
                <w:lang w:val="fr-FR"/>
              </w:rPr>
              <w:t>Học từ bạn bè cũng rất quan trọng.</w:t>
            </w:r>
          </w:p>
        </w:tc>
        <w:tc>
          <w:tcPr>
            <w:tcW w:w="3969" w:type="dxa"/>
          </w:tcPr>
          <w:p w14:paraId="715581C6" w14:textId="57B33ED2" w:rsidR="002B3D62" w:rsidRPr="00877A57" w:rsidRDefault="002B3D62" w:rsidP="007D2B29">
            <w:pPr>
              <w:spacing w:after="0" w:line="240" w:lineRule="auto"/>
              <w:contextualSpacing/>
              <w:jc w:val="both"/>
              <w:rPr>
                <w:color w:val="000000" w:themeColor="text1"/>
                <w:sz w:val="28"/>
                <w:szCs w:val="28"/>
                <w:lang w:val="fr-FR"/>
              </w:rPr>
            </w:pPr>
            <w:r w:rsidRPr="00DF35D4">
              <w:rPr>
                <w:color w:val="000000" w:themeColor="text1"/>
                <w:sz w:val="28"/>
                <w:szCs w:val="28"/>
                <w:lang w:val="fr-FR"/>
              </w:rPr>
              <w:t>Học từ bạn, đồng trang lứa, cùng hứng thú, cùng tâm lí thì việc học hỏi, truyền thụ cho nhau có phần thoải mái,</w:t>
            </w:r>
            <w:r w:rsidR="00877A57">
              <w:rPr>
                <w:color w:val="000000" w:themeColor="text1"/>
                <w:sz w:val="28"/>
                <w:szCs w:val="28"/>
                <w:lang w:val="fr-FR"/>
              </w:rPr>
              <w:t xml:space="preserve"> </w:t>
            </w:r>
            <w:r w:rsidRPr="00DF35D4">
              <w:rPr>
                <w:color w:val="000000" w:themeColor="text1"/>
                <w:sz w:val="28"/>
                <w:szCs w:val="28"/>
                <w:lang w:val="fr-FR"/>
              </w:rPr>
              <w:t>dễ</w:t>
            </w:r>
            <w:r w:rsidR="00877A57">
              <w:rPr>
                <w:color w:val="000000" w:themeColor="text1"/>
                <w:sz w:val="28"/>
                <w:szCs w:val="28"/>
                <w:lang w:val="fr-FR"/>
              </w:rPr>
              <w:t xml:space="preserve"> </w:t>
            </w:r>
            <w:r w:rsidRPr="00DF35D4">
              <w:rPr>
                <w:color w:val="000000" w:themeColor="text1"/>
                <w:sz w:val="28"/>
                <w:szCs w:val="28"/>
              </w:rPr>
              <w:t>chịu hơn.</w:t>
            </w:r>
          </w:p>
        </w:tc>
        <w:tc>
          <w:tcPr>
            <w:tcW w:w="4267" w:type="dxa"/>
          </w:tcPr>
          <w:p w14:paraId="78608CA7" w14:textId="47AAB0AE" w:rsidR="002B3D62" w:rsidRPr="00DF35D4" w:rsidRDefault="002B3D62" w:rsidP="007D2B29">
            <w:pPr>
              <w:spacing w:after="0" w:line="240" w:lineRule="auto"/>
              <w:contextualSpacing/>
              <w:jc w:val="both"/>
              <w:rPr>
                <w:color w:val="000000" w:themeColor="text1"/>
                <w:sz w:val="28"/>
                <w:szCs w:val="28"/>
              </w:rPr>
            </w:pPr>
            <w:r w:rsidRPr="00DF35D4">
              <w:rPr>
                <w:color w:val="000000" w:themeColor="text1"/>
                <w:sz w:val="28"/>
                <w:szCs w:val="28"/>
              </w:rPr>
              <w:t>Thả</w:t>
            </w:r>
            <w:r w:rsidR="00877A57">
              <w:rPr>
                <w:color w:val="000000" w:themeColor="text1"/>
                <w:sz w:val="28"/>
                <w:szCs w:val="28"/>
              </w:rPr>
              <w:t xml:space="preserve">o </w:t>
            </w:r>
            <w:r w:rsidRPr="00DF35D4">
              <w:rPr>
                <w:color w:val="000000" w:themeColor="text1"/>
                <w:sz w:val="28"/>
                <w:szCs w:val="28"/>
              </w:rPr>
              <w:t>luận nhóm là một phương pháp học từ bạn hiệu quả để mỗi thành viên đều tích luỹ được tri thức cho mình.</w:t>
            </w:r>
          </w:p>
        </w:tc>
      </w:tr>
    </w:tbl>
    <w:p w14:paraId="5004BB38" w14:textId="41583587" w:rsidR="00B264E1" w:rsidRDefault="002B3D62" w:rsidP="007D2B29">
      <w:pPr>
        <w:shd w:val="clear" w:color="auto" w:fill="FFFFFF"/>
        <w:spacing w:after="0" w:line="240" w:lineRule="auto"/>
        <w:jc w:val="both"/>
        <w:rPr>
          <w:b/>
          <w:color w:val="000000"/>
          <w:sz w:val="28"/>
          <w:szCs w:val="28"/>
        </w:rPr>
      </w:pPr>
      <w:r>
        <w:rPr>
          <w:b/>
          <w:color w:val="000000"/>
          <w:sz w:val="28"/>
          <w:szCs w:val="28"/>
        </w:rPr>
        <w:t>III. T</w:t>
      </w:r>
      <w:r w:rsidRPr="002B3D62">
        <w:rPr>
          <w:b/>
          <w:color w:val="000000"/>
          <w:sz w:val="28"/>
          <w:szCs w:val="28"/>
        </w:rPr>
        <w:t>ổng</w:t>
      </w:r>
      <w:r>
        <w:rPr>
          <w:b/>
          <w:color w:val="000000"/>
          <w:sz w:val="28"/>
          <w:szCs w:val="28"/>
        </w:rPr>
        <w:t xml:space="preserve"> k</w:t>
      </w:r>
      <w:r w:rsidRPr="002B3D62">
        <w:rPr>
          <w:b/>
          <w:color w:val="000000"/>
          <w:sz w:val="28"/>
          <w:szCs w:val="28"/>
        </w:rPr>
        <w:t>ết</w:t>
      </w:r>
      <w:r>
        <w:rPr>
          <w:b/>
          <w:color w:val="000000"/>
          <w:sz w:val="28"/>
          <w:szCs w:val="28"/>
        </w:rPr>
        <w:t>:</w:t>
      </w:r>
      <w:r w:rsidR="003F7CFB">
        <w:rPr>
          <w:b/>
          <w:color w:val="000000"/>
          <w:sz w:val="28"/>
          <w:szCs w:val="28"/>
        </w:rPr>
        <w:t xml:space="preserve"> C</w:t>
      </w:r>
      <w:r w:rsidR="003F7CFB" w:rsidRPr="003F7CFB">
        <w:rPr>
          <w:b/>
          <w:color w:val="000000"/>
          <w:sz w:val="28"/>
          <w:szCs w:val="28"/>
        </w:rPr>
        <w:t>ách</w:t>
      </w:r>
      <w:r w:rsidR="003F7CFB">
        <w:rPr>
          <w:b/>
          <w:color w:val="000000"/>
          <w:sz w:val="28"/>
          <w:szCs w:val="28"/>
        </w:rPr>
        <w:t xml:space="preserve"> h</w:t>
      </w:r>
      <w:r w:rsidR="003F7CFB" w:rsidRPr="003F7CFB">
        <w:rPr>
          <w:b/>
          <w:color w:val="000000"/>
          <w:sz w:val="28"/>
          <w:szCs w:val="28"/>
        </w:rPr>
        <w:t>ọc</w:t>
      </w:r>
      <w:r w:rsidR="003F7CFB">
        <w:rPr>
          <w:b/>
          <w:color w:val="000000"/>
          <w:sz w:val="28"/>
          <w:szCs w:val="28"/>
        </w:rPr>
        <w:t xml:space="preserve"> hi</w:t>
      </w:r>
      <w:r w:rsidR="003F7CFB" w:rsidRPr="003F7CFB">
        <w:rPr>
          <w:b/>
          <w:color w:val="000000"/>
          <w:sz w:val="28"/>
          <w:szCs w:val="28"/>
        </w:rPr>
        <w:t>ệu</w:t>
      </w:r>
      <w:r w:rsidR="003F7CFB">
        <w:rPr>
          <w:b/>
          <w:color w:val="000000"/>
          <w:sz w:val="28"/>
          <w:szCs w:val="28"/>
        </w:rPr>
        <w:t xml:space="preserve"> qu</w:t>
      </w:r>
      <w:r w:rsidR="003F7CFB" w:rsidRPr="003F7CFB">
        <w:rPr>
          <w:b/>
          <w:color w:val="000000"/>
          <w:sz w:val="28"/>
          <w:szCs w:val="28"/>
        </w:rPr>
        <w:t>ả</w:t>
      </w:r>
      <w:r w:rsidR="003F7CFB">
        <w:rPr>
          <w:b/>
          <w:color w:val="000000"/>
          <w:sz w:val="28"/>
          <w:szCs w:val="28"/>
        </w:rPr>
        <w:t>:</w:t>
      </w:r>
    </w:p>
    <w:tbl>
      <w:tblPr>
        <w:tblStyle w:val="TableGrid1"/>
        <w:tblW w:w="9351" w:type="dxa"/>
        <w:tblLayout w:type="fixed"/>
        <w:tblLook w:val="04A0" w:firstRow="1" w:lastRow="0" w:firstColumn="1" w:lastColumn="0" w:noHBand="0" w:noVBand="1"/>
      </w:tblPr>
      <w:tblGrid>
        <w:gridCol w:w="9351"/>
      </w:tblGrid>
      <w:tr w:rsidR="003F7CFB" w:rsidRPr="00DF35D4" w14:paraId="780FF422" w14:textId="77777777" w:rsidTr="00584574">
        <w:trPr>
          <w:trHeight w:val="59"/>
        </w:trPr>
        <w:tc>
          <w:tcPr>
            <w:tcW w:w="3544" w:type="dxa"/>
          </w:tcPr>
          <w:p w14:paraId="3E64B9F3" w14:textId="0236F71F" w:rsidR="003F7CFB" w:rsidRPr="00DF35D4" w:rsidRDefault="003F7CFB" w:rsidP="007D2B29">
            <w:pPr>
              <w:spacing w:after="0" w:line="240" w:lineRule="auto"/>
              <w:contextualSpacing/>
              <w:jc w:val="both"/>
              <w:rPr>
                <w:color w:val="000000" w:themeColor="text1"/>
                <w:sz w:val="28"/>
                <w:szCs w:val="28"/>
                <w:lang w:val="vi-VN"/>
              </w:rPr>
            </w:pPr>
            <w:r w:rsidRPr="00DF35D4">
              <w:rPr>
                <w:color w:val="000000" w:themeColor="text1"/>
                <w:sz w:val="28"/>
                <w:szCs w:val="28"/>
                <w:lang w:val="vi-VN"/>
              </w:rPr>
              <w:t>- Cách học từ thầy hiệu quả</w:t>
            </w:r>
            <w:r w:rsidR="007D2B29">
              <w:rPr>
                <w:color w:val="000000" w:themeColor="text1"/>
                <w:sz w:val="28"/>
                <w:szCs w:val="28"/>
                <w:lang w:val="vi-VN"/>
              </w:rPr>
              <w:t xml:space="preserve">: </w:t>
            </w:r>
            <w:r w:rsidR="007D2B29">
              <w:rPr>
                <w:color w:val="000000" w:themeColor="text1"/>
                <w:sz w:val="28"/>
                <w:szCs w:val="28"/>
              </w:rPr>
              <w:t>C</w:t>
            </w:r>
            <w:r w:rsidRPr="00DF35D4">
              <w:rPr>
                <w:color w:val="000000" w:themeColor="text1"/>
                <w:sz w:val="28"/>
                <w:szCs w:val="28"/>
                <w:lang w:val="vi-VN"/>
              </w:rPr>
              <w:t>huẩn bị bài trước khi lên lớp, tham gia phát biểu xây dựng bài học, đặt ra những câu hỏi để hiểu bài hơn…</w:t>
            </w:r>
          </w:p>
          <w:p w14:paraId="393E7F7C" w14:textId="25282F23" w:rsidR="003F7CFB" w:rsidRPr="00DF35D4" w:rsidRDefault="003F7CFB" w:rsidP="007D2B29">
            <w:pPr>
              <w:spacing w:after="0" w:line="240" w:lineRule="auto"/>
              <w:contextualSpacing/>
              <w:jc w:val="both"/>
              <w:rPr>
                <w:color w:val="000000" w:themeColor="text1"/>
                <w:sz w:val="28"/>
                <w:szCs w:val="28"/>
                <w:lang w:val="vi-VN"/>
              </w:rPr>
            </w:pPr>
            <w:r w:rsidRPr="00DF35D4">
              <w:rPr>
                <w:color w:val="000000" w:themeColor="text1"/>
                <w:sz w:val="28"/>
                <w:szCs w:val="28"/>
                <w:lang w:val="vi-VN"/>
              </w:rPr>
              <w:t>- Cách học từ bạn hiệu quả</w:t>
            </w:r>
            <w:r w:rsidR="007D2B29">
              <w:rPr>
                <w:color w:val="000000" w:themeColor="text1"/>
                <w:sz w:val="28"/>
                <w:szCs w:val="28"/>
                <w:lang w:val="vi-VN"/>
              </w:rPr>
              <w:t xml:space="preserve">: </w:t>
            </w:r>
            <w:r w:rsidR="007D2B29">
              <w:rPr>
                <w:color w:val="000000" w:themeColor="text1"/>
                <w:sz w:val="28"/>
                <w:szCs w:val="28"/>
              </w:rPr>
              <w:t>C</w:t>
            </w:r>
            <w:r w:rsidRPr="00DF35D4">
              <w:rPr>
                <w:color w:val="000000" w:themeColor="text1"/>
                <w:sz w:val="28"/>
                <w:szCs w:val="28"/>
                <w:lang w:val="vi-VN"/>
              </w:rPr>
              <w:t>ùng nhau lên kế hoạch học tập, làm việc nhóm, tham gia thảo luận về các vấn đề của bài học, cùng nhau thực hiện bài tập khó…</w:t>
            </w:r>
          </w:p>
          <w:p w14:paraId="2DAD9A94" w14:textId="77777777" w:rsidR="003F7CFB" w:rsidRPr="00DF35D4" w:rsidRDefault="003F7CFB" w:rsidP="007D2B29">
            <w:pPr>
              <w:spacing w:after="0" w:line="240" w:lineRule="auto"/>
              <w:rPr>
                <w:color w:val="000000" w:themeColor="text1"/>
                <w:sz w:val="28"/>
                <w:szCs w:val="28"/>
                <w:lang w:val="vi-VN"/>
              </w:rPr>
            </w:pPr>
          </w:p>
        </w:tc>
      </w:tr>
    </w:tbl>
    <w:p w14:paraId="61F63BE5" w14:textId="77777777" w:rsidR="003F7CFB" w:rsidRDefault="003F7CFB" w:rsidP="007D2B29">
      <w:pPr>
        <w:shd w:val="clear" w:color="auto" w:fill="FFFFFF"/>
        <w:spacing w:after="0" w:line="240" w:lineRule="auto"/>
        <w:jc w:val="both"/>
        <w:rPr>
          <w:b/>
          <w:color w:val="000000"/>
          <w:sz w:val="28"/>
          <w:szCs w:val="28"/>
        </w:rPr>
      </w:pPr>
    </w:p>
    <w:p w14:paraId="27DF3ACA" w14:textId="4F0C96C8" w:rsidR="003F7CFB" w:rsidRPr="00AC41FF" w:rsidRDefault="003F7CFB" w:rsidP="007D2B29">
      <w:pPr>
        <w:shd w:val="clear" w:color="auto" w:fill="FFFFFF"/>
        <w:spacing w:after="0" w:line="240" w:lineRule="auto"/>
        <w:jc w:val="both"/>
        <w:rPr>
          <w:b/>
          <w:color w:val="000000"/>
          <w:sz w:val="28"/>
          <w:szCs w:val="28"/>
        </w:rPr>
      </w:pPr>
    </w:p>
    <w:p w14:paraId="42D1CB89" w14:textId="013B9F63" w:rsidR="007D417E" w:rsidRDefault="00C13D2E" w:rsidP="007D2B29">
      <w:pPr>
        <w:spacing w:after="0" w:line="240" w:lineRule="auto"/>
        <w:jc w:val="center"/>
        <w:rPr>
          <w:rFonts w:eastAsia="Calibri"/>
          <w:b/>
          <w:bCs/>
          <w:color w:val="FF0000"/>
          <w:sz w:val="28"/>
          <w:szCs w:val="28"/>
        </w:rPr>
      </w:pPr>
      <w:r w:rsidRPr="0019767D">
        <w:rPr>
          <w:rFonts w:eastAsia="Arial"/>
          <w:b/>
          <w:color w:val="FF0000"/>
          <w:sz w:val="28"/>
          <w:szCs w:val="28"/>
        </w:rPr>
        <w:t>Tiế</w:t>
      </w:r>
      <w:r w:rsidR="00B90865" w:rsidRPr="0019767D">
        <w:rPr>
          <w:rFonts w:eastAsia="Arial"/>
          <w:b/>
          <w:color w:val="FF0000"/>
          <w:sz w:val="28"/>
          <w:szCs w:val="28"/>
        </w:rPr>
        <w:t>t</w:t>
      </w:r>
      <w:r w:rsidR="00C82715" w:rsidRPr="0019767D">
        <w:rPr>
          <w:rFonts w:eastAsia="Arial"/>
          <w:b/>
          <w:color w:val="FF0000"/>
          <w:sz w:val="28"/>
          <w:szCs w:val="28"/>
        </w:rPr>
        <w:t xml:space="preserve"> </w:t>
      </w:r>
      <w:r w:rsidR="00B61BBA">
        <w:rPr>
          <w:rFonts w:eastAsia="Arial"/>
          <w:b/>
          <w:color w:val="FF0000"/>
          <w:sz w:val="28"/>
          <w:szCs w:val="28"/>
        </w:rPr>
        <w:t>3</w:t>
      </w:r>
      <w:r w:rsidRPr="0019767D">
        <w:rPr>
          <w:rFonts w:eastAsia="Arial"/>
          <w:b/>
          <w:color w:val="FF0000"/>
          <w:sz w:val="28"/>
          <w:szCs w:val="28"/>
        </w:rPr>
        <w:t xml:space="preserve"> :</w:t>
      </w:r>
      <w:r w:rsidR="00C82715" w:rsidRPr="0019767D">
        <w:rPr>
          <w:rFonts w:eastAsia="Calibri"/>
          <w:b/>
          <w:bCs/>
          <w:color w:val="FF0000"/>
          <w:sz w:val="28"/>
          <w:szCs w:val="28"/>
          <w:lang w:val="vi-VN"/>
        </w:rPr>
        <w:t xml:space="preserve"> </w:t>
      </w:r>
      <w:r w:rsidR="003F7CFB">
        <w:rPr>
          <w:rFonts w:eastAsia="Calibri"/>
          <w:b/>
          <w:bCs/>
          <w:color w:val="FF0000"/>
          <w:sz w:val="28"/>
          <w:szCs w:val="28"/>
        </w:rPr>
        <w:t>B</w:t>
      </w:r>
      <w:r w:rsidR="003F7CFB" w:rsidRPr="003F7CFB">
        <w:rPr>
          <w:rFonts w:eastAsia="Calibri"/>
          <w:b/>
          <w:bCs/>
          <w:color w:val="FF0000"/>
          <w:sz w:val="28"/>
          <w:szCs w:val="28"/>
        </w:rPr>
        <w:t>ÀN</w:t>
      </w:r>
      <w:r w:rsidR="003F7CFB">
        <w:rPr>
          <w:rFonts w:eastAsia="Calibri"/>
          <w:b/>
          <w:bCs/>
          <w:color w:val="FF0000"/>
          <w:sz w:val="28"/>
          <w:szCs w:val="28"/>
        </w:rPr>
        <w:t xml:space="preserve"> V</w:t>
      </w:r>
      <w:r w:rsidR="003F7CFB" w:rsidRPr="003F7CFB">
        <w:rPr>
          <w:rFonts w:eastAsia="Calibri"/>
          <w:b/>
          <w:bCs/>
          <w:color w:val="FF0000"/>
          <w:sz w:val="28"/>
          <w:szCs w:val="28"/>
        </w:rPr>
        <w:t>Ề</w:t>
      </w:r>
      <w:r w:rsidR="003F7CFB">
        <w:rPr>
          <w:rFonts w:eastAsia="Calibri"/>
          <w:b/>
          <w:bCs/>
          <w:color w:val="FF0000"/>
          <w:sz w:val="28"/>
          <w:szCs w:val="28"/>
        </w:rPr>
        <w:t xml:space="preserve"> NH</w:t>
      </w:r>
      <w:r w:rsidR="003F7CFB" w:rsidRPr="003F7CFB">
        <w:rPr>
          <w:rFonts w:eastAsia="Calibri"/>
          <w:b/>
          <w:bCs/>
          <w:color w:val="FF0000"/>
          <w:sz w:val="28"/>
          <w:szCs w:val="28"/>
        </w:rPr>
        <w:t>Â</w:t>
      </w:r>
      <w:r w:rsidR="003F7CFB">
        <w:rPr>
          <w:rFonts w:eastAsia="Calibri"/>
          <w:b/>
          <w:bCs/>
          <w:color w:val="FF0000"/>
          <w:sz w:val="28"/>
          <w:szCs w:val="28"/>
        </w:rPr>
        <w:t>N V</w:t>
      </w:r>
      <w:r w:rsidR="003F7CFB" w:rsidRPr="003F7CFB">
        <w:rPr>
          <w:rFonts w:eastAsia="Calibri"/>
          <w:b/>
          <w:bCs/>
          <w:color w:val="FF0000"/>
          <w:sz w:val="28"/>
          <w:szCs w:val="28"/>
        </w:rPr>
        <w:t>ẬT</w:t>
      </w:r>
      <w:r w:rsidR="003F7CFB">
        <w:rPr>
          <w:rFonts w:eastAsia="Calibri"/>
          <w:b/>
          <w:bCs/>
          <w:color w:val="FF0000"/>
          <w:sz w:val="28"/>
          <w:szCs w:val="28"/>
        </w:rPr>
        <w:t xml:space="preserve"> TH</w:t>
      </w:r>
      <w:r w:rsidR="003F7CFB" w:rsidRPr="003F7CFB">
        <w:rPr>
          <w:rFonts w:eastAsia="Calibri"/>
          <w:b/>
          <w:bCs/>
          <w:color w:val="FF0000"/>
          <w:sz w:val="28"/>
          <w:szCs w:val="28"/>
        </w:rPr>
        <w:t>ÁNH</w:t>
      </w:r>
      <w:r w:rsidR="003F7CFB">
        <w:rPr>
          <w:rFonts w:eastAsia="Calibri"/>
          <w:b/>
          <w:bCs/>
          <w:color w:val="FF0000"/>
          <w:sz w:val="28"/>
          <w:szCs w:val="28"/>
        </w:rPr>
        <w:t xml:space="preserve"> GI</w:t>
      </w:r>
      <w:r w:rsidR="003F7CFB" w:rsidRPr="003F7CFB">
        <w:rPr>
          <w:rFonts w:eastAsia="Calibri"/>
          <w:b/>
          <w:bCs/>
          <w:color w:val="FF0000"/>
          <w:sz w:val="28"/>
          <w:szCs w:val="28"/>
        </w:rPr>
        <w:t>ÓNG</w:t>
      </w:r>
    </w:p>
    <w:p w14:paraId="03FB6762" w14:textId="25F27062" w:rsidR="00B61BBA" w:rsidRDefault="00AE5D98" w:rsidP="007D2B29">
      <w:pPr>
        <w:autoSpaceDE w:val="0"/>
        <w:autoSpaceDN w:val="0"/>
        <w:adjustRightInd w:val="0"/>
        <w:spacing w:after="0" w:line="240" w:lineRule="auto"/>
        <w:jc w:val="center"/>
        <w:rPr>
          <w:rStyle w:val="Hyperlink"/>
          <w:rFonts w:eastAsia="Arial"/>
          <w:sz w:val="28"/>
          <w:szCs w:val="28"/>
        </w:rPr>
      </w:pPr>
      <w:r w:rsidRPr="00AC41FF">
        <w:rPr>
          <w:b/>
          <w:color w:val="FF0000"/>
          <w:sz w:val="28"/>
          <w:szCs w:val="28"/>
        </w:rPr>
        <w:t xml:space="preserve"> </w:t>
      </w:r>
      <w:r w:rsidRPr="00AC41FF">
        <w:rPr>
          <w:rFonts w:eastAsia="Arial"/>
          <w:color w:val="000000"/>
          <w:sz w:val="28"/>
          <w:szCs w:val="28"/>
        </w:rPr>
        <w:t>Link bài giảng</w:t>
      </w:r>
      <w:r w:rsidR="00120A2A">
        <w:rPr>
          <w:rFonts w:eastAsia="Arial"/>
          <w:color w:val="000000"/>
          <w:sz w:val="28"/>
          <w:szCs w:val="28"/>
        </w:rPr>
        <w:t xml:space="preserve">: </w:t>
      </w:r>
      <w:hyperlink r:id="rId9" w:history="1">
        <w:r w:rsidR="003F7CFB" w:rsidRPr="00877A57">
          <w:rPr>
            <w:rStyle w:val="Hyperlink"/>
            <w:rFonts w:eastAsia="Arial"/>
            <w:sz w:val="28"/>
            <w:szCs w:val="28"/>
          </w:rPr>
          <w:t>https://www.youtube.com/watch?v=OQrPmIG4dws</w:t>
        </w:r>
      </w:hyperlink>
    </w:p>
    <w:p w14:paraId="4C479723" w14:textId="77777777" w:rsidR="004F659D" w:rsidRDefault="004F659D" w:rsidP="007D2B29">
      <w:pPr>
        <w:autoSpaceDE w:val="0"/>
        <w:autoSpaceDN w:val="0"/>
        <w:adjustRightInd w:val="0"/>
        <w:spacing w:after="0" w:line="240" w:lineRule="auto"/>
        <w:jc w:val="both"/>
        <w:rPr>
          <w:b/>
          <w:bCs/>
          <w:sz w:val="28"/>
          <w:szCs w:val="28"/>
        </w:rPr>
      </w:pPr>
    </w:p>
    <w:p w14:paraId="2FB96105" w14:textId="60482F33" w:rsidR="00AE5D98" w:rsidRDefault="00AE5D98" w:rsidP="007D2B29">
      <w:pPr>
        <w:autoSpaceDE w:val="0"/>
        <w:autoSpaceDN w:val="0"/>
        <w:adjustRightInd w:val="0"/>
        <w:spacing w:after="0" w:line="240" w:lineRule="auto"/>
        <w:jc w:val="both"/>
        <w:rPr>
          <w:b/>
          <w:bCs/>
          <w:sz w:val="28"/>
          <w:szCs w:val="28"/>
          <w:lang w:val="vi-VN"/>
        </w:rPr>
      </w:pPr>
      <w:r w:rsidRPr="00AC41FF">
        <w:rPr>
          <w:b/>
          <w:bCs/>
          <w:sz w:val="28"/>
          <w:szCs w:val="28"/>
        </w:rPr>
        <w:t>I</w:t>
      </w:r>
      <w:r w:rsidRPr="00AC41FF">
        <w:rPr>
          <w:b/>
          <w:bCs/>
          <w:sz w:val="28"/>
          <w:szCs w:val="28"/>
          <w:lang w:val="vi-VN"/>
        </w:rPr>
        <w:t>. TÌM HIỂU CHUNG</w:t>
      </w:r>
    </w:p>
    <w:p w14:paraId="3CC5C56D" w14:textId="79542237" w:rsidR="00B61BBA" w:rsidRPr="00877A57" w:rsidRDefault="00877A57" w:rsidP="007D2B29">
      <w:pPr>
        <w:spacing w:after="0" w:line="240" w:lineRule="auto"/>
        <w:rPr>
          <w:i/>
          <w:iCs/>
          <w:color w:val="000000" w:themeColor="text1"/>
          <w:sz w:val="28"/>
          <w:szCs w:val="28"/>
          <w:lang w:val="vi-VN"/>
        </w:rPr>
      </w:pPr>
      <w:r w:rsidRPr="00877A57">
        <w:rPr>
          <w:iCs/>
          <w:color w:val="000000" w:themeColor="text1"/>
          <w:sz w:val="28"/>
          <w:szCs w:val="28"/>
        </w:rPr>
        <w:t>1</w:t>
      </w:r>
      <w:r w:rsidR="00B61BBA" w:rsidRPr="00877A57">
        <w:rPr>
          <w:iCs/>
          <w:color w:val="000000" w:themeColor="text1"/>
          <w:sz w:val="28"/>
          <w:szCs w:val="28"/>
          <w:lang w:val="vi-VN"/>
        </w:rPr>
        <w:t xml:space="preserve">. </w:t>
      </w:r>
      <w:r w:rsidR="00B61BBA" w:rsidRPr="007D2B29">
        <w:rPr>
          <w:b/>
          <w:iCs/>
          <w:color w:val="000000" w:themeColor="text1"/>
          <w:sz w:val="28"/>
          <w:szCs w:val="28"/>
          <w:lang w:val="vi-VN"/>
        </w:rPr>
        <w:t>Tác giả</w:t>
      </w:r>
      <w:r w:rsidR="00B61BBA" w:rsidRPr="007D2B29">
        <w:rPr>
          <w:b/>
          <w:color w:val="000000" w:themeColor="text1"/>
          <w:sz w:val="28"/>
          <w:szCs w:val="28"/>
          <w:shd w:val="clear" w:color="auto" w:fill="FFFFFF"/>
          <w:lang w:val="vi-VN"/>
        </w:rPr>
        <w:t>:</w:t>
      </w:r>
      <w:r w:rsidR="00B61BBA" w:rsidRPr="00DF35D4">
        <w:rPr>
          <w:color w:val="000000" w:themeColor="text1"/>
          <w:sz w:val="28"/>
          <w:szCs w:val="28"/>
          <w:shd w:val="clear" w:color="auto" w:fill="FFFFFF"/>
          <w:lang w:val="vi-VN"/>
        </w:rPr>
        <w:t xml:space="preserve"> Hoàng Tiến Tựu </w:t>
      </w:r>
    </w:p>
    <w:p w14:paraId="5EA7CB78" w14:textId="77364DD0" w:rsidR="00B61BBA" w:rsidRPr="00877A57" w:rsidRDefault="00877A57" w:rsidP="007D2B29">
      <w:pPr>
        <w:spacing w:after="0" w:line="240" w:lineRule="auto"/>
        <w:jc w:val="both"/>
        <w:rPr>
          <w:iCs/>
          <w:color w:val="000000" w:themeColor="text1"/>
          <w:sz w:val="28"/>
          <w:szCs w:val="28"/>
          <w:lang w:val="vi-VN"/>
        </w:rPr>
      </w:pPr>
      <w:r w:rsidRPr="00877A57">
        <w:rPr>
          <w:bCs/>
          <w:color w:val="000000" w:themeColor="text1"/>
          <w:sz w:val="28"/>
          <w:szCs w:val="28"/>
        </w:rPr>
        <w:t>2</w:t>
      </w:r>
      <w:r w:rsidR="00B61BBA" w:rsidRPr="00877A57">
        <w:rPr>
          <w:bCs/>
          <w:color w:val="000000" w:themeColor="text1"/>
          <w:sz w:val="28"/>
          <w:szCs w:val="28"/>
          <w:lang w:val="vi-VN"/>
        </w:rPr>
        <w:t xml:space="preserve">. </w:t>
      </w:r>
      <w:r w:rsidR="00B61BBA" w:rsidRPr="007D2B29">
        <w:rPr>
          <w:b/>
          <w:iCs/>
          <w:color w:val="000000" w:themeColor="text1"/>
          <w:sz w:val="28"/>
          <w:szCs w:val="28"/>
          <w:lang w:val="vi-VN"/>
        </w:rPr>
        <w:t>Tác phẩm</w:t>
      </w:r>
    </w:p>
    <w:p w14:paraId="1C9BB63B" w14:textId="2306545C" w:rsidR="00B61BBA" w:rsidRPr="00877A57" w:rsidRDefault="00877A57" w:rsidP="007D2B29">
      <w:pPr>
        <w:shd w:val="clear" w:color="auto" w:fill="FFFFFF"/>
        <w:spacing w:after="0" w:line="240" w:lineRule="auto"/>
        <w:jc w:val="both"/>
        <w:rPr>
          <w:color w:val="000000" w:themeColor="text1"/>
          <w:sz w:val="28"/>
          <w:szCs w:val="28"/>
          <w:lang w:eastAsia="vi-VN"/>
        </w:rPr>
      </w:pPr>
      <w:r>
        <w:rPr>
          <w:color w:val="000000" w:themeColor="text1"/>
          <w:sz w:val="28"/>
          <w:szCs w:val="28"/>
          <w:lang w:val="vi-VN" w:eastAsia="vi-VN"/>
        </w:rPr>
        <w:t>-</w:t>
      </w:r>
      <w:r>
        <w:rPr>
          <w:color w:val="000000" w:themeColor="text1"/>
          <w:sz w:val="28"/>
          <w:szCs w:val="28"/>
          <w:lang w:eastAsia="vi-VN"/>
        </w:rPr>
        <w:t xml:space="preserve"> </w:t>
      </w:r>
      <w:r w:rsidR="00B61BBA" w:rsidRPr="00DF35D4">
        <w:rPr>
          <w:color w:val="000000" w:themeColor="text1"/>
          <w:sz w:val="28"/>
          <w:szCs w:val="28"/>
          <w:lang w:val="vi-VN" w:eastAsia="vi-VN"/>
        </w:rPr>
        <w:t xml:space="preserve">Xuất xứ: Trích </w:t>
      </w:r>
      <w:r w:rsidR="00B61BBA" w:rsidRPr="00DF35D4">
        <w:rPr>
          <w:i/>
          <w:iCs/>
          <w:color w:val="000000" w:themeColor="text1"/>
          <w:sz w:val="28"/>
          <w:szCs w:val="28"/>
          <w:lang w:val="vi-VN" w:eastAsia="vi-VN"/>
        </w:rPr>
        <w:t>Bình giảng truyện dân gian</w:t>
      </w:r>
      <w:r>
        <w:rPr>
          <w:color w:val="000000" w:themeColor="text1"/>
          <w:sz w:val="28"/>
          <w:szCs w:val="28"/>
          <w:lang w:val="vi-VN" w:eastAsia="vi-VN"/>
        </w:rPr>
        <w:t> (2001)</w:t>
      </w:r>
    </w:p>
    <w:p w14:paraId="1CAAC695" w14:textId="0995C069" w:rsidR="00B61BBA" w:rsidRPr="00DF35D4" w:rsidRDefault="00877A57" w:rsidP="007D2B29">
      <w:pPr>
        <w:spacing w:after="0" w:line="240" w:lineRule="auto"/>
        <w:jc w:val="both"/>
        <w:rPr>
          <w:color w:val="000000" w:themeColor="text1"/>
          <w:sz w:val="28"/>
          <w:szCs w:val="28"/>
          <w:lang w:val="vi-VN"/>
        </w:rPr>
      </w:pPr>
      <w:r>
        <w:rPr>
          <w:color w:val="000000" w:themeColor="text1"/>
          <w:sz w:val="28"/>
          <w:szCs w:val="28"/>
        </w:rPr>
        <w:t xml:space="preserve">- </w:t>
      </w:r>
      <w:r w:rsidR="00B61BBA" w:rsidRPr="00DF35D4">
        <w:rPr>
          <w:color w:val="000000" w:themeColor="text1"/>
          <w:sz w:val="28"/>
          <w:szCs w:val="28"/>
          <w:lang w:val="vi-VN"/>
        </w:rPr>
        <w:t>Thể loại: Nghị luận văn học.</w:t>
      </w:r>
    </w:p>
    <w:p w14:paraId="5E91111A" w14:textId="6C1AE5D0" w:rsidR="00B61BBA" w:rsidRPr="00DF35D4" w:rsidRDefault="00877A57" w:rsidP="007D2B29">
      <w:pPr>
        <w:spacing w:after="0" w:line="240" w:lineRule="auto"/>
        <w:jc w:val="both"/>
        <w:rPr>
          <w:color w:val="000000" w:themeColor="text1"/>
          <w:sz w:val="28"/>
          <w:szCs w:val="28"/>
          <w:lang w:val="vi-VN"/>
        </w:rPr>
      </w:pPr>
      <w:r>
        <w:rPr>
          <w:color w:val="000000" w:themeColor="text1"/>
          <w:sz w:val="28"/>
          <w:szCs w:val="28"/>
        </w:rPr>
        <w:t>-</w:t>
      </w:r>
      <w:r w:rsidR="00B61BBA" w:rsidRPr="00DF35D4">
        <w:rPr>
          <w:color w:val="000000" w:themeColor="text1"/>
          <w:sz w:val="28"/>
          <w:szCs w:val="28"/>
          <w:lang w:val="vi-VN"/>
        </w:rPr>
        <w:t xml:space="preserve"> Phương thức biểu đạt: nghị luận.</w:t>
      </w:r>
    </w:p>
    <w:p w14:paraId="7778FFF4" w14:textId="361CAD2A" w:rsidR="00AE5D98" w:rsidRDefault="00AE5D98" w:rsidP="007D2B29">
      <w:pPr>
        <w:shd w:val="clear" w:color="auto" w:fill="FFFFFF"/>
        <w:spacing w:after="0" w:line="240" w:lineRule="auto"/>
        <w:jc w:val="both"/>
        <w:rPr>
          <w:b/>
          <w:color w:val="000000"/>
          <w:sz w:val="28"/>
          <w:szCs w:val="28"/>
        </w:rPr>
      </w:pPr>
      <w:r w:rsidRPr="00AC41FF">
        <w:rPr>
          <w:b/>
          <w:color w:val="000000"/>
          <w:sz w:val="28"/>
          <w:szCs w:val="28"/>
        </w:rPr>
        <w:t>II. ĐỌC-HIỂU VĂN BẢN</w:t>
      </w:r>
    </w:p>
    <w:p w14:paraId="2206D3E4" w14:textId="77777777" w:rsidR="00877A57" w:rsidRPr="00877A57" w:rsidRDefault="00877A57" w:rsidP="007D2B29">
      <w:pPr>
        <w:spacing w:after="0" w:line="240" w:lineRule="auto"/>
        <w:jc w:val="both"/>
        <w:rPr>
          <w:b/>
          <w:color w:val="000000" w:themeColor="text1"/>
          <w:sz w:val="28"/>
          <w:szCs w:val="28"/>
          <w:lang w:val="vi-VN"/>
        </w:rPr>
      </w:pPr>
      <w:r w:rsidRPr="00877A57">
        <w:rPr>
          <w:b/>
          <w:bCs/>
          <w:iCs/>
          <w:color w:val="000000" w:themeColor="text1"/>
          <w:sz w:val="28"/>
          <w:szCs w:val="28"/>
          <w:lang w:val="vi-VN"/>
        </w:rPr>
        <w:t>1. Nêu vấn đề</w:t>
      </w:r>
    </w:p>
    <w:p w14:paraId="7AFB993B" w14:textId="77777777" w:rsidR="00877A57" w:rsidRPr="00DF35D4" w:rsidRDefault="00877A57" w:rsidP="007D2B29">
      <w:pPr>
        <w:spacing w:after="0" w:line="240" w:lineRule="auto"/>
        <w:rPr>
          <w:color w:val="000000" w:themeColor="text1"/>
          <w:sz w:val="28"/>
          <w:szCs w:val="28"/>
          <w:shd w:val="clear" w:color="auto" w:fill="FFFFFF"/>
          <w:lang w:val="vi-VN"/>
        </w:rPr>
      </w:pPr>
      <w:r w:rsidRPr="00DF35D4">
        <w:rPr>
          <w:color w:val="000000" w:themeColor="text1"/>
          <w:sz w:val="28"/>
          <w:szCs w:val="28"/>
          <w:lang w:val="vi-VN"/>
        </w:rPr>
        <w:t xml:space="preserve">- </w:t>
      </w:r>
      <w:r w:rsidRPr="00DF35D4">
        <w:rPr>
          <w:color w:val="000000" w:themeColor="text1"/>
          <w:sz w:val="28"/>
          <w:szCs w:val="28"/>
          <w:shd w:val="clear" w:color="auto" w:fill="FFFFFF"/>
          <w:lang w:val="vi-VN"/>
        </w:rPr>
        <w:t> Nhân vật Thánh Gióng được xây dựng rất đặc sắc, vừa là một anh hùng phi thường với vẻ đẹp lí tưởng, vừa là một con người trần thế với những vẻ đẹp giản dị, gần gũi.</w:t>
      </w:r>
    </w:p>
    <w:p w14:paraId="2132709C" w14:textId="77777777" w:rsidR="00877A57" w:rsidRPr="0067186B" w:rsidRDefault="00877A57" w:rsidP="007D2B29">
      <w:pPr>
        <w:spacing w:after="0" w:line="240" w:lineRule="auto"/>
        <w:jc w:val="both"/>
        <w:rPr>
          <w:b/>
          <w:bCs/>
          <w:iCs/>
          <w:color w:val="000000" w:themeColor="text1"/>
          <w:sz w:val="28"/>
          <w:szCs w:val="28"/>
          <w:lang w:val="vi-VN"/>
        </w:rPr>
      </w:pPr>
      <w:r w:rsidRPr="0067186B">
        <w:rPr>
          <w:b/>
          <w:bCs/>
          <w:iCs/>
          <w:color w:val="000000" w:themeColor="text1"/>
          <w:sz w:val="28"/>
          <w:szCs w:val="28"/>
          <w:lang w:val="vi-VN"/>
        </w:rPr>
        <w:t>2. Giải quyết vấn đề</w:t>
      </w:r>
    </w:p>
    <w:p w14:paraId="2716D409" w14:textId="77777777" w:rsidR="00877A57" w:rsidRPr="0067186B" w:rsidRDefault="00877A57" w:rsidP="007D2B29">
      <w:pPr>
        <w:spacing w:after="0" w:line="240" w:lineRule="auto"/>
        <w:jc w:val="both"/>
        <w:rPr>
          <w:iCs/>
          <w:color w:val="000000" w:themeColor="text1"/>
          <w:sz w:val="28"/>
          <w:szCs w:val="28"/>
          <w:shd w:val="clear" w:color="auto" w:fill="FFFFFF"/>
          <w:lang w:val="vi-VN"/>
        </w:rPr>
      </w:pPr>
      <w:r w:rsidRPr="0067186B">
        <w:rPr>
          <w:iCs/>
          <w:color w:val="000000" w:themeColor="text1"/>
          <w:sz w:val="28"/>
          <w:szCs w:val="28"/>
          <w:shd w:val="clear" w:color="auto" w:fill="FFFFFF"/>
          <w:lang w:val="vi-VN"/>
        </w:rPr>
        <w:t>a. Ý kiến 1: Thánh Gióng là một nhân vật phi thường.</w:t>
      </w:r>
    </w:p>
    <w:p w14:paraId="31D11C10" w14:textId="77777777" w:rsidR="00877A57" w:rsidRPr="00DF35D4" w:rsidRDefault="00877A57" w:rsidP="007D2B29">
      <w:pPr>
        <w:shd w:val="clear" w:color="auto" w:fill="FFFFFF"/>
        <w:spacing w:after="0" w:line="240" w:lineRule="auto"/>
        <w:contextualSpacing/>
        <w:jc w:val="both"/>
        <w:rPr>
          <w:color w:val="000000" w:themeColor="text1"/>
          <w:sz w:val="28"/>
          <w:szCs w:val="28"/>
          <w:lang w:val="vi-VN"/>
        </w:rPr>
      </w:pPr>
      <w:r w:rsidRPr="00DF35D4">
        <w:rPr>
          <w:color w:val="000000" w:themeColor="text1"/>
          <w:sz w:val="28"/>
          <w:szCs w:val="28"/>
          <w:lang w:val="vi-VN"/>
        </w:rPr>
        <w:lastRenderedPageBreak/>
        <w:t>- Lí lẽ 1: Thánh Gióng hội tụ những đặc điểm phi thường.</w:t>
      </w:r>
    </w:p>
    <w:p w14:paraId="11612B55" w14:textId="08AC7008" w:rsidR="00877A57" w:rsidRPr="00DF35D4" w:rsidRDefault="0067186B" w:rsidP="007D2B29">
      <w:pPr>
        <w:shd w:val="clear" w:color="auto" w:fill="FFFFFF"/>
        <w:spacing w:after="0" w:line="240" w:lineRule="auto"/>
        <w:contextualSpacing/>
        <w:jc w:val="both"/>
        <w:rPr>
          <w:color w:val="000000" w:themeColor="text1"/>
          <w:sz w:val="28"/>
          <w:szCs w:val="28"/>
          <w:lang w:val="vi-VN"/>
        </w:rPr>
      </w:pPr>
      <w:r>
        <w:rPr>
          <w:color w:val="000000" w:themeColor="text1"/>
          <w:sz w:val="28"/>
          <w:szCs w:val="28"/>
        </w:rPr>
        <w:t xml:space="preserve">- </w:t>
      </w:r>
      <w:r w:rsidR="00877A57" w:rsidRPr="00DF35D4">
        <w:rPr>
          <w:color w:val="000000" w:themeColor="text1"/>
          <w:sz w:val="28"/>
          <w:szCs w:val="28"/>
          <w:lang w:val="vi-VN"/>
        </w:rPr>
        <w:t>Lí lẽ 2: Ở Gióng có cả sức mạnh của thể lực và sức mạnh của tinh thần, ý chí</w:t>
      </w:r>
    </w:p>
    <w:p w14:paraId="31FEDC5A" w14:textId="77777777" w:rsidR="00877A57" w:rsidRPr="0067186B" w:rsidRDefault="00877A57" w:rsidP="007D2B29">
      <w:pPr>
        <w:shd w:val="clear" w:color="auto" w:fill="FFFFFF"/>
        <w:spacing w:after="0" w:line="240" w:lineRule="auto"/>
        <w:jc w:val="both"/>
        <w:rPr>
          <w:iCs/>
          <w:color w:val="000000" w:themeColor="text1"/>
          <w:sz w:val="28"/>
          <w:szCs w:val="28"/>
          <w:lang w:val="vi-VN"/>
        </w:rPr>
      </w:pPr>
      <w:r w:rsidRPr="0067186B">
        <w:rPr>
          <w:iCs/>
          <w:color w:val="000000" w:themeColor="text1"/>
          <w:sz w:val="28"/>
          <w:szCs w:val="28"/>
          <w:lang w:val="vi-VN"/>
        </w:rPr>
        <w:t>b. Ý kiến 2: Thánh Gióng cũng mang những nét bình thường của con người trần thế.</w:t>
      </w:r>
    </w:p>
    <w:p w14:paraId="195830B4" w14:textId="77777777" w:rsidR="00877A57" w:rsidRPr="00DF35D4" w:rsidRDefault="00877A57" w:rsidP="007D2B29">
      <w:pPr>
        <w:shd w:val="clear" w:color="auto" w:fill="FFFFFF"/>
        <w:spacing w:after="0" w:line="240" w:lineRule="auto"/>
        <w:contextualSpacing/>
        <w:jc w:val="both"/>
        <w:rPr>
          <w:color w:val="000000" w:themeColor="text1"/>
          <w:sz w:val="28"/>
          <w:szCs w:val="28"/>
          <w:lang w:val="vi-VN"/>
        </w:rPr>
      </w:pPr>
      <w:r w:rsidRPr="00DF35D4">
        <w:rPr>
          <w:color w:val="000000" w:themeColor="text1"/>
          <w:sz w:val="28"/>
          <w:szCs w:val="28"/>
          <w:lang w:val="vi-VN"/>
        </w:rPr>
        <w:t>- Lí lẽ 1: Nguồn gốc, lai lịch của Gióng thật rõ ràng, cụ thể và xác định.</w:t>
      </w:r>
    </w:p>
    <w:p w14:paraId="31007D77" w14:textId="77777777" w:rsidR="00877A57" w:rsidRPr="00DF35D4" w:rsidRDefault="00877A57" w:rsidP="007D2B29">
      <w:pPr>
        <w:shd w:val="clear" w:color="auto" w:fill="FFFFFF"/>
        <w:spacing w:after="0" w:line="240" w:lineRule="auto"/>
        <w:contextualSpacing/>
        <w:jc w:val="both"/>
        <w:rPr>
          <w:color w:val="000000" w:themeColor="text1"/>
          <w:sz w:val="28"/>
          <w:szCs w:val="28"/>
          <w:lang w:val="vi-VN"/>
        </w:rPr>
      </w:pPr>
      <w:r w:rsidRPr="00DF35D4">
        <w:rPr>
          <w:color w:val="000000" w:themeColor="text1"/>
          <w:sz w:val="28"/>
          <w:szCs w:val="28"/>
          <w:lang w:val="vi-VN"/>
        </w:rPr>
        <w:t>- Lí lẽ 2: Quá trình ra đời, trưởng thành và chiến thắng giặc ngoại xâm của Gióng đều gắn với những người dân bình dị.</w:t>
      </w:r>
    </w:p>
    <w:p w14:paraId="183F85BA" w14:textId="77777777" w:rsidR="00877A57" w:rsidRPr="00DF35D4" w:rsidRDefault="00877A57" w:rsidP="007D2B29">
      <w:pPr>
        <w:shd w:val="clear" w:color="auto" w:fill="FFFFFF"/>
        <w:spacing w:after="0" w:line="240" w:lineRule="auto"/>
        <w:jc w:val="both"/>
        <w:rPr>
          <w:color w:val="000000" w:themeColor="text1"/>
          <w:sz w:val="28"/>
          <w:szCs w:val="28"/>
          <w:lang w:val="vi-VN"/>
        </w:rPr>
      </w:pPr>
      <w:r w:rsidRPr="00DF35D4">
        <w:rPr>
          <w:color w:val="000000" w:themeColor="text1"/>
          <w:sz w:val="28"/>
          <w:szCs w:val="28"/>
          <w:lang w:val="vi-VN"/>
        </w:rPr>
        <w:t>=&gt; Nhận xét: hệ thống các ý kiến, lí lẽ, bằng chứng được sắp xếp logic, rõ ràng, thể hiện được những nhận định của tác giả về nhân vật Thánh Gióng mang vẻ đẹp: phi thường nhưng cũng rất đời thường.</w:t>
      </w:r>
    </w:p>
    <w:p w14:paraId="57F9F62D" w14:textId="77777777" w:rsidR="00877A57" w:rsidRPr="0067186B" w:rsidRDefault="00877A57" w:rsidP="007D2B29">
      <w:pPr>
        <w:shd w:val="clear" w:color="auto" w:fill="FFFFFF"/>
        <w:spacing w:after="0" w:line="240" w:lineRule="auto"/>
        <w:jc w:val="both"/>
        <w:rPr>
          <w:b/>
          <w:bCs/>
          <w:iCs/>
          <w:color w:val="000000" w:themeColor="text1"/>
          <w:sz w:val="28"/>
          <w:szCs w:val="28"/>
          <w:lang w:val="vi-VN"/>
        </w:rPr>
      </w:pPr>
      <w:r w:rsidRPr="0067186B">
        <w:rPr>
          <w:b/>
          <w:bCs/>
          <w:iCs/>
          <w:color w:val="000000" w:themeColor="text1"/>
          <w:sz w:val="28"/>
          <w:szCs w:val="28"/>
          <w:lang w:val="vi-VN"/>
        </w:rPr>
        <w:t>3. Kết thúc vấn đề</w:t>
      </w:r>
    </w:p>
    <w:p w14:paraId="2B6612BC" w14:textId="733BD7E1" w:rsidR="00877A57" w:rsidRPr="0067186B" w:rsidRDefault="00877A57" w:rsidP="007D2B29">
      <w:pPr>
        <w:spacing w:after="0" w:line="240" w:lineRule="auto"/>
        <w:rPr>
          <w:bCs/>
          <w:color w:val="000000" w:themeColor="text1"/>
          <w:sz w:val="28"/>
          <w:szCs w:val="28"/>
          <w:u w:val="single"/>
        </w:rPr>
      </w:pPr>
      <w:r w:rsidRPr="00DF35D4">
        <w:rPr>
          <w:color w:val="000000" w:themeColor="text1"/>
          <w:sz w:val="28"/>
          <w:szCs w:val="28"/>
          <w:lang w:val="vi-VN"/>
        </w:rPr>
        <w:t>- Quá trình phát triển của nhân vật Thánh Gióng ma</w:t>
      </w:r>
      <w:r w:rsidR="0067186B">
        <w:rPr>
          <w:color w:val="000000" w:themeColor="text1"/>
          <w:sz w:val="28"/>
          <w:szCs w:val="28"/>
          <w:lang w:val="vi-VN"/>
        </w:rPr>
        <w:t>ng ý nghĩa nhân sinh và nên thơ</w:t>
      </w:r>
      <w:r w:rsidR="0067186B">
        <w:rPr>
          <w:color w:val="000000" w:themeColor="text1"/>
          <w:sz w:val="28"/>
          <w:szCs w:val="28"/>
        </w:rPr>
        <w:t>.</w:t>
      </w:r>
    </w:p>
    <w:p w14:paraId="2514978D" w14:textId="05E98FD7" w:rsidR="00877A57" w:rsidRDefault="00877A57" w:rsidP="007D2B29">
      <w:pPr>
        <w:shd w:val="clear" w:color="auto" w:fill="FFFFFF"/>
        <w:spacing w:after="0" w:line="240" w:lineRule="auto"/>
        <w:jc w:val="both"/>
        <w:rPr>
          <w:b/>
          <w:color w:val="000000"/>
          <w:sz w:val="28"/>
          <w:szCs w:val="28"/>
        </w:rPr>
      </w:pPr>
      <w:r w:rsidRPr="00DF35D4">
        <w:rPr>
          <w:bCs/>
          <w:iCs/>
          <w:color w:val="000000" w:themeColor="text1"/>
          <w:sz w:val="28"/>
          <w:szCs w:val="28"/>
          <w:lang w:val="vi-VN"/>
        </w:rPr>
        <w:t xml:space="preserve">=&gt; </w:t>
      </w:r>
      <w:r w:rsidRPr="00DF35D4">
        <w:rPr>
          <w:color w:val="000000" w:themeColor="text1"/>
          <w:sz w:val="28"/>
          <w:szCs w:val="28"/>
          <w:lang w:val="vi-VN"/>
        </w:rPr>
        <w:t>Những góc nhìn, cách hiểu khác nhau giúp chúng ta hiểu tác phẩm sâu hơn.</w:t>
      </w:r>
    </w:p>
    <w:p w14:paraId="052BFD47" w14:textId="7580FFDF" w:rsidR="00B61BBA" w:rsidRPr="00AC41FF" w:rsidRDefault="00B61BBA" w:rsidP="007D2B29">
      <w:pPr>
        <w:shd w:val="clear" w:color="auto" w:fill="FFFFFF"/>
        <w:spacing w:after="0" w:line="240" w:lineRule="auto"/>
        <w:jc w:val="both"/>
        <w:rPr>
          <w:b/>
          <w:color w:val="000000"/>
          <w:sz w:val="28"/>
          <w:szCs w:val="28"/>
        </w:rPr>
      </w:pPr>
      <w:r>
        <w:rPr>
          <w:b/>
          <w:color w:val="000000"/>
          <w:sz w:val="28"/>
          <w:szCs w:val="28"/>
        </w:rPr>
        <w:t>III T</w:t>
      </w:r>
      <w:r w:rsidRPr="00B61BBA">
        <w:rPr>
          <w:b/>
          <w:color w:val="000000"/>
          <w:sz w:val="28"/>
          <w:szCs w:val="28"/>
        </w:rPr>
        <w:t>ổng</w:t>
      </w:r>
      <w:r>
        <w:rPr>
          <w:b/>
          <w:color w:val="000000"/>
          <w:sz w:val="28"/>
          <w:szCs w:val="28"/>
        </w:rPr>
        <w:t xml:space="preserve"> k</w:t>
      </w:r>
      <w:r w:rsidRPr="00B61BBA">
        <w:rPr>
          <w:b/>
          <w:color w:val="000000"/>
          <w:sz w:val="28"/>
          <w:szCs w:val="28"/>
        </w:rPr>
        <w:t>ết</w:t>
      </w:r>
    </w:p>
    <w:p w14:paraId="61DCC61D" w14:textId="1D6D297A" w:rsidR="00B61BBA" w:rsidRPr="0067186B" w:rsidRDefault="0067186B" w:rsidP="007D2B29">
      <w:pPr>
        <w:widowControl w:val="0"/>
        <w:spacing w:after="0" w:line="240" w:lineRule="auto"/>
        <w:jc w:val="both"/>
        <w:rPr>
          <w:iCs/>
          <w:color w:val="000000" w:themeColor="text1"/>
          <w:sz w:val="28"/>
          <w:szCs w:val="28"/>
        </w:rPr>
      </w:pPr>
      <w:r w:rsidRPr="0067186B">
        <w:rPr>
          <w:b/>
          <w:bCs/>
          <w:color w:val="000000" w:themeColor="text1"/>
          <w:sz w:val="28"/>
          <w:szCs w:val="28"/>
        </w:rPr>
        <w:t xml:space="preserve">1. </w:t>
      </w:r>
      <w:r w:rsidR="00B61BBA" w:rsidRPr="0067186B">
        <w:rPr>
          <w:b/>
          <w:bCs/>
          <w:color w:val="000000" w:themeColor="text1"/>
          <w:sz w:val="28"/>
          <w:szCs w:val="28"/>
          <w:lang w:val="vi-VN"/>
        </w:rPr>
        <w:t>Nghệ thuật</w:t>
      </w:r>
      <w:r w:rsidRPr="0067186B">
        <w:rPr>
          <w:bCs/>
          <w:color w:val="000000" w:themeColor="text1"/>
          <w:sz w:val="28"/>
          <w:szCs w:val="28"/>
        </w:rPr>
        <w:t xml:space="preserve">: </w:t>
      </w:r>
      <w:r w:rsidRPr="0067186B">
        <w:rPr>
          <w:color w:val="000000" w:themeColor="text1"/>
          <w:sz w:val="28"/>
          <w:szCs w:val="28"/>
          <w:lang w:val="vi-VN"/>
        </w:rPr>
        <w:t>Văn bản</w:t>
      </w:r>
      <w:r w:rsidR="00B61BBA" w:rsidRPr="0067186B">
        <w:rPr>
          <w:iCs/>
          <w:color w:val="000000" w:themeColor="text1"/>
          <w:sz w:val="28"/>
          <w:szCs w:val="28"/>
          <w:lang w:val="vi-VN"/>
        </w:rPr>
        <w:t xml:space="preserve"> nghị luận, nghệ thuật lập luận sắc bén.</w:t>
      </w:r>
      <w:r w:rsidRPr="0067186B">
        <w:rPr>
          <w:bCs/>
          <w:color w:val="000000" w:themeColor="text1"/>
          <w:sz w:val="28"/>
          <w:szCs w:val="28"/>
        </w:rPr>
        <w:t xml:space="preserve"> </w:t>
      </w:r>
      <w:r w:rsidR="00B61BBA" w:rsidRPr="0067186B">
        <w:rPr>
          <w:iCs/>
          <w:color w:val="000000" w:themeColor="text1"/>
          <w:sz w:val="28"/>
          <w:szCs w:val="28"/>
          <w:lang w:val="vi-VN"/>
        </w:rPr>
        <w:t>Hệ thống lí lẽ xác đáng, bằng chứng cụ thể, sinh động.</w:t>
      </w:r>
    </w:p>
    <w:p w14:paraId="7785C6D3" w14:textId="1A4D6AD7" w:rsidR="0067186B" w:rsidRPr="0067186B" w:rsidRDefault="0067186B" w:rsidP="007D2B29">
      <w:pPr>
        <w:widowControl w:val="0"/>
        <w:spacing w:after="0" w:line="240" w:lineRule="auto"/>
        <w:jc w:val="both"/>
        <w:rPr>
          <w:bCs/>
          <w:color w:val="000000" w:themeColor="text1"/>
          <w:sz w:val="28"/>
          <w:szCs w:val="28"/>
        </w:rPr>
      </w:pPr>
      <w:r w:rsidRPr="0067186B">
        <w:rPr>
          <w:b/>
          <w:bCs/>
          <w:color w:val="000000" w:themeColor="text1"/>
          <w:sz w:val="28"/>
          <w:szCs w:val="28"/>
        </w:rPr>
        <w:t xml:space="preserve">2. </w:t>
      </w:r>
      <w:r w:rsidRPr="0067186B">
        <w:rPr>
          <w:b/>
          <w:bCs/>
          <w:color w:val="000000" w:themeColor="text1"/>
          <w:sz w:val="28"/>
          <w:szCs w:val="28"/>
          <w:lang w:val="vi-VN"/>
        </w:rPr>
        <w:t>Nội dung:</w:t>
      </w:r>
      <w:r w:rsidRPr="0067186B">
        <w:rPr>
          <w:bCs/>
          <w:color w:val="000000" w:themeColor="text1"/>
          <w:sz w:val="28"/>
          <w:szCs w:val="28"/>
        </w:rPr>
        <w:t xml:space="preserve"> </w:t>
      </w:r>
      <w:r w:rsidRPr="0067186B">
        <w:rPr>
          <w:color w:val="000000" w:themeColor="text1"/>
          <w:sz w:val="28"/>
          <w:szCs w:val="28"/>
          <w:lang w:val="vi-VN"/>
        </w:rPr>
        <w:t>Văn bản bàn về nhân vật Thánh Gióng, người anh hùng vừa có vẻ đẹp lí tưởng vừa là con người trần thế với vẻ đẹp gần gũi, giản dị.</w:t>
      </w:r>
    </w:p>
    <w:p w14:paraId="65315A21" w14:textId="77777777" w:rsidR="00AE5D98" w:rsidRDefault="00AE5D98" w:rsidP="007D2B29">
      <w:pPr>
        <w:tabs>
          <w:tab w:val="left" w:pos="2490"/>
        </w:tabs>
        <w:autoSpaceDE w:val="0"/>
        <w:autoSpaceDN w:val="0"/>
        <w:adjustRightInd w:val="0"/>
        <w:spacing w:after="0" w:line="240" w:lineRule="auto"/>
        <w:jc w:val="both"/>
        <w:rPr>
          <w:b/>
          <w:iCs/>
          <w:color w:val="000000" w:themeColor="text1"/>
          <w:sz w:val="28"/>
          <w:szCs w:val="28"/>
        </w:rPr>
      </w:pPr>
    </w:p>
    <w:p w14:paraId="073DB4FD" w14:textId="106994C8" w:rsidR="00C30488" w:rsidRPr="007D2B29" w:rsidRDefault="00AB1695" w:rsidP="007D2B29">
      <w:pPr>
        <w:spacing w:after="0" w:line="240" w:lineRule="auto"/>
        <w:jc w:val="center"/>
        <w:rPr>
          <w:b/>
          <w:bCs/>
          <w:color w:val="FF0000"/>
          <w:sz w:val="28"/>
          <w:szCs w:val="28"/>
        </w:rPr>
      </w:pPr>
      <w:r w:rsidRPr="007D2B29">
        <w:rPr>
          <w:b/>
          <w:bCs/>
          <w:color w:val="FF0000"/>
          <w:sz w:val="28"/>
          <w:szCs w:val="28"/>
        </w:rPr>
        <w:t>Tiết 4:</w:t>
      </w:r>
      <w:r w:rsidRPr="007D2B29">
        <w:rPr>
          <w:b/>
          <w:bCs/>
          <w:color w:val="FF0000"/>
          <w:sz w:val="28"/>
          <w:szCs w:val="28"/>
          <w:lang w:val="vi-VN"/>
        </w:rPr>
        <w:t xml:space="preserve"> </w:t>
      </w:r>
      <w:r w:rsidR="00B61BBA" w:rsidRPr="007D2B29">
        <w:rPr>
          <w:b/>
          <w:bCs/>
          <w:color w:val="FF0000"/>
          <w:sz w:val="28"/>
          <w:szCs w:val="28"/>
        </w:rPr>
        <w:t>GÓC NHÌN</w:t>
      </w:r>
    </w:p>
    <w:p w14:paraId="3D7D6545" w14:textId="4410CDA6" w:rsidR="00120A2A" w:rsidRPr="00B61BBA" w:rsidRDefault="00120A2A" w:rsidP="007D2B29">
      <w:pPr>
        <w:spacing w:after="0" w:line="240" w:lineRule="auto"/>
        <w:jc w:val="center"/>
        <w:rPr>
          <w:b/>
          <w:bCs/>
          <w:color w:val="000000" w:themeColor="text1"/>
          <w:sz w:val="28"/>
          <w:szCs w:val="28"/>
        </w:rPr>
      </w:pPr>
      <w:r w:rsidRPr="00AC41FF">
        <w:rPr>
          <w:rFonts w:eastAsia="Arial"/>
          <w:color w:val="000000"/>
          <w:sz w:val="28"/>
          <w:szCs w:val="28"/>
        </w:rPr>
        <w:t>Link bài giảng</w:t>
      </w:r>
      <w:r>
        <w:rPr>
          <w:rFonts w:eastAsia="Arial"/>
          <w:color w:val="000000"/>
          <w:sz w:val="28"/>
          <w:szCs w:val="28"/>
        </w:rPr>
        <w:t xml:space="preserve">: </w:t>
      </w:r>
      <w:hyperlink r:id="rId10" w:history="1">
        <w:r w:rsidRPr="0067186B">
          <w:rPr>
            <w:rStyle w:val="Hyperlink"/>
            <w:rFonts w:eastAsia="Arial"/>
            <w:sz w:val="28"/>
            <w:szCs w:val="28"/>
          </w:rPr>
          <w:t>https://www.youtube.com/watch?v=Xi-LeIzZgVM</w:t>
        </w:r>
      </w:hyperlink>
    </w:p>
    <w:p w14:paraId="72EEEC81" w14:textId="77777777" w:rsidR="00C30488" w:rsidRPr="00AC41FF" w:rsidRDefault="00C30488" w:rsidP="007D2B29">
      <w:pPr>
        <w:autoSpaceDE w:val="0"/>
        <w:autoSpaceDN w:val="0"/>
        <w:adjustRightInd w:val="0"/>
        <w:spacing w:after="0" w:line="240" w:lineRule="auto"/>
        <w:jc w:val="center"/>
        <w:rPr>
          <w:b/>
          <w:bCs/>
          <w:i/>
          <w:color w:val="FF0000"/>
          <w:sz w:val="28"/>
          <w:szCs w:val="28"/>
        </w:rPr>
      </w:pPr>
    </w:p>
    <w:p w14:paraId="06D841CF" w14:textId="77777777" w:rsidR="00120A2A" w:rsidRPr="00DF35D4" w:rsidRDefault="00120A2A" w:rsidP="007D2B29">
      <w:pPr>
        <w:spacing w:after="0" w:line="240" w:lineRule="auto"/>
        <w:jc w:val="both"/>
        <w:rPr>
          <w:b/>
          <w:color w:val="000000" w:themeColor="text1"/>
          <w:sz w:val="28"/>
          <w:szCs w:val="28"/>
          <w:lang w:val="pt-BR"/>
        </w:rPr>
      </w:pPr>
      <w:r w:rsidRPr="00DF35D4">
        <w:rPr>
          <w:b/>
          <w:color w:val="000000" w:themeColor="text1"/>
          <w:sz w:val="28"/>
          <w:szCs w:val="28"/>
          <w:lang w:val="pt-BR"/>
        </w:rPr>
        <w:t>I. Tìm hiểu chung</w:t>
      </w:r>
    </w:p>
    <w:p w14:paraId="31615DB2" w14:textId="216177F8" w:rsidR="00120A2A" w:rsidRPr="0067186B" w:rsidRDefault="00120A2A" w:rsidP="007D2B29">
      <w:pPr>
        <w:spacing w:after="0" w:line="240" w:lineRule="auto"/>
        <w:jc w:val="both"/>
        <w:rPr>
          <w:bCs/>
          <w:iCs/>
          <w:color w:val="000000" w:themeColor="text1"/>
          <w:sz w:val="28"/>
          <w:szCs w:val="28"/>
          <w:lang w:val="vi-VN"/>
        </w:rPr>
      </w:pPr>
      <w:r w:rsidRPr="007D2B29">
        <w:rPr>
          <w:b/>
          <w:iCs/>
          <w:color w:val="000000" w:themeColor="text1"/>
          <w:sz w:val="28"/>
          <w:szCs w:val="28"/>
        </w:rPr>
        <w:t>1</w:t>
      </w:r>
      <w:r w:rsidRPr="007D2B29">
        <w:rPr>
          <w:b/>
          <w:iCs/>
          <w:color w:val="000000" w:themeColor="text1"/>
          <w:sz w:val="28"/>
          <w:szCs w:val="28"/>
          <w:lang w:val="vi-VN"/>
        </w:rPr>
        <w:t>. Thể loại</w:t>
      </w:r>
      <w:r w:rsidRPr="0067186B">
        <w:rPr>
          <w:b/>
          <w:iCs/>
          <w:color w:val="000000" w:themeColor="text1"/>
          <w:sz w:val="28"/>
          <w:szCs w:val="28"/>
          <w:lang w:val="vi-VN"/>
        </w:rPr>
        <w:t>:</w:t>
      </w:r>
      <w:r w:rsidR="007D2B29">
        <w:rPr>
          <w:bCs/>
          <w:iCs/>
          <w:color w:val="000000" w:themeColor="text1"/>
          <w:sz w:val="28"/>
          <w:szCs w:val="28"/>
          <w:lang w:val="vi-VN"/>
        </w:rPr>
        <w:t xml:space="preserve"> </w:t>
      </w:r>
      <w:r w:rsidR="007D2B29">
        <w:rPr>
          <w:bCs/>
          <w:iCs/>
          <w:color w:val="000000" w:themeColor="text1"/>
          <w:sz w:val="28"/>
          <w:szCs w:val="28"/>
        </w:rPr>
        <w:t>T</w:t>
      </w:r>
      <w:r w:rsidRPr="0067186B">
        <w:rPr>
          <w:bCs/>
          <w:iCs/>
          <w:color w:val="000000" w:themeColor="text1"/>
          <w:sz w:val="28"/>
          <w:szCs w:val="28"/>
          <w:lang w:val="vi-VN"/>
        </w:rPr>
        <w:t>ruyện</w:t>
      </w:r>
    </w:p>
    <w:p w14:paraId="239DE06C" w14:textId="53AE40B4" w:rsidR="00120A2A" w:rsidRPr="0067186B" w:rsidRDefault="00120A2A" w:rsidP="007D2B29">
      <w:pPr>
        <w:spacing w:after="0" w:line="240" w:lineRule="auto"/>
        <w:jc w:val="both"/>
        <w:rPr>
          <w:bCs/>
          <w:iCs/>
          <w:color w:val="000000" w:themeColor="text1"/>
          <w:sz w:val="28"/>
          <w:szCs w:val="28"/>
        </w:rPr>
      </w:pPr>
      <w:r w:rsidRPr="007D2B29">
        <w:rPr>
          <w:b/>
          <w:iCs/>
          <w:color w:val="000000" w:themeColor="text1"/>
          <w:sz w:val="28"/>
          <w:szCs w:val="28"/>
        </w:rPr>
        <w:t>2</w:t>
      </w:r>
      <w:r w:rsidR="0067186B" w:rsidRPr="007D2B29">
        <w:rPr>
          <w:b/>
          <w:iCs/>
          <w:color w:val="000000" w:themeColor="text1"/>
          <w:sz w:val="28"/>
          <w:szCs w:val="28"/>
        </w:rPr>
        <w:t>.</w:t>
      </w:r>
      <w:r w:rsidRPr="007D2B29">
        <w:rPr>
          <w:b/>
          <w:iCs/>
          <w:color w:val="000000" w:themeColor="text1"/>
          <w:sz w:val="28"/>
          <w:szCs w:val="28"/>
        </w:rPr>
        <w:t xml:space="preserve"> Xuất xứ :</w:t>
      </w:r>
      <w:r w:rsidRPr="0067186B">
        <w:rPr>
          <w:b/>
          <w:iCs/>
          <w:color w:val="000000" w:themeColor="text1"/>
          <w:sz w:val="28"/>
          <w:szCs w:val="28"/>
        </w:rPr>
        <w:t xml:space="preserve"> </w:t>
      </w:r>
      <w:r w:rsidRPr="0067186B">
        <w:rPr>
          <w:bCs/>
          <w:iCs/>
          <w:color w:val="000000" w:themeColor="text1"/>
          <w:sz w:val="28"/>
          <w:szCs w:val="28"/>
        </w:rPr>
        <w:t xml:space="preserve">Hạt giống tâm hồn tập 8 </w:t>
      </w:r>
    </w:p>
    <w:p w14:paraId="4D19D79D" w14:textId="6D314B84" w:rsidR="00120A2A" w:rsidRDefault="00120A2A" w:rsidP="007D2B29">
      <w:pPr>
        <w:spacing w:after="0" w:line="240" w:lineRule="auto"/>
        <w:jc w:val="both"/>
        <w:rPr>
          <w:b/>
          <w:color w:val="000000" w:themeColor="text1"/>
          <w:sz w:val="28"/>
          <w:szCs w:val="28"/>
        </w:rPr>
      </w:pPr>
      <w:r w:rsidRPr="00A70FFF">
        <w:rPr>
          <w:b/>
          <w:color w:val="000000" w:themeColor="text1"/>
          <w:sz w:val="28"/>
          <w:szCs w:val="28"/>
        </w:rPr>
        <w:t>II</w:t>
      </w:r>
      <w:r w:rsidR="00A70FFF" w:rsidRPr="00A70FFF">
        <w:rPr>
          <w:b/>
          <w:color w:val="000000" w:themeColor="text1"/>
          <w:sz w:val="28"/>
          <w:szCs w:val="28"/>
        </w:rPr>
        <w:t xml:space="preserve"> </w:t>
      </w:r>
      <w:r w:rsidRPr="00A70FFF">
        <w:rPr>
          <w:b/>
          <w:color w:val="000000" w:themeColor="text1"/>
          <w:sz w:val="28"/>
          <w:szCs w:val="28"/>
        </w:rPr>
        <w:t>Đọc hiểu văn bản</w:t>
      </w:r>
    </w:p>
    <w:p w14:paraId="65040636" w14:textId="6EF41398" w:rsidR="00A70FFF" w:rsidRPr="00DF35D4" w:rsidRDefault="00A70FFF" w:rsidP="007D2B29">
      <w:pPr>
        <w:spacing w:after="0" w:line="240" w:lineRule="auto"/>
        <w:jc w:val="both"/>
        <w:rPr>
          <w:b/>
          <w:bCs/>
          <w:i/>
          <w:iCs/>
          <w:color w:val="000000" w:themeColor="text1"/>
          <w:sz w:val="28"/>
          <w:szCs w:val="28"/>
          <w:lang w:val="vi-VN"/>
        </w:rPr>
      </w:pPr>
      <w:r w:rsidRPr="00DF35D4">
        <w:rPr>
          <w:b/>
          <w:bCs/>
          <w:i/>
          <w:iCs/>
          <w:color w:val="000000" w:themeColor="text1"/>
          <w:sz w:val="28"/>
          <w:szCs w:val="28"/>
          <w:lang w:val="vi-VN"/>
        </w:rPr>
        <w:t>1. Nhân vật vị vua</w:t>
      </w:r>
    </w:p>
    <w:p w14:paraId="666F3F73" w14:textId="5EF52CB4" w:rsidR="00A70FFF" w:rsidRPr="0067186B" w:rsidRDefault="00A70FFF" w:rsidP="007D2B29">
      <w:pPr>
        <w:spacing w:after="0" w:line="240" w:lineRule="auto"/>
        <w:jc w:val="both"/>
        <w:rPr>
          <w:bCs/>
          <w:color w:val="000000" w:themeColor="text1"/>
          <w:sz w:val="28"/>
          <w:szCs w:val="28"/>
        </w:rPr>
      </w:pPr>
      <w:r w:rsidRPr="00DF35D4">
        <w:rPr>
          <w:bCs/>
          <w:color w:val="000000" w:themeColor="text1"/>
          <w:sz w:val="28"/>
          <w:szCs w:val="28"/>
          <w:lang w:val="vi-VN"/>
        </w:rPr>
        <w:t>- Vị vua bực mình vì chân ông rất đau, những cơn nhức mỏi hành hạ</w:t>
      </w:r>
      <w:r w:rsidR="0067186B">
        <w:rPr>
          <w:bCs/>
          <w:color w:val="000000" w:themeColor="text1"/>
          <w:sz w:val="28"/>
          <w:szCs w:val="28"/>
        </w:rPr>
        <w:t>.</w:t>
      </w:r>
    </w:p>
    <w:p w14:paraId="54E205F4" w14:textId="77777777" w:rsidR="00A70FFF" w:rsidRPr="00DF35D4" w:rsidRDefault="00A70FFF" w:rsidP="007D2B29">
      <w:pPr>
        <w:spacing w:after="0" w:line="240" w:lineRule="auto"/>
        <w:jc w:val="both"/>
        <w:rPr>
          <w:bCs/>
          <w:color w:val="000000" w:themeColor="text1"/>
          <w:sz w:val="28"/>
          <w:szCs w:val="28"/>
          <w:lang w:val="vi-VN"/>
        </w:rPr>
      </w:pPr>
      <w:r w:rsidRPr="00DF35D4">
        <w:rPr>
          <w:bCs/>
          <w:color w:val="000000" w:themeColor="text1"/>
          <w:sz w:val="28"/>
          <w:szCs w:val="28"/>
          <w:lang w:val="vi-VN"/>
        </w:rPr>
        <w:t>- Vị vua quyết định: tất cả các con đường trong vương quốc phải được bao phủ bằng da súc vật.</w:t>
      </w:r>
    </w:p>
    <w:p w14:paraId="7E0B400C" w14:textId="26F838C5" w:rsidR="00A70FFF" w:rsidRPr="00DF35D4" w:rsidRDefault="00A70FFF" w:rsidP="007D2B29">
      <w:pPr>
        <w:spacing w:after="0" w:line="240" w:lineRule="auto"/>
        <w:jc w:val="both"/>
        <w:rPr>
          <w:bCs/>
          <w:color w:val="000000" w:themeColor="text1"/>
          <w:sz w:val="28"/>
          <w:szCs w:val="28"/>
          <w:lang w:val="vi-VN"/>
        </w:rPr>
      </w:pPr>
      <w:r w:rsidRPr="00DF35D4">
        <w:rPr>
          <w:bCs/>
          <w:color w:val="000000" w:themeColor="text1"/>
          <w:sz w:val="28"/>
          <w:szCs w:val="28"/>
          <w:lang w:val="vi-VN"/>
        </w:rPr>
        <w:sym w:font="Wingdings" w:char="F0E0"/>
      </w:r>
      <w:r w:rsidR="0067186B">
        <w:rPr>
          <w:bCs/>
          <w:color w:val="000000" w:themeColor="text1"/>
          <w:sz w:val="28"/>
          <w:szCs w:val="28"/>
          <w:lang w:val="vi-VN"/>
        </w:rPr>
        <w:t xml:space="preserve"> </w:t>
      </w:r>
      <w:r w:rsidR="0067186B">
        <w:rPr>
          <w:bCs/>
          <w:color w:val="000000" w:themeColor="text1"/>
          <w:sz w:val="28"/>
          <w:szCs w:val="28"/>
        </w:rPr>
        <w:t>Q</w:t>
      </w:r>
      <w:r w:rsidRPr="00DF35D4">
        <w:rPr>
          <w:bCs/>
          <w:color w:val="000000" w:themeColor="text1"/>
          <w:sz w:val="28"/>
          <w:szCs w:val="28"/>
          <w:lang w:val="vi-VN"/>
        </w:rPr>
        <w:t>uyết định vô lí, không khả thi vì vương quốc rất rộng lớn.</w:t>
      </w:r>
    </w:p>
    <w:p w14:paraId="261C4ADB" w14:textId="3F84A2B2" w:rsidR="00A70FFF" w:rsidRPr="0067186B" w:rsidRDefault="00A70FFF" w:rsidP="007D2B29">
      <w:pPr>
        <w:spacing w:after="0" w:line="240" w:lineRule="auto"/>
        <w:jc w:val="both"/>
        <w:rPr>
          <w:b/>
          <w:iCs/>
          <w:color w:val="000000" w:themeColor="text1"/>
          <w:sz w:val="28"/>
          <w:szCs w:val="28"/>
          <w:lang w:val="vi-VN"/>
        </w:rPr>
      </w:pPr>
      <w:r w:rsidRPr="0067186B">
        <w:rPr>
          <w:b/>
          <w:iCs/>
          <w:color w:val="000000" w:themeColor="text1"/>
          <w:sz w:val="28"/>
          <w:szCs w:val="28"/>
          <w:lang w:val="vi-VN"/>
        </w:rPr>
        <w:t>2. Nhân vật người hầu</w:t>
      </w:r>
    </w:p>
    <w:p w14:paraId="2670793E" w14:textId="77777777" w:rsidR="00A70FFF" w:rsidRPr="00DF35D4" w:rsidRDefault="00A70FFF" w:rsidP="007D2B29">
      <w:pPr>
        <w:spacing w:after="0" w:line="240" w:lineRule="auto"/>
        <w:jc w:val="both"/>
        <w:rPr>
          <w:bCs/>
          <w:color w:val="000000" w:themeColor="text1"/>
          <w:sz w:val="28"/>
          <w:szCs w:val="28"/>
          <w:lang w:val="vi-VN"/>
        </w:rPr>
      </w:pPr>
      <w:r w:rsidRPr="00DF35D4">
        <w:rPr>
          <w:bCs/>
          <w:color w:val="000000" w:themeColor="text1"/>
          <w:sz w:val="28"/>
          <w:szCs w:val="28"/>
          <w:lang w:val="vi-VN"/>
        </w:rPr>
        <w:t>- Lời khuyên đưa ra: cắt những miếng da bò êm ái phủ quanh đôi chân.</w:t>
      </w:r>
    </w:p>
    <w:p w14:paraId="43D97AB6" w14:textId="1BA6A833" w:rsidR="00A70FFF" w:rsidRPr="0067186B" w:rsidRDefault="00A70FFF" w:rsidP="007D2B29">
      <w:pPr>
        <w:spacing w:after="0" w:line="240" w:lineRule="auto"/>
        <w:jc w:val="both"/>
        <w:rPr>
          <w:bCs/>
          <w:color w:val="000000" w:themeColor="text1"/>
          <w:sz w:val="28"/>
          <w:szCs w:val="28"/>
        </w:rPr>
      </w:pPr>
      <w:r w:rsidRPr="00DF35D4">
        <w:rPr>
          <w:bCs/>
          <w:color w:val="000000" w:themeColor="text1"/>
          <w:sz w:val="28"/>
          <w:szCs w:val="28"/>
          <w:lang w:val="vi-VN"/>
        </w:rPr>
        <w:sym w:font="Wingdings" w:char="F0E0"/>
      </w:r>
      <w:r w:rsidRPr="00DF35D4">
        <w:rPr>
          <w:bCs/>
          <w:color w:val="000000" w:themeColor="text1"/>
          <w:sz w:val="28"/>
          <w:szCs w:val="28"/>
          <w:lang w:val="vi-VN"/>
        </w:rPr>
        <w:t xml:space="preserve"> Lời khuyên đúng đắn vừa giúp tiết kiệm ngân sách cho đất nước, vừa góp phần phát minh ra đôi giầy đầu tiên trong lịch sử.</w:t>
      </w:r>
    </w:p>
    <w:p w14:paraId="172AEE48" w14:textId="7CAA4909" w:rsidR="00A70FFF" w:rsidRDefault="00A70FFF" w:rsidP="007D2B29">
      <w:pPr>
        <w:spacing w:after="0" w:line="240" w:lineRule="auto"/>
        <w:jc w:val="both"/>
        <w:rPr>
          <w:bCs/>
          <w:color w:val="000000" w:themeColor="text1"/>
          <w:sz w:val="28"/>
          <w:szCs w:val="28"/>
          <w:lang w:val="vi-VN"/>
        </w:rPr>
      </w:pPr>
      <w:r w:rsidRPr="00DF35D4">
        <w:rPr>
          <w:bCs/>
          <w:color w:val="000000" w:themeColor="text1"/>
          <w:sz w:val="28"/>
          <w:szCs w:val="28"/>
          <w:lang w:val="vi-VN"/>
        </w:rPr>
        <w:sym w:font="Wingdings" w:char="F0E0"/>
      </w:r>
      <w:r w:rsidRPr="00DF35D4">
        <w:rPr>
          <w:bCs/>
          <w:color w:val="000000" w:themeColor="text1"/>
          <w:sz w:val="28"/>
          <w:szCs w:val="28"/>
          <w:lang w:val="vi-VN"/>
        </w:rPr>
        <w:t xml:space="preserve"> Thông điệp: khi ta thay đổi góc nhìn, ta sẽ có được những giải pháp hiệu quả, hợp lí và có được những sáng tạo không ngờ</w:t>
      </w:r>
    </w:p>
    <w:p w14:paraId="202984E2" w14:textId="77777777" w:rsidR="00A70FFF" w:rsidRPr="00DF35D4" w:rsidRDefault="00A70FFF" w:rsidP="007D2B29">
      <w:pPr>
        <w:spacing w:after="0" w:line="240" w:lineRule="auto"/>
        <w:jc w:val="both"/>
        <w:rPr>
          <w:b/>
          <w:color w:val="000000" w:themeColor="text1"/>
          <w:sz w:val="28"/>
          <w:szCs w:val="28"/>
          <w:lang w:val="vi-VN"/>
        </w:rPr>
      </w:pPr>
      <w:r w:rsidRPr="00DF35D4">
        <w:rPr>
          <w:b/>
          <w:color w:val="000000" w:themeColor="text1"/>
          <w:sz w:val="28"/>
          <w:szCs w:val="28"/>
          <w:lang w:val="vi-VN"/>
        </w:rPr>
        <w:t>III. Tổng kết</w:t>
      </w:r>
    </w:p>
    <w:p w14:paraId="41812E84" w14:textId="34ABFBA2" w:rsidR="00A70FFF" w:rsidRPr="007D2B29" w:rsidRDefault="007D2B29" w:rsidP="007D2B29">
      <w:pPr>
        <w:spacing w:after="0" w:line="240" w:lineRule="auto"/>
        <w:jc w:val="both"/>
        <w:rPr>
          <w:bCs/>
          <w:color w:val="000000" w:themeColor="text1"/>
          <w:sz w:val="28"/>
          <w:szCs w:val="28"/>
        </w:rPr>
      </w:pPr>
      <w:r>
        <w:rPr>
          <w:b/>
          <w:iCs/>
          <w:color w:val="000000" w:themeColor="text1"/>
          <w:sz w:val="28"/>
          <w:szCs w:val="28"/>
        </w:rPr>
        <w:t xml:space="preserve">1. </w:t>
      </w:r>
      <w:r w:rsidR="00A70FFF" w:rsidRPr="007D2B29">
        <w:rPr>
          <w:b/>
          <w:iCs/>
          <w:color w:val="000000" w:themeColor="text1"/>
          <w:sz w:val="28"/>
          <w:szCs w:val="28"/>
          <w:lang w:val="vi-VN"/>
        </w:rPr>
        <w:t>Nghệ thuật</w:t>
      </w:r>
      <w:r w:rsidR="0067186B" w:rsidRPr="007D2B29">
        <w:rPr>
          <w:b/>
          <w:iCs/>
          <w:color w:val="000000" w:themeColor="text1"/>
          <w:sz w:val="28"/>
          <w:szCs w:val="28"/>
        </w:rPr>
        <w:t>:</w:t>
      </w:r>
      <w:r w:rsidR="00A70FFF" w:rsidRPr="007D2B29">
        <w:rPr>
          <w:bCs/>
          <w:color w:val="000000" w:themeColor="text1"/>
          <w:sz w:val="28"/>
          <w:szCs w:val="28"/>
          <w:lang w:val="vi-VN"/>
        </w:rPr>
        <w:t xml:space="preserve"> Cách kể chuyện hấp dẫn, sinh động.</w:t>
      </w:r>
    </w:p>
    <w:p w14:paraId="1E309949" w14:textId="72789BEB" w:rsidR="007D2B29" w:rsidRPr="007D2B29" w:rsidRDefault="007D2B29" w:rsidP="007D2B29">
      <w:pPr>
        <w:widowControl w:val="0"/>
        <w:spacing w:after="0" w:line="240" w:lineRule="auto"/>
        <w:rPr>
          <w:rFonts w:eastAsia="Calibri"/>
          <w:b/>
          <w:bCs/>
          <w:i/>
          <w:color w:val="000000" w:themeColor="text1"/>
          <w:sz w:val="28"/>
          <w:szCs w:val="28"/>
          <w:lang w:val="nl-NL"/>
        </w:rPr>
      </w:pPr>
      <w:r>
        <w:rPr>
          <w:rFonts w:eastAsia="Calibri"/>
          <w:b/>
          <w:bCs/>
          <w:color w:val="000000" w:themeColor="text1"/>
          <w:sz w:val="28"/>
          <w:szCs w:val="28"/>
          <w:lang w:val="nl-NL"/>
        </w:rPr>
        <w:t xml:space="preserve">2. </w:t>
      </w:r>
      <w:r w:rsidRPr="007D2B29">
        <w:rPr>
          <w:rFonts w:eastAsia="Calibri"/>
          <w:b/>
          <w:bCs/>
          <w:color w:val="000000" w:themeColor="text1"/>
          <w:sz w:val="28"/>
          <w:szCs w:val="28"/>
          <w:lang w:val="nl-NL"/>
        </w:rPr>
        <w:t>Nội dung :</w:t>
      </w:r>
      <w:r w:rsidRPr="007D2B29">
        <w:rPr>
          <w:rFonts w:eastAsia="Calibri"/>
          <w:b/>
          <w:bCs/>
          <w:i/>
          <w:color w:val="000000" w:themeColor="text1"/>
          <w:sz w:val="28"/>
          <w:szCs w:val="28"/>
          <w:lang w:val="nl-NL"/>
        </w:rPr>
        <w:t xml:space="preserve"> </w:t>
      </w:r>
      <w:r w:rsidRPr="007D2B29">
        <w:rPr>
          <w:iCs/>
          <w:color w:val="000000" w:themeColor="text1"/>
          <w:sz w:val="28"/>
          <w:szCs w:val="28"/>
          <w:lang w:val="nl-NL"/>
        </w:rPr>
        <w:t>Truyện</w:t>
      </w:r>
      <w:r w:rsidRPr="007D2B29">
        <w:rPr>
          <w:iCs/>
          <w:color w:val="000000" w:themeColor="text1"/>
          <w:sz w:val="28"/>
          <w:szCs w:val="28"/>
          <w:lang w:val="vi-VN"/>
        </w:rPr>
        <w:t xml:space="preserve"> kể về quyết định vô lí của vị vua trong lúc bực tức và lời khuyên sáng suốt của người hầu đã tìm ra được cách giải quyết vấn đề hợp lí.</w:t>
      </w:r>
    </w:p>
    <w:p w14:paraId="42D1CB9C" w14:textId="5B8AFFEE" w:rsidR="007D417E" w:rsidRDefault="00C13D2E" w:rsidP="007D2B29">
      <w:pPr>
        <w:spacing w:after="0" w:line="240" w:lineRule="auto"/>
        <w:jc w:val="both"/>
        <w:rPr>
          <w:b/>
          <w:color w:val="FF0000"/>
          <w:sz w:val="28"/>
          <w:szCs w:val="28"/>
          <w:u w:val="single"/>
        </w:rPr>
      </w:pPr>
      <w:r w:rsidRPr="004C00C9">
        <w:rPr>
          <w:b/>
          <w:color w:val="FF0000"/>
          <w:sz w:val="28"/>
          <w:szCs w:val="28"/>
        </w:rPr>
        <w:t xml:space="preserve">* </w:t>
      </w:r>
      <w:r w:rsidRPr="004C00C9">
        <w:rPr>
          <w:b/>
          <w:color w:val="FF0000"/>
          <w:sz w:val="28"/>
          <w:szCs w:val="28"/>
          <w:u w:val="single"/>
        </w:rPr>
        <w:t>BÀI TẬP CỦNG CỐ:</w:t>
      </w:r>
    </w:p>
    <w:p w14:paraId="5D5A1825" w14:textId="6B9A03E2" w:rsidR="00297A62" w:rsidRDefault="00C82EFB" w:rsidP="007D2B29">
      <w:pPr>
        <w:autoSpaceDE w:val="0"/>
        <w:autoSpaceDN w:val="0"/>
        <w:adjustRightInd w:val="0"/>
        <w:spacing w:after="0" w:line="240" w:lineRule="auto"/>
        <w:jc w:val="both"/>
        <w:rPr>
          <w:sz w:val="28"/>
          <w:szCs w:val="28"/>
        </w:rPr>
      </w:pPr>
      <w:r w:rsidRPr="00C82EFB">
        <w:rPr>
          <w:sz w:val="28"/>
          <w:szCs w:val="28"/>
        </w:rPr>
        <w:t>Viết đoạn văn ngắn từ 5 đến 7 câu, trình bày suy nghĩ của em về</w:t>
      </w:r>
      <w:r w:rsidR="00A70FFF">
        <w:rPr>
          <w:sz w:val="28"/>
          <w:szCs w:val="28"/>
        </w:rPr>
        <w:t xml:space="preserve"> c</w:t>
      </w:r>
      <w:r w:rsidR="00A70FFF" w:rsidRPr="00A70FFF">
        <w:rPr>
          <w:sz w:val="28"/>
          <w:szCs w:val="28"/>
        </w:rPr>
        <w:t>ô</w:t>
      </w:r>
      <w:r w:rsidR="00A70FFF">
        <w:rPr>
          <w:sz w:val="28"/>
          <w:szCs w:val="28"/>
        </w:rPr>
        <w:t xml:space="preserve">ng </w:t>
      </w:r>
      <w:r w:rsidR="00A70FFF" w:rsidRPr="00A70FFF">
        <w:rPr>
          <w:sz w:val="28"/>
          <w:szCs w:val="28"/>
        </w:rPr>
        <w:t>ơ</w:t>
      </w:r>
      <w:r w:rsidR="00A70FFF">
        <w:rPr>
          <w:sz w:val="28"/>
          <w:szCs w:val="28"/>
        </w:rPr>
        <w:t>n c</w:t>
      </w:r>
      <w:r w:rsidR="00A70FFF" w:rsidRPr="00A70FFF">
        <w:rPr>
          <w:sz w:val="28"/>
          <w:szCs w:val="28"/>
        </w:rPr>
        <w:t>ủa</w:t>
      </w:r>
      <w:r w:rsidR="00A70FFF">
        <w:rPr>
          <w:sz w:val="28"/>
          <w:szCs w:val="28"/>
        </w:rPr>
        <w:t xml:space="preserve"> ca m</w:t>
      </w:r>
      <w:r w:rsidR="00A70FFF" w:rsidRPr="00A70FFF">
        <w:rPr>
          <w:sz w:val="28"/>
          <w:szCs w:val="28"/>
        </w:rPr>
        <w:t>ẹ</w:t>
      </w:r>
      <w:r w:rsidR="00A70FFF">
        <w:rPr>
          <w:sz w:val="28"/>
          <w:szCs w:val="28"/>
        </w:rPr>
        <w:t xml:space="preserve"> d</w:t>
      </w:r>
      <w:r w:rsidR="00A70FFF" w:rsidRPr="00A70FFF">
        <w:rPr>
          <w:sz w:val="28"/>
          <w:szCs w:val="28"/>
        </w:rPr>
        <w:t>à</w:t>
      </w:r>
      <w:r w:rsidR="00A70FFF">
        <w:rPr>
          <w:sz w:val="28"/>
          <w:szCs w:val="28"/>
        </w:rPr>
        <w:t>nh cho con c</w:t>
      </w:r>
      <w:r w:rsidR="00A70FFF" w:rsidRPr="00A70FFF">
        <w:rPr>
          <w:sz w:val="28"/>
          <w:szCs w:val="28"/>
        </w:rPr>
        <w:t>ái</w:t>
      </w:r>
      <w:r w:rsidR="00A70FFF">
        <w:rPr>
          <w:sz w:val="28"/>
          <w:szCs w:val="28"/>
        </w:rPr>
        <w:t>.</w:t>
      </w:r>
    </w:p>
    <w:p w14:paraId="42D1CBBC" w14:textId="51757214" w:rsidR="007D417E" w:rsidRDefault="00C13D2E" w:rsidP="007D2B29">
      <w:pPr>
        <w:autoSpaceDE w:val="0"/>
        <w:autoSpaceDN w:val="0"/>
        <w:adjustRightInd w:val="0"/>
        <w:spacing w:after="0" w:line="240" w:lineRule="auto"/>
        <w:jc w:val="both"/>
        <w:rPr>
          <w:b/>
          <w:bCs/>
          <w:color w:val="FF0000"/>
          <w:sz w:val="28"/>
          <w:szCs w:val="28"/>
        </w:rPr>
      </w:pPr>
      <w:r w:rsidRPr="004C00C9">
        <w:rPr>
          <w:b/>
          <w:color w:val="FF0000"/>
          <w:sz w:val="28"/>
          <w:szCs w:val="28"/>
        </w:rPr>
        <w:t xml:space="preserve">* </w:t>
      </w:r>
      <w:r w:rsidRPr="004C00C9">
        <w:rPr>
          <w:b/>
          <w:bCs/>
          <w:color w:val="FF0000"/>
          <w:sz w:val="28"/>
          <w:szCs w:val="28"/>
          <w:u w:val="single"/>
        </w:rPr>
        <w:t>DẶN DÒ</w:t>
      </w:r>
      <w:r w:rsidRPr="004C00C9">
        <w:rPr>
          <w:b/>
          <w:bCs/>
          <w:color w:val="FF0000"/>
          <w:sz w:val="28"/>
          <w:szCs w:val="28"/>
        </w:rPr>
        <w:t>:</w:t>
      </w:r>
    </w:p>
    <w:p w14:paraId="044EFEA1" w14:textId="77777777" w:rsidR="004F659D" w:rsidRPr="005603F7" w:rsidRDefault="004F659D" w:rsidP="004F659D">
      <w:pPr>
        <w:spacing w:after="0" w:line="240" w:lineRule="auto"/>
        <w:jc w:val="both"/>
        <w:rPr>
          <w:b/>
          <w:bCs/>
          <w:color w:val="000000"/>
          <w:sz w:val="28"/>
          <w:szCs w:val="28"/>
        </w:rPr>
      </w:pPr>
      <w:r w:rsidRPr="005603F7">
        <w:rPr>
          <w:color w:val="000000"/>
          <w:sz w:val="28"/>
          <w:szCs w:val="28"/>
          <w:lang w:val="pt-BR"/>
        </w:rPr>
        <w:t>- G</w:t>
      </w:r>
      <w:r w:rsidRPr="005603F7">
        <w:rPr>
          <w:b/>
          <w:color w:val="000000"/>
          <w:sz w:val="28"/>
          <w:szCs w:val="28"/>
          <w:lang w:val="pt-BR"/>
        </w:rPr>
        <w:t xml:space="preserve">hi </w:t>
      </w:r>
      <w:r>
        <w:rPr>
          <w:b/>
          <w:color w:val="000000"/>
          <w:sz w:val="28"/>
          <w:szCs w:val="28"/>
          <w:lang w:val="pt-BR"/>
        </w:rPr>
        <w:t xml:space="preserve">và làm bài vào tập. </w:t>
      </w:r>
    </w:p>
    <w:p w14:paraId="237B9566" w14:textId="77777777" w:rsidR="004F659D" w:rsidRPr="005603F7" w:rsidRDefault="004F659D" w:rsidP="004F659D">
      <w:pPr>
        <w:tabs>
          <w:tab w:val="left" w:pos="1560"/>
        </w:tabs>
        <w:spacing w:after="0" w:line="240" w:lineRule="auto"/>
        <w:rPr>
          <w:iCs/>
          <w:color w:val="000000"/>
          <w:sz w:val="28"/>
          <w:szCs w:val="28"/>
        </w:rPr>
      </w:pPr>
      <w:bookmarkStart w:id="0" w:name="_GoBack"/>
      <w:bookmarkEnd w:id="0"/>
      <w:r>
        <w:rPr>
          <w:bCs/>
          <w:color w:val="000000"/>
          <w:sz w:val="28"/>
          <w:szCs w:val="28"/>
        </w:rPr>
        <w:t xml:space="preserve">- Vào K12online xem nội dung bài giảng, tài liệu, hoàn thành nội dung học tập. </w:t>
      </w:r>
    </w:p>
    <w:p w14:paraId="42D1CBC1" w14:textId="571F221A" w:rsidR="007D417E" w:rsidRPr="004C00C9" w:rsidRDefault="00C13D2E" w:rsidP="007D2B29">
      <w:pPr>
        <w:spacing w:after="0" w:line="240" w:lineRule="auto"/>
        <w:jc w:val="both"/>
        <w:rPr>
          <w:bCs/>
          <w:sz w:val="28"/>
          <w:szCs w:val="28"/>
          <w:lang w:val="sv-SE"/>
        </w:rPr>
      </w:pPr>
      <w:r w:rsidRPr="004C00C9">
        <w:rPr>
          <w:bCs/>
          <w:sz w:val="28"/>
          <w:szCs w:val="28"/>
          <w:lang w:val="sv-SE"/>
        </w:rPr>
        <w:t>* Mọi ý kiến thắc mắc cần giải đáp các em có thể trao đổi trực tiếp với giáo viên</w:t>
      </w:r>
    </w:p>
    <w:tbl>
      <w:tblPr>
        <w:tblW w:w="9022" w:type="dxa"/>
        <w:tblInd w:w="113" w:type="dxa"/>
        <w:tblLook w:val="04A0" w:firstRow="1" w:lastRow="0" w:firstColumn="1" w:lastColumn="0" w:noHBand="0" w:noVBand="1"/>
      </w:tblPr>
      <w:tblGrid>
        <w:gridCol w:w="2830"/>
        <w:gridCol w:w="1236"/>
        <w:gridCol w:w="1640"/>
        <w:gridCol w:w="3554"/>
      </w:tblGrid>
      <w:tr w:rsidR="007D417E" w:rsidRPr="004C00C9"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4C00C9" w:rsidRDefault="00C13D2E" w:rsidP="007D2B29">
            <w:pPr>
              <w:spacing w:after="0" w:line="240" w:lineRule="auto"/>
              <w:jc w:val="center"/>
              <w:rPr>
                <w:rFonts w:eastAsia="Times New Roman"/>
                <w:b/>
                <w:bCs/>
                <w:color w:val="000000"/>
                <w:sz w:val="28"/>
                <w:szCs w:val="28"/>
              </w:rPr>
            </w:pPr>
            <w:r w:rsidRPr="004C00C9">
              <w:rPr>
                <w:rFonts w:eastAsia="Times New Roman"/>
                <w:b/>
                <w:bCs/>
                <w:color w:val="000000"/>
                <w:sz w:val="28"/>
                <w:szCs w:val="28"/>
              </w:rPr>
              <w:lastRenderedPageBreak/>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4C00C9" w:rsidRDefault="00C13D2E" w:rsidP="007D2B29">
            <w:pPr>
              <w:spacing w:after="0" w:line="240" w:lineRule="auto"/>
              <w:jc w:val="center"/>
              <w:rPr>
                <w:rFonts w:eastAsia="Times New Roman"/>
                <w:b/>
                <w:bCs/>
                <w:color w:val="000000"/>
                <w:sz w:val="28"/>
                <w:szCs w:val="28"/>
              </w:rPr>
            </w:pPr>
            <w:r w:rsidRPr="004C00C9">
              <w:rPr>
                <w:rFonts w:eastAsia="Times New Roman"/>
                <w:b/>
                <w:bCs/>
                <w:color w:val="000000"/>
                <w:sz w:val="28"/>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4C00C9" w:rsidRDefault="00C13D2E" w:rsidP="007D2B29">
            <w:pPr>
              <w:spacing w:after="0" w:line="240" w:lineRule="auto"/>
              <w:jc w:val="center"/>
              <w:rPr>
                <w:rFonts w:eastAsia="Times New Roman"/>
                <w:b/>
                <w:bCs/>
                <w:color w:val="000000"/>
                <w:sz w:val="28"/>
                <w:szCs w:val="28"/>
              </w:rPr>
            </w:pPr>
            <w:r w:rsidRPr="004C00C9">
              <w:rPr>
                <w:rFonts w:eastAsia="Times New Roman"/>
                <w:b/>
                <w:bCs/>
                <w:color w:val="000000"/>
                <w:sz w:val="28"/>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4C00C9" w:rsidRDefault="00C13D2E" w:rsidP="007D2B29">
            <w:pPr>
              <w:spacing w:after="0" w:line="240" w:lineRule="auto"/>
              <w:jc w:val="center"/>
              <w:rPr>
                <w:rFonts w:eastAsia="Times New Roman"/>
                <w:b/>
                <w:bCs/>
                <w:color w:val="000000"/>
                <w:sz w:val="28"/>
                <w:szCs w:val="28"/>
              </w:rPr>
            </w:pPr>
            <w:r w:rsidRPr="004C00C9">
              <w:rPr>
                <w:rFonts w:eastAsia="Times New Roman"/>
                <w:b/>
                <w:bCs/>
                <w:color w:val="000000"/>
                <w:sz w:val="28"/>
                <w:szCs w:val="28"/>
              </w:rPr>
              <w:t>Email</w:t>
            </w:r>
          </w:p>
        </w:tc>
      </w:tr>
      <w:tr w:rsidR="007D417E" w:rsidRPr="004C00C9"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4C00C9" w:rsidRDefault="00C13D2E" w:rsidP="007D2B29">
            <w:pPr>
              <w:spacing w:after="0" w:line="240" w:lineRule="auto"/>
              <w:jc w:val="center"/>
              <w:rPr>
                <w:rFonts w:eastAsia="Times New Roman"/>
                <w:color w:val="000000"/>
                <w:sz w:val="28"/>
                <w:szCs w:val="28"/>
              </w:rPr>
            </w:pPr>
            <w:r w:rsidRPr="004C00C9">
              <w:rPr>
                <w:rFonts w:eastAsia="Times New Roman"/>
                <w:color w:val="000000"/>
                <w:sz w:val="28"/>
                <w:szCs w:val="28"/>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thienhuong.0715@gmail.com</w:t>
            </w:r>
          </w:p>
        </w:tc>
      </w:tr>
      <w:tr w:rsidR="007D417E" w:rsidRPr="004C00C9"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4C00C9" w:rsidRDefault="00C13D2E" w:rsidP="007D2B29">
            <w:pPr>
              <w:spacing w:after="0" w:line="240" w:lineRule="auto"/>
              <w:rPr>
                <w:rFonts w:eastAsia="Times New Roman"/>
                <w:color w:val="000000"/>
                <w:sz w:val="28"/>
                <w:szCs w:val="28"/>
              </w:rPr>
            </w:pPr>
            <w:r w:rsidRPr="004C00C9">
              <w:rPr>
                <w:rFonts w:eastAsia="Times New Roman"/>
                <w:color w:val="000000"/>
                <w:sz w:val="28"/>
                <w:szCs w:val="28"/>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4C00C9" w:rsidRDefault="007A39D7" w:rsidP="007D2B29">
            <w:pPr>
              <w:spacing w:after="0" w:line="240" w:lineRule="auto"/>
              <w:jc w:val="center"/>
              <w:rPr>
                <w:rFonts w:eastAsia="Times New Roman"/>
                <w:color w:val="000000"/>
                <w:sz w:val="28"/>
                <w:szCs w:val="28"/>
              </w:rPr>
            </w:pPr>
            <w:r>
              <w:rPr>
                <w:rFonts w:eastAsia="Times New Roman"/>
                <w:color w:val="000000"/>
                <w:sz w:val="28"/>
                <w:szCs w:val="28"/>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4C00C9" w:rsidRDefault="00C13D2E" w:rsidP="007D2B29">
            <w:pPr>
              <w:spacing w:after="0" w:line="240" w:lineRule="auto"/>
              <w:rPr>
                <w:rFonts w:eastAsia="Times New Roman"/>
                <w:color w:val="000000"/>
                <w:sz w:val="28"/>
                <w:szCs w:val="28"/>
              </w:rPr>
            </w:pPr>
            <w:r w:rsidRPr="004C00C9">
              <w:rPr>
                <w:rFonts w:eastAsia="Times New Roman"/>
                <w:color w:val="000000"/>
                <w:sz w:val="28"/>
                <w:szCs w:val="28"/>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4C00C9" w:rsidRDefault="00C13D2E" w:rsidP="007D2B29">
            <w:pPr>
              <w:spacing w:after="0" w:line="240" w:lineRule="auto"/>
              <w:rPr>
                <w:rFonts w:eastAsia="Times New Roman"/>
                <w:color w:val="000000"/>
                <w:sz w:val="28"/>
                <w:szCs w:val="28"/>
              </w:rPr>
            </w:pPr>
            <w:r w:rsidRPr="004C00C9">
              <w:rPr>
                <w:rFonts w:eastAsia="Times New Roman"/>
                <w:color w:val="000000"/>
                <w:sz w:val="28"/>
                <w:szCs w:val="28"/>
              </w:rPr>
              <w:t>anhphuong0306@gmail.com</w:t>
            </w:r>
          </w:p>
        </w:tc>
      </w:tr>
      <w:tr w:rsidR="007D417E" w:rsidRPr="004C00C9"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4C00C9" w:rsidRDefault="00C13D2E" w:rsidP="007D2B29">
            <w:pPr>
              <w:spacing w:after="0" w:line="240" w:lineRule="auto"/>
              <w:jc w:val="center"/>
              <w:rPr>
                <w:rFonts w:eastAsia="Times New Roman"/>
                <w:color w:val="000000"/>
                <w:sz w:val="28"/>
                <w:szCs w:val="28"/>
              </w:rPr>
            </w:pPr>
            <w:r w:rsidRPr="004C00C9">
              <w:rPr>
                <w:rFonts w:eastAsia="Times New Roman"/>
                <w:color w:val="000000"/>
                <w:sz w:val="28"/>
                <w:szCs w:val="28"/>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anhtho</w:t>
            </w:r>
            <w:r w:rsidRPr="004C00C9">
              <w:rPr>
                <w:rFonts w:eastAsia="Times New Roman"/>
                <w:color w:val="000000"/>
                <w:sz w:val="28"/>
                <w:szCs w:val="28"/>
                <w:lang w:val="vi-VN"/>
              </w:rPr>
              <w:t>thcs</w:t>
            </w:r>
            <w:r w:rsidRPr="004C00C9">
              <w:rPr>
                <w:rFonts w:eastAsia="Times New Roman"/>
                <w:color w:val="000000"/>
                <w:sz w:val="28"/>
                <w:szCs w:val="28"/>
              </w:rPr>
              <w:t>ttv@gmail.com</w:t>
            </w:r>
          </w:p>
        </w:tc>
      </w:tr>
      <w:tr w:rsidR="007D417E" w:rsidRPr="004C00C9"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4C00C9" w:rsidRDefault="00C13D2E" w:rsidP="007D2B29">
            <w:pPr>
              <w:spacing w:after="0" w:line="240" w:lineRule="auto"/>
              <w:jc w:val="center"/>
              <w:rPr>
                <w:rFonts w:eastAsia="Times New Roman"/>
                <w:color w:val="000000"/>
                <w:sz w:val="28"/>
                <w:szCs w:val="28"/>
              </w:rPr>
            </w:pPr>
            <w:r w:rsidRPr="004C00C9">
              <w:rPr>
                <w:rFonts w:eastAsia="Times New Roman"/>
                <w:color w:val="000000"/>
                <w:sz w:val="28"/>
                <w:szCs w:val="28"/>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minhtrittv1@gmail.com</w:t>
            </w:r>
          </w:p>
        </w:tc>
      </w:tr>
      <w:tr w:rsidR="007D417E" w:rsidRPr="004C00C9"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4C00C9" w:rsidRDefault="007A39D7" w:rsidP="007D2B29">
            <w:pPr>
              <w:spacing w:after="0" w:line="240" w:lineRule="auto"/>
              <w:jc w:val="both"/>
              <w:rPr>
                <w:rFonts w:eastAsia="Times New Roman"/>
                <w:color w:val="000000"/>
                <w:sz w:val="28"/>
                <w:szCs w:val="28"/>
              </w:rPr>
            </w:pPr>
            <w:r>
              <w:rPr>
                <w:rFonts w:eastAsia="Times New Roman"/>
                <w:color w:val="000000"/>
                <w:sz w:val="28"/>
                <w:szCs w:val="28"/>
              </w:rPr>
              <w:t xml:space="preserve">Vũ Thị </w:t>
            </w:r>
            <w:r w:rsidR="00C13D2E" w:rsidRPr="004C00C9">
              <w:rPr>
                <w:rFonts w:eastAsia="Times New Roman"/>
                <w:color w:val="000000"/>
                <w:sz w:val="28"/>
                <w:szCs w:val="28"/>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4C00C9" w:rsidRDefault="007A39D7" w:rsidP="007D2B29">
            <w:pPr>
              <w:spacing w:after="0" w:line="240" w:lineRule="auto"/>
              <w:jc w:val="center"/>
              <w:rPr>
                <w:rFonts w:eastAsia="Times New Roman"/>
                <w:color w:val="000000"/>
                <w:sz w:val="28"/>
                <w:szCs w:val="28"/>
              </w:rPr>
            </w:pPr>
            <w:r>
              <w:rPr>
                <w:rFonts w:eastAsia="Times New Roman"/>
                <w:color w:val="000000"/>
                <w:sz w:val="28"/>
                <w:szCs w:val="28"/>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vutuonga5607@gmail.com</w:t>
            </w:r>
          </w:p>
        </w:tc>
      </w:tr>
      <w:tr w:rsidR="007D417E" w:rsidRPr="004C00C9"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4C00C9" w:rsidRDefault="00C13D2E" w:rsidP="007D2B29">
            <w:pPr>
              <w:spacing w:after="0" w:line="240" w:lineRule="auto"/>
              <w:jc w:val="center"/>
              <w:rPr>
                <w:rFonts w:eastAsia="Times New Roman"/>
                <w:color w:val="000000"/>
                <w:sz w:val="28"/>
                <w:szCs w:val="28"/>
              </w:rPr>
            </w:pPr>
            <w:r w:rsidRPr="004C00C9">
              <w:rPr>
                <w:rFonts w:eastAsia="Times New Roman"/>
                <w:color w:val="000000"/>
                <w:sz w:val="28"/>
                <w:szCs w:val="28"/>
              </w:rPr>
              <w:t>6/2</w:t>
            </w:r>
          </w:p>
        </w:tc>
        <w:tc>
          <w:tcPr>
            <w:tcW w:w="1640" w:type="dxa"/>
            <w:tcBorders>
              <w:top w:val="nil"/>
              <w:left w:val="nil"/>
              <w:bottom w:val="single" w:sz="4" w:space="0" w:color="auto"/>
              <w:right w:val="single" w:sz="4" w:space="0" w:color="auto"/>
            </w:tcBorders>
            <w:vAlign w:val="center"/>
          </w:tcPr>
          <w:p w14:paraId="42D1CBE2" w14:textId="77777777" w:rsidR="007D417E" w:rsidRPr="004C00C9" w:rsidRDefault="00C13D2E" w:rsidP="007D2B29">
            <w:pPr>
              <w:spacing w:after="0" w:line="240" w:lineRule="auto"/>
              <w:jc w:val="both"/>
              <w:rPr>
                <w:rFonts w:eastAsia="Times New Roman"/>
                <w:color w:val="000000"/>
                <w:sz w:val="28"/>
                <w:szCs w:val="28"/>
              </w:rPr>
            </w:pPr>
            <w:r w:rsidRPr="004C00C9">
              <w:rPr>
                <w:rFonts w:eastAsia="Times New Roman"/>
                <w:color w:val="000000"/>
                <w:sz w:val="28"/>
                <w:szCs w:val="28"/>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4C00C9" w:rsidRDefault="0091595A" w:rsidP="007D2B29">
            <w:pPr>
              <w:spacing w:after="0" w:line="240" w:lineRule="auto"/>
              <w:jc w:val="both"/>
              <w:rPr>
                <w:rFonts w:eastAsia="Times New Roman"/>
                <w:color w:val="000000"/>
                <w:sz w:val="28"/>
                <w:szCs w:val="28"/>
              </w:rPr>
            </w:pPr>
            <w:hyperlink r:id="rId11" w:history="1">
              <w:r w:rsidR="00C13D2E" w:rsidRPr="004C00C9">
                <w:rPr>
                  <w:rFonts w:eastAsia="Times New Roman"/>
                  <w:color w:val="000000"/>
                  <w:sz w:val="28"/>
                  <w:szCs w:val="28"/>
                </w:rPr>
                <w:t xml:space="preserve">maithiyennga98@gmail.com </w:t>
              </w:r>
            </w:hyperlink>
          </w:p>
        </w:tc>
      </w:tr>
    </w:tbl>
    <w:p w14:paraId="42D1CBE5" w14:textId="77777777" w:rsidR="007D417E" w:rsidRPr="004C00C9" w:rsidRDefault="007D417E" w:rsidP="007D2B29">
      <w:pPr>
        <w:spacing w:after="0" w:line="240" w:lineRule="auto"/>
        <w:jc w:val="both"/>
        <w:rPr>
          <w:color w:val="000000"/>
          <w:sz w:val="28"/>
          <w:szCs w:val="28"/>
        </w:rPr>
      </w:pPr>
    </w:p>
    <w:sectPr w:rsidR="007D417E" w:rsidRPr="004C00C9">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977A" w14:textId="77777777" w:rsidR="0091595A" w:rsidRDefault="0091595A">
      <w:pPr>
        <w:spacing w:line="240" w:lineRule="auto"/>
      </w:pPr>
      <w:r>
        <w:separator/>
      </w:r>
    </w:p>
  </w:endnote>
  <w:endnote w:type="continuationSeparator" w:id="0">
    <w:p w14:paraId="73F03FE5" w14:textId="77777777" w:rsidR="0091595A" w:rsidRDefault="00915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F949" w14:textId="77777777" w:rsidR="0091595A" w:rsidRDefault="0091595A">
      <w:pPr>
        <w:spacing w:after="0"/>
      </w:pPr>
      <w:r>
        <w:separator/>
      </w:r>
    </w:p>
  </w:footnote>
  <w:footnote w:type="continuationSeparator" w:id="0">
    <w:p w14:paraId="5F787BE9" w14:textId="77777777" w:rsidR="0091595A" w:rsidRDefault="009159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DEB"/>
    <w:multiLevelType w:val="multilevel"/>
    <w:tmpl w:val="5DD6740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8342AE"/>
    <w:multiLevelType w:val="hybridMultilevel"/>
    <w:tmpl w:val="D7C06A22"/>
    <w:lvl w:ilvl="0" w:tplc="3D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D2516"/>
    <w:multiLevelType w:val="hybridMultilevel"/>
    <w:tmpl w:val="62221A48"/>
    <w:lvl w:ilvl="0" w:tplc="0C2E9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230F6B"/>
    <w:multiLevelType w:val="hybridMultilevel"/>
    <w:tmpl w:val="64A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76BA"/>
    <w:multiLevelType w:val="hybridMultilevel"/>
    <w:tmpl w:val="233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E5865"/>
    <w:multiLevelType w:val="hybridMultilevel"/>
    <w:tmpl w:val="E7C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35CAB"/>
    <w:multiLevelType w:val="hybridMultilevel"/>
    <w:tmpl w:val="F87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D4465"/>
    <w:multiLevelType w:val="hybridMultilevel"/>
    <w:tmpl w:val="2F5A0744"/>
    <w:lvl w:ilvl="0" w:tplc="6B44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5"/>
  </w:num>
  <w:num w:numId="6">
    <w:abstractNumId w:val="6"/>
  </w:num>
  <w:num w:numId="7">
    <w:abstractNumId w:val="1"/>
  </w:num>
  <w:num w:numId="8">
    <w:abstractNumId w:val="1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E529D0"/>
    <w:rsid w:val="00034D03"/>
    <w:rsid w:val="00046178"/>
    <w:rsid w:val="00050A31"/>
    <w:rsid w:val="00057C83"/>
    <w:rsid w:val="000716D2"/>
    <w:rsid w:val="00071AAB"/>
    <w:rsid w:val="000910AF"/>
    <w:rsid w:val="000B76C4"/>
    <w:rsid w:val="000C5610"/>
    <w:rsid w:val="000E1954"/>
    <w:rsid w:val="000E6552"/>
    <w:rsid w:val="000E7723"/>
    <w:rsid w:val="000F3A4F"/>
    <w:rsid w:val="000F59AC"/>
    <w:rsid w:val="00120A2A"/>
    <w:rsid w:val="00135E30"/>
    <w:rsid w:val="001364FE"/>
    <w:rsid w:val="001368DD"/>
    <w:rsid w:val="00147DB3"/>
    <w:rsid w:val="001507AF"/>
    <w:rsid w:val="001518A5"/>
    <w:rsid w:val="00152737"/>
    <w:rsid w:val="00170095"/>
    <w:rsid w:val="00170E4F"/>
    <w:rsid w:val="001743F4"/>
    <w:rsid w:val="00187C33"/>
    <w:rsid w:val="001936B7"/>
    <w:rsid w:val="00196AB1"/>
    <w:rsid w:val="0019767D"/>
    <w:rsid w:val="001B1EF0"/>
    <w:rsid w:val="00200199"/>
    <w:rsid w:val="00201333"/>
    <w:rsid w:val="00210FA7"/>
    <w:rsid w:val="00216417"/>
    <w:rsid w:val="00227226"/>
    <w:rsid w:val="002275D6"/>
    <w:rsid w:val="00243BC7"/>
    <w:rsid w:val="00262DCE"/>
    <w:rsid w:val="0026631D"/>
    <w:rsid w:val="00297A62"/>
    <w:rsid w:val="002B3D62"/>
    <w:rsid w:val="002C2F53"/>
    <w:rsid w:val="00323CD3"/>
    <w:rsid w:val="0033518C"/>
    <w:rsid w:val="003437C2"/>
    <w:rsid w:val="0034512C"/>
    <w:rsid w:val="00377186"/>
    <w:rsid w:val="00377350"/>
    <w:rsid w:val="003A1C03"/>
    <w:rsid w:val="003B407B"/>
    <w:rsid w:val="003C0C48"/>
    <w:rsid w:val="003F7CFB"/>
    <w:rsid w:val="00411495"/>
    <w:rsid w:val="00414627"/>
    <w:rsid w:val="00425D63"/>
    <w:rsid w:val="004643D8"/>
    <w:rsid w:val="0048654C"/>
    <w:rsid w:val="004879E5"/>
    <w:rsid w:val="00494D24"/>
    <w:rsid w:val="00497C24"/>
    <w:rsid w:val="004A12EA"/>
    <w:rsid w:val="004A3D85"/>
    <w:rsid w:val="004C00C9"/>
    <w:rsid w:val="004C36AC"/>
    <w:rsid w:val="004C7BA5"/>
    <w:rsid w:val="004E7628"/>
    <w:rsid w:val="004F48F2"/>
    <w:rsid w:val="004F659D"/>
    <w:rsid w:val="00502027"/>
    <w:rsid w:val="005149B1"/>
    <w:rsid w:val="00522044"/>
    <w:rsid w:val="00540922"/>
    <w:rsid w:val="005647F2"/>
    <w:rsid w:val="005662D1"/>
    <w:rsid w:val="00573A09"/>
    <w:rsid w:val="00574EE2"/>
    <w:rsid w:val="00597521"/>
    <w:rsid w:val="005A4526"/>
    <w:rsid w:val="005B1C95"/>
    <w:rsid w:val="005C1B16"/>
    <w:rsid w:val="005D7A2E"/>
    <w:rsid w:val="005E53D0"/>
    <w:rsid w:val="005F68A9"/>
    <w:rsid w:val="006002EB"/>
    <w:rsid w:val="006128EF"/>
    <w:rsid w:val="006264B4"/>
    <w:rsid w:val="00636FBC"/>
    <w:rsid w:val="00637352"/>
    <w:rsid w:val="00641C1F"/>
    <w:rsid w:val="00643033"/>
    <w:rsid w:val="00644CC3"/>
    <w:rsid w:val="00650D0C"/>
    <w:rsid w:val="00654D0E"/>
    <w:rsid w:val="00661468"/>
    <w:rsid w:val="006649F0"/>
    <w:rsid w:val="0066683E"/>
    <w:rsid w:val="0067186B"/>
    <w:rsid w:val="0067245D"/>
    <w:rsid w:val="0067662A"/>
    <w:rsid w:val="0068470E"/>
    <w:rsid w:val="00695DCD"/>
    <w:rsid w:val="006A05CC"/>
    <w:rsid w:val="006A23D7"/>
    <w:rsid w:val="006A35A7"/>
    <w:rsid w:val="006F29A2"/>
    <w:rsid w:val="006F3B30"/>
    <w:rsid w:val="00705B77"/>
    <w:rsid w:val="007152D7"/>
    <w:rsid w:val="00746C14"/>
    <w:rsid w:val="007624A1"/>
    <w:rsid w:val="00791ADF"/>
    <w:rsid w:val="0079430A"/>
    <w:rsid w:val="007951A0"/>
    <w:rsid w:val="007A39D7"/>
    <w:rsid w:val="007C2C59"/>
    <w:rsid w:val="007D2B29"/>
    <w:rsid w:val="007D417E"/>
    <w:rsid w:val="00801BC8"/>
    <w:rsid w:val="00801F23"/>
    <w:rsid w:val="0080465D"/>
    <w:rsid w:val="0080669C"/>
    <w:rsid w:val="00837632"/>
    <w:rsid w:val="0085439A"/>
    <w:rsid w:val="0085640F"/>
    <w:rsid w:val="008567AA"/>
    <w:rsid w:val="00877A57"/>
    <w:rsid w:val="008809DC"/>
    <w:rsid w:val="00892712"/>
    <w:rsid w:val="008A680A"/>
    <w:rsid w:val="008B0BB0"/>
    <w:rsid w:val="008C0A83"/>
    <w:rsid w:val="008E09F1"/>
    <w:rsid w:val="008E63FE"/>
    <w:rsid w:val="008E6C4B"/>
    <w:rsid w:val="008F18C0"/>
    <w:rsid w:val="00907648"/>
    <w:rsid w:val="0091595A"/>
    <w:rsid w:val="00916A3A"/>
    <w:rsid w:val="009208AC"/>
    <w:rsid w:val="00930FDE"/>
    <w:rsid w:val="00943298"/>
    <w:rsid w:val="00984C93"/>
    <w:rsid w:val="00987CE1"/>
    <w:rsid w:val="0099405C"/>
    <w:rsid w:val="009C600F"/>
    <w:rsid w:val="009D3723"/>
    <w:rsid w:val="009E04F2"/>
    <w:rsid w:val="009F6C3C"/>
    <w:rsid w:val="00A03B7B"/>
    <w:rsid w:val="00A03DA2"/>
    <w:rsid w:val="00A200C9"/>
    <w:rsid w:val="00A250D5"/>
    <w:rsid w:val="00A32F56"/>
    <w:rsid w:val="00A36028"/>
    <w:rsid w:val="00A70175"/>
    <w:rsid w:val="00A70FFF"/>
    <w:rsid w:val="00A91424"/>
    <w:rsid w:val="00A95EF6"/>
    <w:rsid w:val="00AA1F2B"/>
    <w:rsid w:val="00AA2C77"/>
    <w:rsid w:val="00AB1695"/>
    <w:rsid w:val="00AC3FB9"/>
    <w:rsid w:val="00AC41FF"/>
    <w:rsid w:val="00AC702A"/>
    <w:rsid w:val="00AD226F"/>
    <w:rsid w:val="00AE5D98"/>
    <w:rsid w:val="00AF421B"/>
    <w:rsid w:val="00B13A52"/>
    <w:rsid w:val="00B21890"/>
    <w:rsid w:val="00B24CF4"/>
    <w:rsid w:val="00B264E1"/>
    <w:rsid w:val="00B26993"/>
    <w:rsid w:val="00B4388E"/>
    <w:rsid w:val="00B4570C"/>
    <w:rsid w:val="00B5208C"/>
    <w:rsid w:val="00B61BBA"/>
    <w:rsid w:val="00B62821"/>
    <w:rsid w:val="00B71A52"/>
    <w:rsid w:val="00B74876"/>
    <w:rsid w:val="00B90865"/>
    <w:rsid w:val="00BA096E"/>
    <w:rsid w:val="00BA6792"/>
    <w:rsid w:val="00BB7C2B"/>
    <w:rsid w:val="00BC1664"/>
    <w:rsid w:val="00BC2546"/>
    <w:rsid w:val="00BC6EB9"/>
    <w:rsid w:val="00BC7887"/>
    <w:rsid w:val="00BD2529"/>
    <w:rsid w:val="00BF1FCD"/>
    <w:rsid w:val="00C05085"/>
    <w:rsid w:val="00C13D2E"/>
    <w:rsid w:val="00C1593D"/>
    <w:rsid w:val="00C30488"/>
    <w:rsid w:val="00C56C7E"/>
    <w:rsid w:val="00C776A4"/>
    <w:rsid w:val="00C82715"/>
    <w:rsid w:val="00C82EFB"/>
    <w:rsid w:val="00CA2C6C"/>
    <w:rsid w:val="00CC0506"/>
    <w:rsid w:val="00CC0600"/>
    <w:rsid w:val="00CC78AC"/>
    <w:rsid w:val="00CD083F"/>
    <w:rsid w:val="00CF7953"/>
    <w:rsid w:val="00D07232"/>
    <w:rsid w:val="00D10245"/>
    <w:rsid w:val="00D21BDD"/>
    <w:rsid w:val="00D65F07"/>
    <w:rsid w:val="00D75407"/>
    <w:rsid w:val="00D92299"/>
    <w:rsid w:val="00D92BB7"/>
    <w:rsid w:val="00DA241D"/>
    <w:rsid w:val="00DB406B"/>
    <w:rsid w:val="00DC76D2"/>
    <w:rsid w:val="00DD30ED"/>
    <w:rsid w:val="00DD483F"/>
    <w:rsid w:val="00DE3B11"/>
    <w:rsid w:val="00E11160"/>
    <w:rsid w:val="00E43D7E"/>
    <w:rsid w:val="00E64C21"/>
    <w:rsid w:val="00E74638"/>
    <w:rsid w:val="00E84296"/>
    <w:rsid w:val="00E97B80"/>
    <w:rsid w:val="00EB3300"/>
    <w:rsid w:val="00EC24C6"/>
    <w:rsid w:val="00EF2933"/>
    <w:rsid w:val="00F05146"/>
    <w:rsid w:val="00F1115D"/>
    <w:rsid w:val="00F27FCB"/>
    <w:rsid w:val="00F305C4"/>
    <w:rsid w:val="00F3513C"/>
    <w:rsid w:val="00F465C5"/>
    <w:rsid w:val="00F5180D"/>
    <w:rsid w:val="00F51B21"/>
    <w:rsid w:val="00F51D87"/>
    <w:rsid w:val="00F775C8"/>
    <w:rsid w:val="00F81341"/>
    <w:rsid w:val="00F8455C"/>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A089AE2F-462A-42C0-9AEE-4551B9FC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qFormat/>
    <w:rPr>
      <w:b/>
      <w:bCs/>
    </w:rPr>
  </w:style>
  <w:style w:type="paragraph" w:styleId="ListParagraph">
    <w:name w:val="List Paragraph"/>
    <w:basedOn w:val="Normal"/>
    <w:uiPriority w:val="1"/>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43D7E"/>
    <w:rPr>
      <w:i/>
      <w:iCs/>
    </w:rPr>
  </w:style>
  <w:style w:type="table" w:customStyle="1" w:styleId="TableGrid1">
    <w:name w:val="Table Grid1"/>
    <w:basedOn w:val="TableNormal"/>
    <w:next w:val="TableGrid"/>
    <w:uiPriority w:val="39"/>
    <w:rsid w:val="003F7CFB"/>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thiyennga98@gmail.com" TargetMode="External"/><Relationship Id="rId5" Type="http://schemas.openxmlformats.org/officeDocument/2006/relationships/settings" Target="settings.xml"/><Relationship Id="rId10" Type="http://schemas.openxmlformats.org/officeDocument/2006/relationships/hyperlink" Target="https://www.youtube.com/watch?v=Xi-LeIzZgVM" TargetMode="External"/><Relationship Id="rId4" Type="http://schemas.openxmlformats.org/officeDocument/2006/relationships/styles" Target="styles.xml"/><Relationship Id="rId9" Type="http://schemas.openxmlformats.org/officeDocument/2006/relationships/hyperlink" Target="https://www.youtube.com/watch?v=OQrPmIG4dw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7D1EA-DDE7-4AD9-BA74-92043F23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5</cp:revision>
  <dcterms:created xsi:type="dcterms:W3CDTF">2022-03-09T15:17:00Z</dcterms:created>
  <dcterms:modified xsi:type="dcterms:W3CDTF">2022-03-11T01:41:00Z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