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867"/>
        <w:gridCol w:w="6735"/>
        <w:gridCol w:w="1404"/>
      </w:tblGrid>
      <w:tr w:rsidR="002E75FB" w:rsidRPr="00660DB0" w:rsidTr="00A0579F">
        <w:trPr>
          <w:trHeight w:val="359"/>
          <w:jc w:val="center"/>
        </w:trPr>
        <w:tc>
          <w:tcPr>
            <w:tcW w:w="848" w:type="dxa"/>
            <w:tcBorders>
              <w:right w:val="nil"/>
            </w:tcBorders>
          </w:tcPr>
          <w:p w:rsidR="002E75FB" w:rsidRPr="00660DB0" w:rsidRDefault="002E75FB" w:rsidP="00A0579F">
            <w:pPr>
              <w:jc w:val="center"/>
              <w:rPr>
                <w:rFonts w:ascii="Times New Roman" w:hAnsi="Times New Roman"/>
                <w:b w:val="0"/>
                <w:bCs/>
                <w:i/>
                <w:spacing w:val="-20"/>
                <w:sz w:val="26"/>
              </w:rPr>
            </w:pPr>
            <w:bookmarkStart w:id="0" w:name="_GoBack" w:colFirst="0" w:colLast="0"/>
            <w:r w:rsidRPr="00660DB0">
              <w:rPr>
                <w:rFonts w:ascii="Times New Roman" w:hAnsi="Times New Roman"/>
                <w:b w:val="0"/>
                <w:bCs/>
                <w:i/>
                <w:spacing w:val="-20"/>
                <w:sz w:val="26"/>
              </w:rPr>
              <w:t>Tuần:</w:t>
            </w:r>
          </w:p>
        </w:tc>
        <w:tc>
          <w:tcPr>
            <w:tcW w:w="867" w:type="dxa"/>
            <w:tcBorders>
              <w:left w:val="nil"/>
            </w:tcBorders>
          </w:tcPr>
          <w:p w:rsidR="002E75FB" w:rsidRPr="00660DB0" w:rsidRDefault="002E75FB" w:rsidP="00A0579F">
            <w:pPr>
              <w:jc w:val="center"/>
              <w:rPr>
                <w:rFonts w:ascii="Times New Roman" w:hAnsi="Times New Roman"/>
                <w:b w:val="0"/>
                <w:bCs/>
                <w:i/>
                <w:spacing w:val="-20"/>
                <w:sz w:val="26"/>
              </w:rPr>
            </w:pPr>
            <w:r w:rsidRPr="00660DB0">
              <w:rPr>
                <w:rFonts w:ascii="Times New Roman" w:hAnsi="Times New Roman"/>
                <w:b w:val="0"/>
                <w:bCs/>
                <w:i/>
                <w:spacing w:val="-20"/>
                <w:sz w:val="26"/>
              </w:rPr>
              <w:t>2</w:t>
            </w:r>
            <w:r>
              <w:rPr>
                <w:rFonts w:ascii="Times New Roman" w:hAnsi="Times New Roman"/>
                <w:b w:val="0"/>
                <w:bCs/>
                <w:i/>
                <w:spacing w:val="-20"/>
                <w:sz w:val="26"/>
              </w:rPr>
              <w:t>4</w:t>
            </w:r>
          </w:p>
        </w:tc>
        <w:tc>
          <w:tcPr>
            <w:tcW w:w="6735" w:type="dxa"/>
            <w:vMerge w:val="restart"/>
          </w:tcPr>
          <w:p w:rsidR="002E75FB" w:rsidRPr="00660DB0" w:rsidRDefault="002E75FB" w:rsidP="00A0579F">
            <w:pPr>
              <w:jc w:val="center"/>
              <w:rPr>
                <w:rFonts w:ascii="Times New Roman" w:hAnsi="Times New Roman"/>
                <w:b w:val="0"/>
                <w:bCs/>
                <w:sz w:val="32"/>
                <w:szCs w:val="32"/>
              </w:rPr>
            </w:pPr>
            <w:r w:rsidRPr="00660DB0">
              <w:rPr>
                <w:rFonts w:ascii="Times New Roman" w:hAnsi="Times New Roman"/>
                <w:b w:val="0"/>
                <w:bCs/>
                <w:sz w:val="32"/>
                <w:szCs w:val="32"/>
              </w:rPr>
              <w:t xml:space="preserve">TÁC DỤNG </w:t>
            </w:r>
            <w:r>
              <w:rPr>
                <w:rFonts w:ascii="Times New Roman" w:hAnsi="Times New Roman"/>
                <w:b w:val="0"/>
                <w:bCs/>
                <w:sz w:val="32"/>
                <w:szCs w:val="32"/>
              </w:rPr>
              <w:t>NHIỆT;</w:t>
            </w:r>
            <w:r w:rsidRPr="00660DB0">
              <w:rPr>
                <w:rFonts w:ascii="Times New Roman" w:hAnsi="Times New Roman"/>
                <w:b w:val="0"/>
                <w:bCs/>
                <w:sz w:val="32"/>
                <w:szCs w:val="32"/>
              </w:rPr>
              <w:t xml:space="preserve"> TÁC DỤNG PHÁT SÁNG</w:t>
            </w:r>
            <w:r>
              <w:rPr>
                <w:rFonts w:ascii="Times New Roman" w:hAnsi="Times New Roman"/>
                <w:b w:val="0"/>
                <w:bCs/>
                <w:sz w:val="32"/>
                <w:szCs w:val="32"/>
              </w:rPr>
              <w:t xml:space="preserve">; </w:t>
            </w:r>
            <w:r w:rsidRPr="00660DB0">
              <w:rPr>
                <w:rFonts w:ascii="Times New Roman" w:hAnsi="Times New Roman"/>
                <w:b w:val="0"/>
                <w:bCs/>
                <w:sz w:val="32"/>
                <w:szCs w:val="32"/>
              </w:rPr>
              <w:t>TÁC DỤNG TỪ, TÁC DỤNG HOÁ HỌC</w:t>
            </w:r>
            <w:r>
              <w:rPr>
                <w:rFonts w:ascii="Times New Roman" w:hAnsi="Times New Roman"/>
                <w:b w:val="0"/>
                <w:bCs/>
                <w:sz w:val="32"/>
                <w:szCs w:val="32"/>
              </w:rPr>
              <w:t xml:space="preserve">; </w:t>
            </w:r>
            <w:r w:rsidRPr="00660DB0">
              <w:rPr>
                <w:rFonts w:ascii="Times New Roman" w:hAnsi="Times New Roman"/>
                <w:b w:val="0"/>
                <w:bCs/>
                <w:sz w:val="32"/>
                <w:szCs w:val="32"/>
              </w:rPr>
              <w:t>TÁC DỤNG SINH LÍ CỦA DÒNG ĐIỆN</w:t>
            </w:r>
            <w:r w:rsidR="00832C37">
              <w:rPr>
                <w:rFonts w:ascii="Times New Roman" w:hAnsi="Times New Roman"/>
                <w:b w:val="0"/>
                <w:bCs/>
                <w:sz w:val="32"/>
                <w:szCs w:val="32"/>
              </w:rPr>
              <w:t xml:space="preserve"> (TIẾT 1)</w:t>
            </w:r>
          </w:p>
        </w:tc>
        <w:tc>
          <w:tcPr>
            <w:tcW w:w="1404" w:type="dxa"/>
          </w:tcPr>
          <w:p w:rsidR="002E75FB" w:rsidRPr="00660DB0" w:rsidRDefault="002E75FB" w:rsidP="00A0579F">
            <w:pPr>
              <w:jc w:val="both"/>
              <w:rPr>
                <w:rFonts w:ascii="Times New Roman" w:hAnsi="Times New Roman"/>
                <w:b w:val="0"/>
                <w:bCs/>
                <w:i/>
                <w:spacing w:val="-20"/>
                <w:sz w:val="26"/>
              </w:rPr>
            </w:pPr>
            <w:r w:rsidRPr="00660DB0">
              <w:rPr>
                <w:rFonts w:ascii="Times New Roman" w:hAnsi="Times New Roman"/>
                <w:b w:val="0"/>
                <w:bCs/>
                <w:i/>
                <w:spacing w:val="-20"/>
                <w:sz w:val="26"/>
              </w:rPr>
              <w:t xml:space="preserve">Ngày soạn: </w:t>
            </w:r>
            <w:r w:rsidRPr="0095212D">
              <w:rPr>
                <w:rFonts w:ascii="Times New Roman" w:hAnsi="Times New Roman"/>
                <w:b w:val="0"/>
                <w:bCs/>
                <w:i/>
                <w:spacing w:val="-20"/>
                <w:sz w:val="20"/>
                <w:szCs w:val="20"/>
              </w:rPr>
              <w:t>5/1/2021</w:t>
            </w:r>
          </w:p>
        </w:tc>
      </w:tr>
      <w:tr w:rsidR="002E75FB" w:rsidRPr="00660DB0" w:rsidTr="00A0579F">
        <w:trPr>
          <w:jc w:val="center"/>
        </w:trPr>
        <w:tc>
          <w:tcPr>
            <w:tcW w:w="848" w:type="dxa"/>
            <w:tcBorders>
              <w:right w:val="nil"/>
            </w:tcBorders>
          </w:tcPr>
          <w:p w:rsidR="002E75FB" w:rsidRPr="00660DB0" w:rsidRDefault="002E75FB" w:rsidP="00A0579F">
            <w:pPr>
              <w:jc w:val="center"/>
              <w:rPr>
                <w:rFonts w:ascii="Times New Roman" w:hAnsi="Times New Roman"/>
                <w:b w:val="0"/>
                <w:bCs/>
                <w:i/>
                <w:spacing w:val="-20"/>
                <w:sz w:val="26"/>
              </w:rPr>
            </w:pPr>
            <w:r w:rsidRPr="00660DB0">
              <w:rPr>
                <w:rFonts w:ascii="Times New Roman" w:hAnsi="Times New Roman"/>
                <w:b w:val="0"/>
                <w:bCs/>
                <w:i/>
                <w:spacing w:val="-20"/>
                <w:sz w:val="26"/>
              </w:rPr>
              <w:t>Tiết:</w:t>
            </w:r>
          </w:p>
        </w:tc>
        <w:tc>
          <w:tcPr>
            <w:tcW w:w="867" w:type="dxa"/>
            <w:tcBorders>
              <w:left w:val="nil"/>
            </w:tcBorders>
          </w:tcPr>
          <w:p w:rsidR="002E75FB" w:rsidRPr="00660DB0" w:rsidRDefault="002E75FB" w:rsidP="00A0579F">
            <w:pPr>
              <w:jc w:val="center"/>
              <w:rPr>
                <w:rFonts w:ascii="Times New Roman" w:hAnsi="Times New Roman"/>
                <w:b w:val="0"/>
                <w:bCs/>
                <w:i/>
                <w:spacing w:val="-20"/>
                <w:sz w:val="26"/>
              </w:rPr>
            </w:pPr>
            <w:r w:rsidRPr="00660DB0">
              <w:rPr>
                <w:rFonts w:ascii="Times New Roman" w:hAnsi="Times New Roman"/>
                <w:b w:val="0"/>
                <w:bCs/>
                <w:i/>
                <w:spacing w:val="-20"/>
                <w:sz w:val="26"/>
              </w:rPr>
              <w:t>24</w:t>
            </w:r>
          </w:p>
        </w:tc>
        <w:tc>
          <w:tcPr>
            <w:tcW w:w="6735" w:type="dxa"/>
            <w:vMerge/>
          </w:tcPr>
          <w:p w:rsidR="002E75FB" w:rsidRPr="00660DB0" w:rsidRDefault="002E75FB" w:rsidP="00A0579F">
            <w:pPr>
              <w:jc w:val="both"/>
              <w:rPr>
                <w:rFonts w:ascii="Times New Roman" w:hAnsi="Times New Roman"/>
                <w:b w:val="0"/>
                <w:bCs/>
                <w:i/>
                <w:spacing w:val="-20"/>
                <w:sz w:val="26"/>
              </w:rPr>
            </w:pPr>
          </w:p>
        </w:tc>
        <w:tc>
          <w:tcPr>
            <w:tcW w:w="1404" w:type="dxa"/>
          </w:tcPr>
          <w:p w:rsidR="002E75FB" w:rsidRPr="00660DB0" w:rsidRDefault="002E75FB" w:rsidP="00A0579F">
            <w:pPr>
              <w:jc w:val="both"/>
              <w:rPr>
                <w:rFonts w:ascii="Times New Roman" w:hAnsi="Times New Roman"/>
                <w:b w:val="0"/>
                <w:bCs/>
                <w:i/>
                <w:spacing w:val="-20"/>
                <w:sz w:val="26"/>
              </w:rPr>
            </w:pPr>
            <w:r w:rsidRPr="00660DB0">
              <w:rPr>
                <w:rFonts w:ascii="Times New Roman" w:hAnsi="Times New Roman"/>
                <w:b w:val="0"/>
                <w:bCs/>
                <w:i/>
                <w:spacing w:val="-20"/>
                <w:sz w:val="26"/>
              </w:rPr>
              <w:t>Ngày giảng</w:t>
            </w:r>
            <w:r>
              <w:rPr>
                <w:rFonts w:ascii="Times New Roman" w:hAnsi="Times New Roman"/>
                <w:b w:val="0"/>
                <w:bCs/>
                <w:i/>
                <w:spacing w:val="-20"/>
                <w:sz w:val="26"/>
              </w:rPr>
              <w:t xml:space="preserve"> </w:t>
            </w:r>
            <w:r w:rsidRPr="00660DB0">
              <w:rPr>
                <w:rFonts w:ascii="Times New Roman" w:hAnsi="Times New Roman"/>
                <w:b w:val="0"/>
                <w:bCs/>
                <w:i/>
                <w:spacing w:val="-20"/>
                <w:sz w:val="26"/>
              </w:rPr>
              <w:t>:</w:t>
            </w:r>
            <w:r>
              <w:rPr>
                <w:rFonts w:ascii="Times New Roman" w:hAnsi="Times New Roman"/>
                <w:b w:val="0"/>
                <w:bCs/>
                <w:i/>
                <w:spacing w:val="-20"/>
                <w:sz w:val="26"/>
              </w:rPr>
              <w:t xml:space="preserve"> </w:t>
            </w:r>
            <w:r w:rsidRPr="0095212D">
              <w:rPr>
                <w:rFonts w:ascii="Times New Roman" w:hAnsi="Times New Roman"/>
                <w:b w:val="0"/>
                <w:bCs/>
                <w:i/>
                <w:spacing w:val="-20"/>
                <w:sz w:val="20"/>
                <w:szCs w:val="20"/>
              </w:rPr>
              <w:t>18/2-20/2/2021</w:t>
            </w:r>
            <w:r w:rsidRPr="00660DB0">
              <w:rPr>
                <w:rFonts w:ascii="Times New Roman" w:hAnsi="Times New Roman"/>
                <w:b w:val="0"/>
                <w:bCs/>
                <w:i/>
                <w:spacing w:val="-20"/>
                <w:sz w:val="26"/>
              </w:rPr>
              <w:t xml:space="preserve"> </w:t>
            </w:r>
          </w:p>
        </w:tc>
      </w:tr>
    </w:tbl>
    <w:bookmarkEnd w:id="0"/>
    <w:p w:rsidR="00E743A9" w:rsidRPr="003C164D" w:rsidRDefault="00E743A9" w:rsidP="00E743A9">
      <w:pPr>
        <w:jc w:val="both"/>
        <w:rPr>
          <w:rFonts w:ascii="Times New Roman" w:hAnsi="Times New Roman"/>
          <w:b w:val="0"/>
          <w:bCs/>
          <w:sz w:val="26"/>
          <w:u w:val="single"/>
        </w:rPr>
      </w:pPr>
      <w:r w:rsidRPr="003C164D">
        <w:rPr>
          <w:rFonts w:ascii="Times New Roman" w:hAnsi="Times New Roman"/>
          <w:b w:val="0"/>
          <w:bCs/>
          <w:sz w:val="26"/>
          <w:u w:val="single"/>
        </w:rPr>
        <w:t xml:space="preserve">I/ Tác dụng nhiệt: </w:t>
      </w:r>
    </w:p>
    <w:p w:rsidR="00E743A9" w:rsidRPr="003C164D" w:rsidRDefault="00E743A9" w:rsidP="00E743A9">
      <w:pPr>
        <w:jc w:val="both"/>
        <w:rPr>
          <w:rFonts w:ascii="Times New Roman" w:hAnsi="Times New Roman"/>
          <w:b w:val="0"/>
          <w:sz w:val="26"/>
        </w:rPr>
      </w:pPr>
    </w:p>
    <w:p w:rsidR="00E743A9" w:rsidRPr="003C164D" w:rsidRDefault="00E743A9" w:rsidP="00E743A9">
      <w:pPr>
        <w:jc w:val="both"/>
        <w:rPr>
          <w:rFonts w:ascii="Times New Roman" w:hAnsi="Times New Roman"/>
          <w:b w:val="0"/>
          <w:bCs/>
          <w:sz w:val="26"/>
          <w:u w:val="single"/>
        </w:rPr>
      </w:pPr>
      <w:r>
        <w:rPr>
          <w:rFonts w:ascii="Times New Roman" w:hAnsi="Times New Roman"/>
          <w:b w:val="0"/>
          <w:sz w:val="26"/>
        </w:rPr>
        <w:t xml:space="preserve">1. </w:t>
      </w:r>
      <w:r w:rsidRPr="003C164D">
        <w:rPr>
          <w:rFonts w:ascii="Times New Roman" w:hAnsi="Times New Roman"/>
          <w:b w:val="0"/>
          <w:bCs/>
          <w:sz w:val="26"/>
          <w:u w:val="single"/>
        </w:rPr>
        <w:t xml:space="preserve">Thí nghiệm: </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 Lắp mạch điện như sơ đồ hình 22.1.</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 Đóng công tắc cho đèn sáng.</w:t>
      </w:r>
    </w:p>
    <w:p w:rsidR="00E743A9" w:rsidRPr="003C164D" w:rsidRDefault="00E743A9" w:rsidP="00E743A9">
      <w:pPr>
        <w:jc w:val="both"/>
        <w:rPr>
          <w:rFonts w:ascii="Times New Roman" w:hAnsi="Times New Roman"/>
          <w:b w:val="0"/>
          <w:bCs/>
          <w:sz w:val="26"/>
          <w:u w:val="single"/>
        </w:rPr>
      </w:pPr>
      <w:r>
        <w:rPr>
          <w:rFonts w:ascii="Times New Roman" w:hAnsi="Times New Roman"/>
          <w:b w:val="0"/>
          <w:bCs/>
          <w:sz w:val="26"/>
          <w:u w:val="single"/>
        </w:rPr>
        <w:t xml:space="preserve">2. </w:t>
      </w:r>
      <w:r w:rsidRPr="003C164D">
        <w:rPr>
          <w:rFonts w:ascii="Times New Roman" w:hAnsi="Times New Roman"/>
          <w:b w:val="0"/>
          <w:bCs/>
          <w:sz w:val="26"/>
          <w:u w:val="single"/>
        </w:rPr>
        <w:t xml:space="preserve">Kết luận: </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 Khi có dòng điện chạy qua, các vật dẫn bị nóng lên.</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 Dòng điện chạy qua dây tóc bóng đèn làm dây tóc nóng tới nhiệt độ cao và phát sáng.</w:t>
      </w:r>
    </w:p>
    <w:p w:rsidR="00E743A9" w:rsidRDefault="00E743A9" w:rsidP="00E743A9">
      <w:pPr>
        <w:jc w:val="both"/>
        <w:rPr>
          <w:rFonts w:ascii="Times New Roman" w:hAnsi="Times New Roman"/>
          <w:b w:val="0"/>
          <w:sz w:val="26"/>
        </w:rPr>
      </w:pPr>
      <w:r w:rsidRPr="003C164D">
        <w:rPr>
          <w:rFonts w:ascii="Times New Roman" w:hAnsi="Times New Roman"/>
          <w:b w:val="0"/>
          <w:sz w:val="26"/>
        </w:rPr>
        <w:t>C4: Nếu trong mạch điện với dây dẫn bằng đồng có nối xen một đoạn dây chì (gọi là cầu chì) thì do một số trường hợp tác dụng nhiệt của dòng điện, dây dẫn có thể nóng lên trên 327</w:t>
      </w:r>
      <w:r w:rsidRPr="003C164D">
        <w:rPr>
          <w:rFonts w:ascii="Times New Roman" w:hAnsi="Times New Roman"/>
          <w:b w:val="0"/>
          <w:sz w:val="26"/>
          <w:vertAlign w:val="superscript"/>
        </w:rPr>
        <w:t>o</w:t>
      </w:r>
      <w:r w:rsidRPr="003C164D">
        <w:rPr>
          <w:rFonts w:ascii="Times New Roman" w:hAnsi="Times New Roman"/>
          <w:b w:val="0"/>
          <w:sz w:val="26"/>
        </w:rPr>
        <w:t>C. Hỏi khi đó có hiện tượng gì xảy ra với đoạn dây chì và với mạch điện?</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 Khi có dòng điện chạy qua, các vật dẫn bị nóng lên.</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Dòng điện chạy qua dây tóc bóng đèn làm dây tóc nóng tới nhiệt độ cao và phát sáng.</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 Dây chì nóng chảy đứt, mạch điện bị hở.</w:t>
      </w:r>
    </w:p>
    <w:p w:rsidR="00E743A9" w:rsidRPr="003C164D" w:rsidRDefault="00E743A9" w:rsidP="00E743A9">
      <w:pPr>
        <w:jc w:val="both"/>
        <w:rPr>
          <w:rFonts w:ascii="Times New Roman" w:hAnsi="Times New Roman"/>
          <w:b w:val="0"/>
          <w:bCs/>
          <w:sz w:val="26"/>
          <w:u w:val="single"/>
        </w:rPr>
      </w:pPr>
      <w:r w:rsidRPr="003C164D">
        <w:rPr>
          <w:rFonts w:ascii="Times New Roman" w:hAnsi="Times New Roman"/>
          <w:b w:val="0"/>
          <w:bCs/>
          <w:sz w:val="26"/>
          <w:u w:val="single"/>
        </w:rPr>
        <w:t xml:space="preserve">II/ Tác dụng phát sáng: </w:t>
      </w:r>
    </w:p>
    <w:p w:rsidR="00E743A9" w:rsidRPr="003C164D" w:rsidRDefault="00E743A9" w:rsidP="00E743A9">
      <w:pPr>
        <w:jc w:val="both"/>
        <w:rPr>
          <w:rFonts w:ascii="Times New Roman" w:hAnsi="Times New Roman"/>
          <w:b w:val="0"/>
          <w:bCs/>
          <w:sz w:val="26"/>
          <w:u w:val="single"/>
        </w:rPr>
      </w:pPr>
      <w:r w:rsidRPr="003C164D">
        <w:rPr>
          <w:rFonts w:ascii="Times New Roman" w:hAnsi="Times New Roman"/>
          <w:b w:val="0"/>
          <w:bCs/>
          <w:sz w:val="26"/>
          <w:u w:val="single"/>
        </w:rPr>
        <w:t>1- Bóng đèn bút thử điện.</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 C5: Hai đầu dây tách rời nhau.</w:t>
      </w:r>
    </w:p>
    <w:p w:rsidR="00E743A9" w:rsidRDefault="00E743A9" w:rsidP="00E743A9">
      <w:pPr>
        <w:jc w:val="both"/>
        <w:rPr>
          <w:rFonts w:ascii="Times New Roman" w:hAnsi="Times New Roman"/>
          <w:b w:val="0"/>
          <w:sz w:val="26"/>
        </w:rPr>
      </w:pPr>
      <w:r w:rsidRPr="003C164D">
        <w:rPr>
          <w:rFonts w:ascii="Times New Roman" w:hAnsi="Times New Roman"/>
          <w:b w:val="0"/>
          <w:sz w:val="26"/>
        </w:rPr>
        <w:t>- C6: Đèn sáng do vùng chất khí ở giữa hai đầu dây phát sáng.</w:t>
      </w:r>
    </w:p>
    <w:p w:rsidR="00E743A9" w:rsidRPr="003C164D" w:rsidRDefault="00E743A9" w:rsidP="00E743A9">
      <w:pPr>
        <w:jc w:val="both"/>
        <w:rPr>
          <w:rFonts w:ascii="Times New Roman" w:hAnsi="Times New Roman"/>
          <w:b w:val="0"/>
          <w:bCs/>
          <w:sz w:val="26"/>
          <w:u w:val="single"/>
        </w:rPr>
      </w:pPr>
      <w:r>
        <w:rPr>
          <w:rFonts w:ascii="Times New Roman" w:hAnsi="Times New Roman"/>
          <w:b w:val="0"/>
          <w:bCs/>
          <w:sz w:val="26"/>
          <w:u w:val="single"/>
        </w:rPr>
        <w:t xml:space="preserve">* </w:t>
      </w:r>
      <w:r w:rsidRPr="003C164D">
        <w:rPr>
          <w:rFonts w:ascii="Times New Roman" w:hAnsi="Times New Roman"/>
          <w:b w:val="0"/>
          <w:bCs/>
          <w:sz w:val="26"/>
          <w:u w:val="single"/>
        </w:rPr>
        <w:t xml:space="preserve">Kết luận: </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Dòng điện chạy qua chất khí trong bóng đèn của bút thử điện làm chất khí này phát sáng.</w:t>
      </w:r>
    </w:p>
    <w:p w:rsidR="00E743A9" w:rsidRPr="003C164D" w:rsidRDefault="00E743A9" w:rsidP="00E743A9">
      <w:pPr>
        <w:jc w:val="both"/>
        <w:rPr>
          <w:rFonts w:ascii="Times New Roman" w:hAnsi="Times New Roman"/>
          <w:b w:val="0"/>
          <w:bCs/>
          <w:sz w:val="26"/>
          <w:u w:val="single"/>
        </w:rPr>
      </w:pPr>
      <w:r w:rsidRPr="003C164D">
        <w:rPr>
          <w:rFonts w:ascii="Times New Roman" w:hAnsi="Times New Roman"/>
          <w:b w:val="0"/>
          <w:bCs/>
          <w:sz w:val="26"/>
          <w:u w:val="single"/>
        </w:rPr>
        <w:t xml:space="preserve">2- Đèn đi ốt phát quang (đèn LED): </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C7: Dòng điện đi vào bản cực lớn của đèn.</w:t>
      </w:r>
    </w:p>
    <w:p w:rsidR="00E743A9" w:rsidRPr="003C164D" w:rsidRDefault="00E743A9" w:rsidP="00E743A9">
      <w:pPr>
        <w:jc w:val="both"/>
        <w:rPr>
          <w:rFonts w:ascii="Times New Roman" w:hAnsi="Times New Roman"/>
          <w:b w:val="0"/>
          <w:bCs/>
          <w:sz w:val="26"/>
          <w:u w:val="single"/>
        </w:rPr>
      </w:pPr>
      <w:r w:rsidRPr="003C164D">
        <w:rPr>
          <w:rFonts w:ascii="Times New Roman" w:hAnsi="Times New Roman"/>
          <w:b w:val="0"/>
          <w:bCs/>
          <w:sz w:val="26"/>
          <w:u w:val="single"/>
        </w:rPr>
        <w:t xml:space="preserve">Kết luận: </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Đèn đi ốt phát quang chỉ cho dòng điện đi qua theo một chiều nhất định và khi đó đèn sáng.</w:t>
      </w:r>
    </w:p>
    <w:p w:rsidR="00E743A9" w:rsidRPr="003C164D" w:rsidRDefault="00E743A9" w:rsidP="00E743A9">
      <w:pPr>
        <w:jc w:val="both"/>
        <w:rPr>
          <w:rFonts w:ascii="Times New Roman" w:hAnsi="Times New Roman"/>
          <w:b w:val="0"/>
          <w:bCs/>
          <w:sz w:val="26"/>
          <w:u w:val="single"/>
        </w:rPr>
      </w:pPr>
      <w:r w:rsidRPr="003C164D">
        <w:rPr>
          <w:rFonts w:ascii="Times New Roman" w:hAnsi="Times New Roman"/>
          <w:b w:val="0"/>
          <w:bCs/>
          <w:sz w:val="26"/>
          <w:u w:val="single"/>
        </w:rPr>
        <w:t xml:space="preserve">III/ Vận dụng: </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 C8: E. Không có trường   hợp nào.</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 C9: Khi đèn sáng phía bản cực lớn là cực dương của pin. Dòng điện chạy từ cực dương sang cực âm.</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 Khi dòng điện chạy qua vật làm cho vật nóng lên. Đó là tác dụng nhiệt của dòng điện.</w:t>
      </w:r>
    </w:p>
    <w:p w:rsidR="00E743A9" w:rsidRPr="003C164D" w:rsidRDefault="00E743A9" w:rsidP="00E743A9">
      <w:pPr>
        <w:jc w:val="both"/>
        <w:rPr>
          <w:rFonts w:ascii="Times New Roman" w:hAnsi="Times New Roman"/>
          <w:b w:val="0"/>
          <w:sz w:val="26"/>
        </w:rPr>
      </w:pPr>
      <w:r w:rsidRPr="003C164D">
        <w:rPr>
          <w:rFonts w:ascii="Times New Roman" w:hAnsi="Times New Roman"/>
          <w:b w:val="0"/>
          <w:sz w:val="26"/>
        </w:rPr>
        <w:t>- Khi dòng điện chạy qua bóng đèn làm bóng đèn phát sáng. Đó là tác dụng phát sáng của dòng điện.</w:t>
      </w:r>
    </w:p>
    <w:p w:rsidR="00E743A9" w:rsidRPr="00660DB0" w:rsidRDefault="00E743A9" w:rsidP="00E743A9">
      <w:pPr>
        <w:rPr>
          <w:rFonts w:ascii="Times New Roman" w:hAnsi="Times New Roman"/>
          <w:b w:val="0"/>
          <w:bCs/>
          <w:sz w:val="26"/>
        </w:rPr>
      </w:pPr>
      <w:r w:rsidRPr="00E743A9">
        <w:rPr>
          <w:rFonts w:ascii="Times New Roman" w:hAnsi="Times New Roman"/>
          <w:sz w:val="26"/>
          <w:u w:val="single"/>
        </w:rPr>
        <w:t>Dặn dò HS chuẩn bị cho tiết học tiếp theo:</w:t>
      </w:r>
      <w:r w:rsidRPr="00660DB0">
        <w:rPr>
          <w:rFonts w:ascii="Times New Roman" w:hAnsi="Times New Roman"/>
          <w:b w:val="0"/>
          <w:sz w:val="26"/>
        </w:rPr>
        <w:t xml:space="preserve"> </w:t>
      </w:r>
      <w:r w:rsidRPr="00660DB0">
        <w:rPr>
          <w:rFonts w:ascii="Times New Roman" w:hAnsi="Times New Roman"/>
          <w:b w:val="0"/>
          <w:bCs/>
          <w:sz w:val="26"/>
        </w:rPr>
        <w:t>(1 phút)</w:t>
      </w:r>
    </w:p>
    <w:p w:rsidR="00E743A9" w:rsidRPr="00660DB0" w:rsidRDefault="00E743A9" w:rsidP="00E743A9">
      <w:pPr>
        <w:rPr>
          <w:rFonts w:ascii="Times New Roman" w:hAnsi="Times New Roman"/>
          <w:b w:val="0"/>
          <w:sz w:val="26"/>
        </w:rPr>
      </w:pPr>
      <w:r w:rsidRPr="00660DB0">
        <w:rPr>
          <w:rFonts w:ascii="Times New Roman" w:hAnsi="Times New Roman"/>
          <w:b w:val="0"/>
          <w:sz w:val="26"/>
        </w:rPr>
        <w:t>- Về học thuộc bài.</w:t>
      </w:r>
    </w:p>
    <w:p w:rsidR="00E743A9" w:rsidRPr="00660DB0" w:rsidRDefault="00E743A9" w:rsidP="00E743A9">
      <w:pPr>
        <w:jc w:val="both"/>
        <w:rPr>
          <w:rFonts w:ascii="Times New Roman" w:hAnsi="Times New Roman"/>
          <w:b w:val="0"/>
          <w:sz w:val="26"/>
        </w:rPr>
      </w:pPr>
      <w:r w:rsidRPr="00660DB0">
        <w:rPr>
          <w:rFonts w:ascii="Times New Roman" w:hAnsi="Times New Roman"/>
          <w:b w:val="0"/>
          <w:sz w:val="26"/>
        </w:rPr>
        <w:t>- Làm bài tập: 22.1.2.3 SBT.</w:t>
      </w:r>
    </w:p>
    <w:p w:rsidR="00E743A9" w:rsidRPr="00660DB0" w:rsidRDefault="00E743A9" w:rsidP="00E743A9">
      <w:pPr>
        <w:jc w:val="both"/>
        <w:rPr>
          <w:rFonts w:ascii="Times New Roman" w:hAnsi="Times New Roman"/>
          <w:b w:val="0"/>
          <w:sz w:val="26"/>
        </w:rPr>
      </w:pPr>
      <w:r w:rsidRPr="00660DB0">
        <w:rPr>
          <w:rFonts w:ascii="Times New Roman" w:hAnsi="Times New Roman"/>
          <w:b w:val="0"/>
          <w:sz w:val="26"/>
        </w:rPr>
        <w:t>- Đọc phần có thể em chưa biết.</w:t>
      </w:r>
    </w:p>
    <w:p w:rsidR="00E743A9" w:rsidRPr="00660DB0" w:rsidRDefault="00E743A9" w:rsidP="00E743A9">
      <w:pPr>
        <w:jc w:val="both"/>
        <w:rPr>
          <w:rFonts w:ascii="Times New Roman" w:hAnsi="Times New Roman"/>
          <w:b w:val="0"/>
          <w:sz w:val="26"/>
        </w:rPr>
      </w:pPr>
      <w:r w:rsidRPr="00660DB0">
        <w:rPr>
          <w:rFonts w:ascii="Times New Roman" w:hAnsi="Times New Roman"/>
          <w:b w:val="0"/>
          <w:sz w:val="26"/>
        </w:rPr>
        <w:t>- Chép thí nghiệm ở phần I nam châm điện bài 23 SGK.</w:t>
      </w:r>
    </w:p>
    <w:p w:rsidR="00E743A9" w:rsidRPr="00660DB0" w:rsidRDefault="00E743A9" w:rsidP="00E743A9">
      <w:pPr>
        <w:rPr>
          <w:rFonts w:ascii="Times New Roman" w:hAnsi="Times New Roman"/>
          <w:b w:val="0"/>
          <w:sz w:val="26"/>
        </w:rPr>
      </w:pPr>
      <w:r w:rsidRPr="00660DB0">
        <w:rPr>
          <w:rFonts w:ascii="Times New Roman" w:hAnsi="Times New Roman"/>
          <w:b w:val="0"/>
          <w:sz w:val="26"/>
        </w:rPr>
        <w:t xml:space="preserve">- Đọc </w:t>
      </w:r>
      <w:r>
        <w:rPr>
          <w:rFonts w:ascii="Times New Roman" w:hAnsi="Times New Roman"/>
          <w:b w:val="0"/>
          <w:sz w:val="26"/>
        </w:rPr>
        <w:t>thế giới quanh ta.</w:t>
      </w:r>
      <w:r w:rsidRPr="00660DB0">
        <w:rPr>
          <w:rFonts w:ascii="Times New Roman" w:hAnsi="Times New Roman"/>
          <w:b w:val="0"/>
          <w:sz w:val="26"/>
        </w:rPr>
        <w:t>.</w:t>
      </w:r>
    </w:p>
    <w:p w:rsidR="002E75FB" w:rsidRPr="00E743A9" w:rsidRDefault="002E75FB" w:rsidP="002E75FB">
      <w:pPr>
        <w:rPr>
          <w:rFonts w:ascii="Times New Roman" w:hAnsi="Times New Roman"/>
          <w:b w:val="0"/>
          <w:bCs/>
          <w:sz w:val="26"/>
        </w:rPr>
      </w:pPr>
    </w:p>
    <w:sectPr w:rsidR="002E75FB" w:rsidRPr="00E743A9" w:rsidSect="00A46F6A">
      <w:headerReference w:type="default" r:id="rId7"/>
      <w:pgSz w:w="12240" w:h="15840"/>
      <w:pgMar w:top="1080" w:right="1080" w:bottom="1440" w:left="1080"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B0" w:rsidRDefault="008116B0" w:rsidP="00A46F6A">
      <w:r>
        <w:separator/>
      </w:r>
    </w:p>
  </w:endnote>
  <w:endnote w:type="continuationSeparator" w:id="0">
    <w:p w:rsidR="008116B0" w:rsidRDefault="008116B0" w:rsidP="00A4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B0" w:rsidRDefault="008116B0" w:rsidP="00A46F6A">
      <w:r>
        <w:separator/>
      </w:r>
    </w:p>
  </w:footnote>
  <w:footnote w:type="continuationSeparator" w:id="0">
    <w:p w:rsidR="008116B0" w:rsidRDefault="008116B0" w:rsidP="00A4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6A" w:rsidRPr="00A46F6A" w:rsidRDefault="00A46F6A">
    <w:pPr>
      <w:pStyle w:val="Header"/>
      <w:rPr>
        <w:rFonts w:ascii="Times New Roman" w:hAnsi="Times New Roman"/>
        <w:lang w:val="vi-VN"/>
      </w:rPr>
    </w:pPr>
    <w:r>
      <w:t>TR</w:t>
    </w:r>
    <w:r>
      <w:rPr>
        <w:rFonts w:ascii="Times New Roman" w:hAnsi="Times New Roman"/>
        <w:lang w:val="vi-VN"/>
      </w:rPr>
      <w:t>ƯỜNG THCS THỊ TRẤN                                                                 MÔN VẬT LÝ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DD"/>
    <w:rsid w:val="000218F5"/>
    <w:rsid w:val="000D1039"/>
    <w:rsid w:val="002E75FB"/>
    <w:rsid w:val="003830B7"/>
    <w:rsid w:val="00807BDD"/>
    <w:rsid w:val="008116B0"/>
    <w:rsid w:val="00832C37"/>
    <w:rsid w:val="00A46F6A"/>
    <w:rsid w:val="00AC3318"/>
    <w:rsid w:val="00E7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DD"/>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F6A"/>
    <w:pPr>
      <w:tabs>
        <w:tab w:val="center" w:pos="4680"/>
        <w:tab w:val="right" w:pos="9360"/>
      </w:tabs>
    </w:pPr>
  </w:style>
  <w:style w:type="character" w:customStyle="1" w:styleId="HeaderChar">
    <w:name w:val="Header Char"/>
    <w:basedOn w:val="DefaultParagraphFont"/>
    <w:link w:val="Header"/>
    <w:uiPriority w:val="99"/>
    <w:rsid w:val="00A46F6A"/>
    <w:rPr>
      <w:rFonts w:ascii="VNI-Times" w:eastAsia="Times New Roman" w:hAnsi="VNI-Times" w:cs="Times New Roman"/>
      <w:b/>
      <w:sz w:val="24"/>
      <w:szCs w:val="24"/>
    </w:rPr>
  </w:style>
  <w:style w:type="paragraph" w:styleId="Footer">
    <w:name w:val="footer"/>
    <w:basedOn w:val="Normal"/>
    <w:link w:val="FooterChar"/>
    <w:uiPriority w:val="99"/>
    <w:unhideWhenUsed/>
    <w:rsid w:val="00A46F6A"/>
    <w:pPr>
      <w:tabs>
        <w:tab w:val="center" w:pos="4680"/>
        <w:tab w:val="right" w:pos="9360"/>
      </w:tabs>
    </w:pPr>
  </w:style>
  <w:style w:type="character" w:customStyle="1" w:styleId="FooterChar">
    <w:name w:val="Footer Char"/>
    <w:basedOn w:val="DefaultParagraphFont"/>
    <w:link w:val="Footer"/>
    <w:uiPriority w:val="99"/>
    <w:rsid w:val="00A46F6A"/>
    <w:rPr>
      <w:rFonts w:ascii="VNI-Times" w:eastAsia="Times New Roman" w:hAnsi="VNI-Times"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DD"/>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F6A"/>
    <w:pPr>
      <w:tabs>
        <w:tab w:val="center" w:pos="4680"/>
        <w:tab w:val="right" w:pos="9360"/>
      </w:tabs>
    </w:pPr>
  </w:style>
  <w:style w:type="character" w:customStyle="1" w:styleId="HeaderChar">
    <w:name w:val="Header Char"/>
    <w:basedOn w:val="DefaultParagraphFont"/>
    <w:link w:val="Header"/>
    <w:uiPriority w:val="99"/>
    <w:rsid w:val="00A46F6A"/>
    <w:rPr>
      <w:rFonts w:ascii="VNI-Times" w:eastAsia="Times New Roman" w:hAnsi="VNI-Times" w:cs="Times New Roman"/>
      <w:b/>
      <w:sz w:val="24"/>
      <w:szCs w:val="24"/>
    </w:rPr>
  </w:style>
  <w:style w:type="paragraph" w:styleId="Footer">
    <w:name w:val="footer"/>
    <w:basedOn w:val="Normal"/>
    <w:link w:val="FooterChar"/>
    <w:uiPriority w:val="99"/>
    <w:unhideWhenUsed/>
    <w:rsid w:val="00A46F6A"/>
    <w:pPr>
      <w:tabs>
        <w:tab w:val="center" w:pos="4680"/>
        <w:tab w:val="right" w:pos="9360"/>
      </w:tabs>
    </w:pPr>
  </w:style>
  <w:style w:type="character" w:customStyle="1" w:styleId="FooterChar">
    <w:name w:val="Footer Char"/>
    <w:basedOn w:val="DefaultParagraphFont"/>
    <w:link w:val="Footer"/>
    <w:uiPriority w:val="99"/>
    <w:rsid w:val="00A46F6A"/>
    <w:rPr>
      <w:rFonts w:ascii="VNI-Times" w:eastAsia="Times New Roman" w:hAnsi="VNI-Time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THCS THI TRAN</dc:creator>
  <cp:lastModifiedBy>pc</cp:lastModifiedBy>
  <cp:revision>2</cp:revision>
  <dcterms:created xsi:type="dcterms:W3CDTF">2021-02-23T07:15:00Z</dcterms:created>
  <dcterms:modified xsi:type="dcterms:W3CDTF">2021-02-23T07:15:00Z</dcterms:modified>
</cp:coreProperties>
</file>