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22F7" w14:textId="264B0C08" w:rsidR="0031413C" w:rsidRPr="00BB31DA" w:rsidRDefault="0031413C" w:rsidP="0031413C">
      <w:pPr>
        <w:spacing w:line="360" w:lineRule="auto"/>
        <w:rPr>
          <w:rFonts w:asciiTheme="majorHAnsi" w:hAnsiTheme="majorHAnsi" w:cstheme="majorHAnsi"/>
          <w:b/>
          <w:bCs/>
          <w:sz w:val="28"/>
          <w:szCs w:val="28"/>
          <w:lang w:val="en-US"/>
        </w:rPr>
      </w:pPr>
      <w:r w:rsidRPr="00BB31DA">
        <w:rPr>
          <w:rFonts w:asciiTheme="majorHAnsi" w:hAnsiTheme="majorHAnsi" w:cstheme="majorHAnsi"/>
          <w:b/>
          <w:bCs/>
          <w:sz w:val="28"/>
          <w:szCs w:val="28"/>
          <w:lang w:val="en-US"/>
        </w:rPr>
        <w:t>TRƯỜNG THCS THANH ĐA</w:t>
      </w:r>
    </w:p>
    <w:p w14:paraId="636FC44A" w14:textId="5611AFFA" w:rsidR="0031413C" w:rsidRPr="00BB31DA" w:rsidRDefault="0031413C" w:rsidP="00017A66">
      <w:pPr>
        <w:spacing w:line="360" w:lineRule="auto"/>
        <w:jc w:val="center"/>
        <w:rPr>
          <w:rFonts w:asciiTheme="majorHAnsi" w:hAnsiTheme="majorHAnsi" w:cstheme="majorHAnsi"/>
          <w:b/>
          <w:bCs/>
          <w:sz w:val="28"/>
          <w:szCs w:val="28"/>
          <w:lang w:val="en-US"/>
        </w:rPr>
      </w:pPr>
      <w:r w:rsidRPr="00BB31DA">
        <w:rPr>
          <w:rFonts w:asciiTheme="majorHAnsi" w:hAnsiTheme="majorHAnsi" w:cstheme="majorHAnsi"/>
          <w:b/>
          <w:bCs/>
          <w:sz w:val="28"/>
          <w:szCs w:val="28"/>
          <w:lang w:val="en-US"/>
        </w:rPr>
        <w:t>NỘI DUNG HỌC TẬP</w:t>
      </w:r>
    </w:p>
    <w:p w14:paraId="7F98E47B" w14:textId="743B9237" w:rsidR="0031413C" w:rsidRPr="00BB31DA" w:rsidRDefault="002F400D" w:rsidP="00017A66">
      <w:pPr>
        <w:spacing w:line="360" w:lineRule="auto"/>
        <w:jc w:val="center"/>
        <w:rPr>
          <w:rFonts w:asciiTheme="majorHAnsi" w:hAnsiTheme="majorHAnsi" w:cstheme="majorHAnsi"/>
          <w:b/>
          <w:bCs/>
          <w:sz w:val="28"/>
          <w:szCs w:val="28"/>
        </w:rPr>
      </w:pPr>
      <w:r w:rsidRPr="00BB31DA">
        <w:rPr>
          <w:rFonts w:asciiTheme="majorHAnsi" w:hAnsiTheme="majorHAnsi" w:cstheme="majorHAnsi"/>
          <w:b/>
          <w:bCs/>
          <w:sz w:val="28"/>
          <w:szCs w:val="28"/>
          <w:lang w:val="en-US"/>
        </w:rPr>
        <w:t xml:space="preserve">MÔN: </w:t>
      </w:r>
      <w:proofErr w:type="gramStart"/>
      <w:r w:rsidRPr="00BB31DA">
        <w:rPr>
          <w:rFonts w:asciiTheme="majorHAnsi" w:hAnsiTheme="majorHAnsi" w:cstheme="majorHAnsi"/>
          <w:b/>
          <w:bCs/>
          <w:sz w:val="28"/>
          <w:szCs w:val="28"/>
          <w:lang w:val="en-US"/>
        </w:rPr>
        <w:t>TIN</w:t>
      </w:r>
      <w:r w:rsidR="0031413C" w:rsidRPr="00BB31DA">
        <w:rPr>
          <w:rFonts w:asciiTheme="majorHAnsi" w:hAnsiTheme="majorHAnsi" w:cstheme="majorHAnsi"/>
          <w:b/>
          <w:bCs/>
          <w:sz w:val="28"/>
          <w:szCs w:val="28"/>
          <w:lang w:val="en-US"/>
        </w:rPr>
        <w:t xml:space="preserve">  KHỐI</w:t>
      </w:r>
      <w:proofErr w:type="gramEnd"/>
      <w:r w:rsidR="0031413C" w:rsidRPr="00BB31DA">
        <w:rPr>
          <w:rFonts w:asciiTheme="majorHAnsi" w:hAnsiTheme="majorHAnsi" w:cstheme="majorHAnsi"/>
          <w:b/>
          <w:bCs/>
          <w:sz w:val="28"/>
          <w:szCs w:val="28"/>
          <w:lang w:val="en-US"/>
        </w:rPr>
        <w:t>:</w:t>
      </w:r>
      <w:r w:rsidRPr="00BB31DA">
        <w:rPr>
          <w:rFonts w:asciiTheme="majorHAnsi" w:hAnsiTheme="majorHAnsi" w:cstheme="majorHAnsi"/>
          <w:b/>
          <w:bCs/>
          <w:sz w:val="28"/>
          <w:szCs w:val="28"/>
        </w:rPr>
        <w:t xml:space="preserve"> 8</w:t>
      </w:r>
    </w:p>
    <w:p w14:paraId="1BE0D79E" w14:textId="77777777" w:rsidR="000A47A8" w:rsidRPr="000A47A8" w:rsidRDefault="000A47A8" w:rsidP="000A47A8">
      <w:pPr>
        <w:spacing w:line="360" w:lineRule="auto"/>
        <w:jc w:val="center"/>
        <w:rPr>
          <w:b/>
          <w:bCs/>
          <w:sz w:val="32"/>
          <w:szCs w:val="32"/>
        </w:rPr>
      </w:pPr>
      <w:r w:rsidRPr="000A47A8">
        <w:rPr>
          <w:b/>
          <w:bCs/>
          <w:sz w:val="32"/>
          <w:szCs w:val="32"/>
        </w:rPr>
        <w:t xml:space="preserve">Bài TH 4: SỬ DỤNG LỆNH ĐIỀU KIỆN IF....THEN </w:t>
      </w:r>
    </w:p>
    <w:p w14:paraId="05D0B8E2" w14:textId="5163DD18" w:rsidR="002F400D" w:rsidRPr="00924823" w:rsidRDefault="002F400D" w:rsidP="00E31E96">
      <w:pPr>
        <w:jc w:val="center"/>
        <w:rPr>
          <w:rFonts w:asciiTheme="majorHAnsi" w:hAnsiTheme="majorHAnsi" w:cstheme="majorHAnsi"/>
          <w:b/>
          <w:bCs/>
        </w:rPr>
      </w:pPr>
    </w:p>
    <w:tbl>
      <w:tblPr>
        <w:tblStyle w:val="TableGrid"/>
        <w:tblW w:w="10173" w:type="dxa"/>
        <w:tblLook w:val="04A0" w:firstRow="1" w:lastRow="0" w:firstColumn="1" w:lastColumn="0" w:noHBand="0" w:noVBand="1"/>
      </w:tblPr>
      <w:tblGrid>
        <w:gridCol w:w="2547"/>
        <w:gridCol w:w="7626"/>
      </w:tblGrid>
      <w:tr w:rsidR="00A10F89" w:rsidRPr="00924823" w14:paraId="69AB5886" w14:textId="77777777" w:rsidTr="00710FBF">
        <w:tc>
          <w:tcPr>
            <w:tcW w:w="2547" w:type="dxa"/>
          </w:tcPr>
          <w:p w14:paraId="7739F17F" w14:textId="6B5D79A2" w:rsidR="006D20E2" w:rsidRPr="001A5830" w:rsidRDefault="0031413C" w:rsidP="008D0403">
            <w:pPr>
              <w:jc w:val="center"/>
              <w:rPr>
                <w:rFonts w:asciiTheme="majorHAnsi" w:hAnsiTheme="majorHAnsi" w:cstheme="majorHAnsi"/>
                <w:b/>
                <w:bCs/>
                <w:lang w:val="en-US"/>
              </w:rPr>
            </w:pPr>
            <w:r w:rsidRPr="001A5830">
              <w:rPr>
                <w:rFonts w:asciiTheme="majorHAnsi" w:hAnsiTheme="majorHAnsi" w:cstheme="majorHAnsi"/>
                <w:b/>
                <w:bCs/>
                <w:lang w:val="en-US"/>
              </w:rPr>
              <w:t>HOẠT ĐỘNG</w:t>
            </w:r>
          </w:p>
        </w:tc>
        <w:tc>
          <w:tcPr>
            <w:tcW w:w="7626" w:type="dxa"/>
          </w:tcPr>
          <w:p w14:paraId="04F29784" w14:textId="78E2C4FC" w:rsidR="006D20E2" w:rsidRPr="00392CC9" w:rsidRDefault="0031413C" w:rsidP="008D0403">
            <w:pPr>
              <w:jc w:val="center"/>
              <w:rPr>
                <w:rFonts w:asciiTheme="majorHAnsi" w:hAnsiTheme="majorHAnsi" w:cstheme="majorHAnsi"/>
                <w:b/>
                <w:bCs/>
                <w:lang w:val="en-US"/>
              </w:rPr>
            </w:pPr>
            <w:r w:rsidRPr="00392CC9">
              <w:rPr>
                <w:rFonts w:asciiTheme="majorHAnsi" w:hAnsiTheme="majorHAnsi" w:cstheme="majorHAnsi"/>
                <w:b/>
                <w:bCs/>
                <w:lang w:val="en-US"/>
              </w:rPr>
              <w:t xml:space="preserve">NỘI DUNG </w:t>
            </w:r>
          </w:p>
        </w:tc>
      </w:tr>
      <w:tr w:rsidR="00A10F89" w:rsidRPr="00924823" w14:paraId="6D3C9FD4" w14:textId="77777777" w:rsidTr="00710FBF">
        <w:tc>
          <w:tcPr>
            <w:tcW w:w="2547" w:type="dxa"/>
          </w:tcPr>
          <w:p w14:paraId="3DB8F442" w14:textId="2EABE851" w:rsidR="00D0704B" w:rsidRPr="001A5830" w:rsidRDefault="0031413C">
            <w:pPr>
              <w:rPr>
                <w:rFonts w:asciiTheme="majorHAnsi" w:hAnsiTheme="majorHAnsi" w:cstheme="majorHAnsi"/>
                <w:b/>
                <w:bCs/>
              </w:rPr>
            </w:pPr>
            <w:r w:rsidRPr="001A5830">
              <w:rPr>
                <w:rFonts w:asciiTheme="majorHAnsi" w:hAnsiTheme="majorHAnsi" w:cstheme="majorHAnsi"/>
                <w:b/>
                <w:bCs/>
                <w:iCs/>
              </w:rPr>
              <w:t xml:space="preserve">Hoạt động 1: </w:t>
            </w:r>
            <w:r w:rsidR="002C7167" w:rsidRPr="001A5830">
              <w:rPr>
                <w:rFonts w:asciiTheme="majorHAnsi" w:hAnsiTheme="majorHAnsi" w:cstheme="majorHAnsi"/>
                <w:b/>
                <w:bCs/>
              </w:rPr>
              <w:t>Đọc</w:t>
            </w:r>
            <w:r w:rsidR="000F3F6E" w:rsidRPr="001A5830">
              <w:rPr>
                <w:rFonts w:asciiTheme="majorHAnsi" w:hAnsiTheme="majorHAnsi" w:cstheme="majorHAnsi"/>
                <w:b/>
                <w:bCs/>
              </w:rPr>
              <w:t xml:space="preserve"> </w:t>
            </w:r>
            <w:r w:rsidR="002C7167" w:rsidRPr="001A5830">
              <w:rPr>
                <w:rFonts w:asciiTheme="majorHAnsi" w:hAnsiTheme="majorHAnsi" w:cstheme="majorHAnsi"/>
                <w:b/>
                <w:bCs/>
              </w:rPr>
              <w:t>tài liệu</w:t>
            </w:r>
            <w:r w:rsidR="000F3F6E" w:rsidRPr="001A5830">
              <w:rPr>
                <w:rFonts w:asciiTheme="majorHAnsi" w:hAnsiTheme="majorHAnsi" w:cstheme="majorHAnsi"/>
                <w:b/>
                <w:bCs/>
              </w:rPr>
              <w:t xml:space="preserve"> và thực hiện các yêu cầu.</w:t>
            </w:r>
          </w:p>
          <w:p w14:paraId="36D3F391" w14:textId="1901F797" w:rsidR="008A7E17" w:rsidRPr="001A5830" w:rsidRDefault="008A7E17" w:rsidP="00226E00">
            <w:pPr>
              <w:rPr>
                <w:rFonts w:asciiTheme="majorHAnsi" w:hAnsiTheme="majorHAnsi" w:cstheme="majorHAnsi"/>
                <w:b/>
                <w:bCs/>
              </w:rPr>
            </w:pPr>
          </w:p>
        </w:tc>
        <w:tc>
          <w:tcPr>
            <w:tcW w:w="7626" w:type="dxa"/>
          </w:tcPr>
          <w:p w14:paraId="7698CD0B" w14:textId="6DFB7C64" w:rsidR="00596446" w:rsidRPr="00392CC9" w:rsidRDefault="002F400D" w:rsidP="002F400D">
            <w:pPr>
              <w:tabs>
                <w:tab w:val="left" w:pos="253"/>
              </w:tabs>
              <w:jc w:val="both"/>
              <w:rPr>
                <w:rFonts w:asciiTheme="majorHAnsi" w:hAnsiTheme="majorHAnsi" w:cstheme="majorHAnsi"/>
                <w:bCs/>
              </w:rPr>
            </w:pPr>
            <w:r w:rsidRPr="00392CC9">
              <w:rPr>
                <w:rFonts w:asciiTheme="majorHAnsi" w:hAnsiTheme="majorHAnsi" w:cstheme="majorHAnsi"/>
                <w:bCs/>
              </w:rPr>
              <w:t>- T</w:t>
            </w:r>
            <w:r w:rsidR="0075651C" w:rsidRPr="00392CC9">
              <w:rPr>
                <w:rFonts w:asciiTheme="majorHAnsi" w:hAnsiTheme="majorHAnsi" w:cstheme="majorHAnsi"/>
                <w:bCs/>
              </w:rPr>
              <w:t>ài liệu</w:t>
            </w:r>
            <w:r w:rsidRPr="00392CC9">
              <w:rPr>
                <w:rFonts w:asciiTheme="majorHAnsi" w:hAnsiTheme="majorHAnsi" w:cstheme="majorHAnsi"/>
                <w:bCs/>
              </w:rPr>
              <w:t xml:space="preserve"> sử dụng là SGK môn Tin quyển 3</w:t>
            </w:r>
          </w:p>
          <w:p w14:paraId="750817D6" w14:textId="159EA8EE" w:rsidR="00737394" w:rsidRPr="00392CC9" w:rsidRDefault="00B36CC3" w:rsidP="00640302">
            <w:pPr>
              <w:pStyle w:val="ListParagraph"/>
              <w:numPr>
                <w:ilvl w:val="0"/>
                <w:numId w:val="9"/>
              </w:numPr>
              <w:rPr>
                <w:rFonts w:asciiTheme="majorHAnsi" w:hAnsiTheme="majorHAnsi" w:cstheme="majorHAnsi"/>
                <w:b/>
                <w:bCs/>
              </w:rPr>
            </w:pPr>
            <w:r w:rsidRPr="00392CC9">
              <w:rPr>
                <w:rFonts w:asciiTheme="majorHAnsi" w:hAnsiTheme="majorHAnsi" w:cstheme="majorHAnsi"/>
                <w:b/>
                <w:bCs/>
              </w:rPr>
              <w:t xml:space="preserve">Bài tập </w:t>
            </w:r>
          </w:p>
          <w:p w14:paraId="2A654AC8" w14:textId="613542DC" w:rsidR="00016A19" w:rsidRPr="00392CC9" w:rsidRDefault="00016A19" w:rsidP="00016A19">
            <w:pPr>
              <w:rPr>
                <w:b/>
                <w:lang w:val="en-US"/>
              </w:rPr>
            </w:pPr>
            <w:r w:rsidRPr="00392CC9">
              <w:rPr>
                <w:b/>
              </w:rPr>
              <w:t xml:space="preserve">Ví dụ </w:t>
            </w:r>
            <w:r w:rsidR="00F6339F" w:rsidRPr="00392CC9">
              <w:rPr>
                <w:b/>
                <w:lang w:val="en-US"/>
              </w:rPr>
              <w:t>1</w:t>
            </w:r>
            <w:r w:rsidRPr="00392CC9">
              <w:rPr>
                <w:b/>
              </w:rPr>
              <w:t xml:space="preserve"> SGK trang </w:t>
            </w:r>
            <w:r w:rsidR="00F6339F" w:rsidRPr="00392CC9">
              <w:rPr>
                <w:b/>
                <w:lang w:val="en-US"/>
              </w:rPr>
              <w:t>52</w:t>
            </w:r>
          </w:p>
          <w:p w14:paraId="7C33E09B" w14:textId="52F3F0BF" w:rsidR="00F6339F" w:rsidRPr="00392CC9" w:rsidRDefault="00F6339F" w:rsidP="00392CC9">
            <w:pPr>
              <w:tabs>
                <w:tab w:val="left" w:pos="1152"/>
              </w:tabs>
              <w:spacing w:before="80" w:after="40" w:line="264" w:lineRule="auto"/>
              <w:ind w:firstLine="567"/>
              <w:jc w:val="both"/>
              <w:rPr>
                <w:color w:val="0000FF"/>
              </w:rPr>
            </w:pPr>
            <w:proofErr w:type="spellStart"/>
            <w:r w:rsidRPr="00392CC9">
              <w:rPr>
                <w:bCs/>
                <w:lang w:val="en-US"/>
              </w:rPr>
              <w:t>Viết</w:t>
            </w:r>
            <w:proofErr w:type="spellEnd"/>
            <w:r w:rsidRPr="00392CC9">
              <w:rPr>
                <w:bCs/>
                <w:lang w:val="en-US"/>
              </w:rPr>
              <w:t xml:space="preserve"> </w:t>
            </w:r>
            <w:proofErr w:type="spellStart"/>
            <w:r w:rsidRPr="00392CC9">
              <w:rPr>
                <w:bCs/>
                <w:lang w:val="en-US"/>
              </w:rPr>
              <w:t>chương</w:t>
            </w:r>
            <w:proofErr w:type="spellEnd"/>
            <w:r w:rsidRPr="00392CC9">
              <w:rPr>
                <w:bCs/>
                <w:lang w:val="en-US"/>
              </w:rPr>
              <w:t xml:space="preserve"> </w:t>
            </w:r>
            <w:proofErr w:type="spellStart"/>
            <w:r w:rsidRPr="00392CC9">
              <w:rPr>
                <w:bCs/>
                <w:lang w:val="en-US"/>
              </w:rPr>
              <w:t>trình</w:t>
            </w:r>
            <w:proofErr w:type="spellEnd"/>
            <w:r w:rsidRPr="00392CC9">
              <w:rPr>
                <w:bCs/>
                <w:lang w:val="en-US"/>
              </w:rPr>
              <w:t xml:space="preserve"> </w:t>
            </w:r>
            <w:proofErr w:type="spellStart"/>
            <w:r w:rsidRPr="00392CC9">
              <w:rPr>
                <w:bCs/>
                <w:lang w:val="en-US"/>
              </w:rPr>
              <w:t>nhập</w:t>
            </w:r>
            <w:proofErr w:type="spellEnd"/>
            <w:r w:rsidRPr="00392CC9">
              <w:rPr>
                <w:bCs/>
                <w:lang w:val="en-US"/>
              </w:rPr>
              <w:t xml:space="preserve"> </w:t>
            </w:r>
            <w:proofErr w:type="spellStart"/>
            <w:r w:rsidRPr="00392CC9">
              <w:rPr>
                <w:bCs/>
                <w:lang w:val="en-US"/>
              </w:rPr>
              <w:t>hai</w:t>
            </w:r>
            <w:proofErr w:type="spellEnd"/>
            <w:r w:rsidRPr="00392CC9">
              <w:rPr>
                <w:bCs/>
                <w:lang w:val="en-US"/>
              </w:rPr>
              <w:t xml:space="preserve"> </w:t>
            </w:r>
            <w:proofErr w:type="spellStart"/>
            <w:r w:rsidRPr="00392CC9">
              <w:rPr>
                <w:bCs/>
                <w:lang w:val="en-US"/>
              </w:rPr>
              <w:t>số</w:t>
            </w:r>
            <w:proofErr w:type="spellEnd"/>
            <w:r w:rsidRPr="00392CC9">
              <w:rPr>
                <w:bCs/>
                <w:lang w:val="en-US"/>
              </w:rPr>
              <w:t xml:space="preserve"> </w:t>
            </w:r>
            <w:proofErr w:type="spellStart"/>
            <w:r w:rsidR="00392CC9">
              <w:rPr>
                <w:bCs/>
                <w:lang w:val="en-US"/>
              </w:rPr>
              <w:t>n</w:t>
            </w:r>
            <w:r w:rsidRPr="00392CC9">
              <w:rPr>
                <w:bCs/>
                <w:lang w:val="en-US"/>
              </w:rPr>
              <w:t>guy</w:t>
            </w:r>
            <w:r w:rsidR="00392CC9">
              <w:rPr>
                <w:bCs/>
                <w:lang w:val="en-US"/>
              </w:rPr>
              <w:t>ê</w:t>
            </w:r>
            <w:r w:rsidRPr="00392CC9">
              <w:rPr>
                <w:bCs/>
                <w:lang w:val="en-US"/>
              </w:rPr>
              <w:t>n</w:t>
            </w:r>
            <w:proofErr w:type="spellEnd"/>
            <w:r w:rsidRPr="00392CC9">
              <w:rPr>
                <w:bCs/>
                <w:lang w:val="en-US"/>
              </w:rPr>
              <w:t xml:space="preserve"> a </w:t>
            </w:r>
            <w:proofErr w:type="spellStart"/>
            <w:r w:rsidRPr="00392CC9">
              <w:rPr>
                <w:bCs/>
                <w:lang w:val="en-US"/>
              </w:rPr>
              <w:t>và</w:t>
            </w:r>
            <w:proofErr w:type="spellEnd"/>
            <w:r w:rsidRPr="00392CC9">
              <w:rPr>
                <w:bCs/>
                <w:lang w:val="en-US"/>
              </w:rPr>
              <w:t xml:space="preserve"> b </w:t>
            </w:r>
            <w:proofErr w:type="spellStart"/>
            <w:r w:rsidRPr="00392CC9">
              <w:rPr>
                <w:bCs/>
                <w:lang w:val="en-US"/>
              </w:rPr>
              <w:t>khác</w:t>
            </w:r>
            <w:proofErr w:type="spellEnd"/>
            <w:r w:rsidRPr="00392CC9">
              <w:rPr>
                <w:bCs/>
                <w:lang w:val="en-US"/>
              </w:rPr>
              <w:t xml:space="preserve"> </w:t>
            </w:r>
            <w:proofErr w:type="spellStart"/>
            <w:r w:rsidRPr="00392CC9">
              <w:rPr>
                <w:bCs/>
                <w:lang w:val="en-US"/>
              </w:rPr>
              <w:t>nhau</w:t>
            </w:r>
            <w:proofErr w:type="spellEnd"/>
            <w:r w:rsidRPr="00392CC9">
              <w:rPr>
                <w:bCs/>
                <w:lang w:val="en-US"/>
              </w:rPr>
              <w:t xml:space="preserve"> </w:t>
            </w:r>
            <w:proofErr w:type="spellStart"/>
            <w:r w:rsidRPr="00392CC9">
              <w:rPr>
                <w:bCs/>
                <w:lang w:val="en-US"/>
              </w:rPr>
              <w:t>từ</w:t>
            </w:r>
            <w:proofErr w:type="spellEnd"/>
            <w:r w:rsidRPr="00392CC9">
              <w:rPr>
                <w:bCs/>
                <w:lang w:val="en-US"/>
              </w:rPr>
              <w:t xml:space="preserve"> </w:t>
            </w:r>
            <w:proofErr w:type="spellStart"/>
            <w:r w:rsidRPr="00392CC9">
              <w:rPr>
                <w:bCs/>
                <w:lang w:val="en-US"/>
              </w:rPr>
              <w:t>bàn</w:t>
            </w:r>
            <w:proofErr w:type="spellEnd"/>
            <w:r w:rsidRPr="00392CC9">
              <w:rPr>
                <w:bCs/>
                <w:lang w:val="en-US"/>
              </w:rPr>
              <w:t xml:space="preserve"> </w:t>
            </w:r>
            <w:proofErr w:type="spellStart"/>
            <w:r w:rsidRPr="00392CC9">
              <w:rPr>
                <w:bCs/>
                <w:lang w:val="en-US"/>
              </w:rPr>
              <w:t>phím</w:t>
            </w:r>
            <w:proofErr w:type="spellEnd"/>
            <w:r w:rsidRPr="00392CC9">
              <w:rPr>
                <w:bCs/>
                <w:lang w:val="en-US"/>
              </w:rPr>
              <w:t xml:space="preserve"> </w:t>
            </w:r>
            <w:proofErr w:type="spellStart"/>
            <w:r w:rsidRPr="00392CC9">
              <w:rPr>
                <w:bCs/>
                <w:lang w:val="en-US"/>
              </w:rPr>
              <w:t>và</w:t>
            </w:r>
            <w:proofErr w:type="spellEnd"/>
            <w:r w:rsidRPr="00392CC9">
              <w:rPr>
                <w:bCs/>
                <w:lang w:val="en-US"/>
              </w:rPr>
              <w:t xml:space="preserve"> in 2 </w:t>
            </w:r>
            <w:proofErr w:type="spellStart"/>
            <w:r w:rsidRPr="00392CC9">
              <w:rPr>
                <w:bCs/>
                <w:lang w:val="en-US"/>
              </w:rPr>
              <w:t>số</w:t>
            </w:r>
            <w:proofErr w:type="spellEnd"/>
            <w:r w:rsidRPr="00392CC9">
              <w:rPr>
                <w:bCs/>
                <w:lang w:val="en-US"/>
              </w:rPr>
              <w:t xml:space="preserve"> </w:t>
            </w:r>
            <w:proofErr w:type="spellStart"/>
            <w:r w:rsidRPr="00392CC9">
              <w:rPr>
                <w:bCs/>
                <w:lang w:val="en-US"/>
              </w:rPr>
              <w:t>đó</w:t>
            </w:r>
            <w:proofErr w:type="spellEnd"/>
            <w:r w:rsidRPr="00392CC9">
              <w:rPr>
                <w:bCs/>
                <w:lang w:val="en-US"/>
              </w:rPr>
              <w:t xml:space="preserve"> ra </w:t>
            </w:r>
            <w:proofErr w:type="spellStart"/>
            <w:r w:rsidRPr="00392CC9">
              <w:rPr>
                <w:bCs/>
                <w:lang w:val="en-US"/>
              </w:rPr>
              <w:t>màn</w:t>
            </w:r>
            <w:proofErr w:type="spellEnd"/>
            <w:r w:rsidRPr="00392CC9">
              <w:rPr>
                <w:bCs/>
                <w:lang w:val="en-US"/>
              </w:rPr>
              <w:t xml:space="preserve"> </w:t>
            </w:r>
            <w:proofErr w:type="spellStart"/>
            <w:r w:rsidRPr="00392CC9">
              <w:rPr>
                <w:bCs/>
                <w:lang w:val="en-US"/>
              </w:rPr>
              <w:t>hình</w:t>
            </w:r>
            <w:proofErr w:type="spellEnd"/>
            <w:r w:rsidRPr="00392CC9">
              <w:rPr>
                <w:bCs/>
                <w:lang w:val="en-US"/>
              </w:rPr>
              <w:t xml:space="preserve"> </w:t>
            </w:r>
            <w:proofErr w:type="spellStart"/>
            <w:r w:rsidRPr="00392CC9">
              <w:rPr>
                <w:bCs/>
                <w:lang w:val="en-US"/>
              </w:rPr>
              <w:t>theo</w:t>
            </w:r>
            <w:proofErr w:type="spellEnd"/>
            <w:r w:rsidRPr="00392CC9">
              <w:rPr>
                <w:bCs/>
                <w:lang w:val="en-US"/>
              </w:rPr>
              <w:t xml:space="preserve"> </w:t>
            </w:r>
            <w:proofErr w:type="spellStart"/>
            <w:r w:rsidRPr="00392CC9">
              <w:rPr>
                <w:bCs/>
                <w:lang w:val="en-US"/>
              </w:rPr>
              <w:t>thứ</w:t>
            </w:r>
            <w:proofErr w:type="spellEnd"/>
            <w:r w:rsidRPr="00392CC9">
              <w:rPr>
                <w:bCs/>
                <w:lang w:val="en-US"/>
              </w:rPr>
              <w:t xml:space="preserve"> </w:t>
            </w:r>
            <w:proofErr w:type="spellStart"/>
            <w:r w:rsidRPr="00392CC9">
              <w:rPr>
                <w:bCs/>
                <w:lang w:val="en-US"/>
              </w:rPr>
              <w:t>tự</w:t>
            </w:r>
            <w:proofErr w:type="spellEnd"/>
            <w:r w:rsidRPr="00392CC9">
              <w:rPr>
                <w:bCs/>
                <w:lang w:val="en-US"/>
              </w:rPr>
              <w:t xml:space="preserve"> </w:t>
            </w:r>
            <w:proofErr w:type="spellStart"/>
            <w:r w:rsidRPr="00392CC9">
              <w:rPr>
                <w:bCs/>
                <w:lang w:val="en-US"/>
              </w:rPr>
              <w:t>không</w:t>
            </w:r>
            <w:proofErr w:type="spellEnd"/>
            <w:r w:rsidRPr="00392CC9">
              <w:rPr>
                <w:bCs/>
                <w:lang w:val="en-US"/>
              </w:rPr>
              <w:t xml:space="preserve"> </w:t>
            </w:r>
            <w:proofErr w:type="spellStart"/>
            <w:r w:rsidRPr="00392CC9">
              <w:rPr>
                <w:bCs/>
                <w:lang w:val="en-US"/>
              </w:rPr>
              <w:t>giảm</w:t>
            </w:r>
            <w:proofErr w:type="spellEnd"/>
          </w:p>
        </w:tc>
      </w:tr>
      <w:tr w:rsidR="00A10F89" w:rsidRPr="00BB31DA" w14:paraId="389129D6" w14:textId="77777777" w:rsidTr="00710FBF">
        <w:tc>
          <w:tcPr>
            <w:tcW w:w="2547" w:type="dxa"/>
          </w:tcPr>
          <w:p w14:paraId="778DB2F8" w14:textId="360D5ED1" w:rsidR="00D0704B" w:rsidRPr="001A5830" w:rsidRDefault="008D0403">
            <w:pPr>
              <w:rPr>
                <w:rFonts w:asciiTheme="majorHAnsi" w:hAnsiTheme="majorHAnsi" w:cstheme="majorHAnsi"/>
                <w:b/>
                <w:bCs/>
              </w:rPr>
            </w:pPr>
            <w:r w:rsidRPr="001A5830">
              <w:rPr>
                <w:rFonts w:asciiTheme="majorHAnsi" w:hAnsiTheme="majorHAnsi" w:cstheme="majorHAnsi"/>
                <w:b/>
                <w:bCs/>
              </w:rPr>
              <w:t>Hoạt động 2: Kiểm tra, đánh giá quá trình tự học.</w:t>
            </w:r>
            <w:r w:rsidR="00FB7BDF">
              <w:rPr>
                <w:rFonts w:asciiTheme="majorHAnsi" w:hAnsiTheme="majorHAnsi" w:cstheme="majorHAnsi"/>
                <w:b/>
                <w:bCs/>
              </w:rPr>
              <w:t xml:space="preserve"> </w:t>
            </w:r>
          </w:p>
        </w:tc>
        <w:tc>
          <w:tcPr>
            <w:tcW w:w="7626" w:type="dxa"/>
          </w:tcPr>
          <w:p w14:paraId="72B6A162" w14:textId="5CC7CFC3" w:rsidR="00B508E7" w:rsidRPr="00392CC9" w:rsidRDefault="00B508E7" w:rsidP="00B508E7">
            <w:pPr>
              <w:rPr>
                <w:rFonts w:asciiTheme="majorHAnsi" w:hAnsiTheme="majorHAnsi" w:cstheme="majorHAnsi"/>
                <w:b/>
              </w:rPr>
            </w:pPr>
            <w:r w:rsidRPr="00392CC9">
              <w:rPr>
                <w:rFonts w:asciiTheme="majorHAnsi" w:hAnsiTheme="majorHAnsi" w:cstheme="majorHAnsi"/>
                <w:b/>
              </w:rPr>
              <w:t xml:space="preserve">* </w:t>
            </w:r>
            <w:proofErr w:type="spellStart"/>
            <w:r w:rsidR="00392CC9" w:rsidRPr="00392CC9">
              <w:rPr>
                <w:rFonts w:asciiTheme="majorHAnsi" w:hAnsiTheme="majorHAnsi" w:cstheme="majorHAnsi"/>
                <w:b/>
                <w:lang w:val="en-US"/>
              </w:rPr>
              <w:t>Củ</w:t>
            </w:r>
            <w:proofErr w:type="spellEnd"/>
            <w:r w:rsidRPr="00392CC9">
              <w:rPr>
                <w:rFonts w:asciiTheme="majorHAnsi" w:hAnsiTheme="majorHAnsi" w:cstheme="majorHAnsi"/>
                <w:b/>
              </w:rPr>
              <w:t>ng cố.</w:t>
            </w:r>
          </w:p>
          <w:p w14:paraId="07123069" w14:textId="77777777" w:rsidR="00392CC9" w:rsidRPr="00392CC9" w:rsidRDefault="00392CC9" w:rsidP="00392CC9">
            <w:pPr>
              <w:jc w:val="both"/>
              <w:rPr>
                <w:lang w:val="pt-BR"/>
              </w:rPr>
            </w:pPr>
            <w:r w:rsidRPr="00392CC9">
              <w:rPr>
                <w:lang w:val="pt-BR"/>
              </w:rPr>
              <w:t>Có thể sử dụng các câu lệnh if…then lồng nhau.</w:t>
            </w:r>
          </w:p>
          <w:p w14:paraId="5FD7D85A" w14:textId="77777777" w:rsidR="00392CC9" w:rsidRPr="00392CC9" w:rsidRDefault="00392CC9" w:rsidP="00392CC9">
            <w:pPr>
              <w:jc w:val="both"/>
            </w:pPr>
            <w:r w:rsidRPr="00392CC9">
              <w:rPr>
                <w:lang w:val="pt-BR"/>
              </w:rPr>
              <w:t xml:space="preserve">- Sử dụng từ khoá and có thể kết hợp nhiều phép so sánh đơn giản thành một phép so sánh phức hợp. Giá trị của phép so sánh này là đúng khi và chỉ khi tất cả các phép so sánh đơn giản đều đúng. </w:t>
            </w:r>
            <w:r w:rsidRPr="00392CC9">
              <w:t>Ngược lại, nó có giá trị sai.</w:t>
            </w:r>
          </w:p>
          <w:p w14:paraId="7693D4FA" w14:textId="77777777" w:rsidR="00392CC9" w:rsidRPr="00392CC9" w:rsidRDefault="00392CC9" w:rsidP="00392CC9">
            <w:pPr>
              <w:jc w:val="both"/>
            </w:pPr>
            <w:r w:rsidRPr="00392CC9">
              <w:t>Ví dụ: (a&gt;0) and (a&lt;=5)</w:t>
            </w:r>
          </w:p>
          <w:p w14:paraId="1217DD4A" w14:textId="787A5449" w:rsidR="00FB7BDF" w:rsidRPr="00392CC9" w:rsidRDefault="00392CC9" w:rsidP="00392CC9">
            <w:pPr>
              <w:jc w:val="both"/>
              <w:rPr>
                <w:color w:val="000000"/>
                <w:lang w:val="pt-BR"/>
              </w:rPr>
            </w:pPr>
            <w:r w:rsidRPr="00392CC9">
              <w:t>Từ khóa or cũng được sử dụng để kết hợp nhiều phépso sánh đơn giản. Giá trị của phép so sánh này chỉ sai khi tất cả các phép so sánh thành phần đều sai. Ngược lại, nó có giá trị đúng.</w:t>
            </w:r>
          </w:p>
        </w:tc>
      </w:tr>
      <w:tr w:rsidR="00A10F89" w:rsidRPr="00BB31DA" w14:paraId="18443036" w14:textId="77777777" w:rsidTr="00710FBF">
        <w:tc>
          <w:tcPr>
            <w:tcW w:w="2547" w:type="dxa"/>
          </w:tcPr>
          <w:p w14:paraId="75BF57FA" w14:textId="6CA3CC3F" w:rsidR="0031413C" w:rsidRPr="001A5830" w:rsidRDefault="0031413C">
            <w:pPr>
              <w:rPr>
                <w:rFonts w:asciiTheme="majorHAnsi" w:hAnsiTheme="majorHAnsi" w:cstheme="majorHAnsi"/>
                <w:b/>
                <w:bCs/>
                <w:iCs/>
              </w:rPr>
            </w:pPr>
            <w:r w:rsidRPr="001A5830">
              <w:rPr>
                <w:rFonts w:asciiTheme="majorHAnsi" w:hAnsiTheme="majorHAnsi" w:cstheme="majorHAnsi"/>
                <w:b/>
                <w:bCs/>
              </w:rPr>
              <w:t>Hoạt động 3: Học sinh cần nhớ các kiến thức</w:t>
            </w:r>
          </w:p>
        </w:tc>
        <w:tc>
          <w:tcPr>
            <w:tcW w:w="7626" w:type="dxa"/>
          </w:tcPr>
          <w:p w14:paraId="0F118082" w14:textId="77777777" w:rsidR="00F6339F" w:rsidRPr="00392CC9" w:rsidRDefault="00F6339F" w:rsidP="00F6339F">
            <w:pPr>
              <w:rPr>
                <w:b/>
                <w:lang w:val="en-US"/>
              </w:rPr>
            </w:pPr>
            <w:r w:rsidRPr="00392CC9">
              <w:rPr>
                <w:b/>
              </w:rPr>
              <w:t xml:space="preserve">Ví dụ </w:t>
            </w:r>
            <w:r w:rsidRPr="00392CC9">
              <w:rPr>
                <w:b/>
                <w:lang w:val="en-US"/>
              </w:rPr>
              <w:t>1</w:t>
            </w:r>
            <w:r w:rsidRPr="00392CC9">
              <w:rPr>
                <w:b/>
              </w:rPr>
              <w:t xml:space="preserve"> SGK trang </w:t>
            </w:r>
            <w:r w:rsidRPr="00392CC9">
              <w:rPr>
                <w:b/>
                <w:lang w:val="en-US"/>
              </w:rPr>
              <w:t>52</w:t>
            </w:r>
          </w:p>
          <w:p w14:paraId="4993DAFE" w14:textId="4FBB1E10" w:rsidR="00F6339F" w:rsidRPr="00392CC9" w:rsidRDefault="00F6339F" w:rsidP="00F6339F">
            <w:pPr>
              <w:jc w:val="both"/>
              <w:rPr>
                <w:lang w:val="en-US"/>
              </w:rPr>
            </w:pPr>
            <w:r w:rsidRPr="00392CC9">
              <w:rPr>
                <w:lang w:val="en-US"/>
              </w:rPr>
              <w:t xml:space="preserve">* </w:t>
            </w:r>
            <w:proofErr w:type="spellStart"/>
            <w:r w:rsidRPr="00392CC9">
              <w:rPr>
                <w:lang w:val="en-US"/>
              </w:rPr>
              <w:t>Mô</w:t>
            </w:r>
            <w:proofErr w:type="spellEnd"/>
            <w:r w:rsidRPr="00392CC9">
              <w:rPr>
                <w:lang w:val="en-US"/>
              </w:rPr>
              <w:t xml:space="preserve"> </w:t>
            </w:r>
            <w:proofErr w:type="spellStart"/>
            <w:r w:rsidRPr="00392CC9">
              <w:rPr>
                <w:lang w:val="en-US"/>
              </w:rPr>
              <w:t>tả</w:t>
            </w:r>
            <w:proofErr w:type="spellEnd"/>
            <w:r w:rsidRPr="00392CC9">
              <w:rPr>
                <w:lang w:val="en-US"/>
              </w:rPr>
              <w:t xml:space="preserve"> </w:t>
            </w:r>
            <w:proofErr w:type="spellStart"/>
            <w:r w:rsidRPr="00392CC9">
              <w:rPr>
                <w:lang w:val="en-US"/>
              </w:rPr>
              <w:t>thuật</w:t>
            </w:r>
            <w:proofErr w:type="spellEnd"/>
            <w:r w:rsidRPr="00392CC9">
              <w:rPr>
                <w:lang w:val="en-US"/>
              </w:rPr>
              <w:t xml:space="preserve"> </w:t>
            </w:r>
            <w:proofErr w:type="spellStart"/>
            <w:proofErr w:type="gramStart"/>
            <w:r w:rsidRPr="00392CC9">
              <w:rPr>
                <w:lang w:val="en-US"/>
              </w:rPr>
              <w:t>toán</w:t>
            </w:r>
            <w:proofErr w:type="spellEnd"/>
            <w:r w:rsidRPr="00392CC9">
              <w:rPr>
                <w:lang w:val="en-US"/>
              </w:rPr>
              <w:t xml:space="preserve"> :</w:t>
            </w:r>
            <w:proofErr w:type="gramEnd"/>
          </w:p>
          <w:p w14:paraId="016C6359" w14:textId="7F17A7F8" w:rsidR="00F6339F" w:rsidRPr="00392CC9" w:rsidRDefault="00F6339F" w:rsidP="00F6339F">
            <w:pPr>
              <w:jc w:val="both"/>
            </w:pPr>
            <w:r w:rsidRPr="00392CC9">
              <w:t>Bước 1: nhập 2 số a, b từ bàn phím.</w:t>
            </w:r>
          </w:p>
          <w:p w14:paraId="362C0228" w14:textId="77777777" w:rsidR="00F6339F" w:rsidRPr="00392CC9" w:rsidRDefault="00F6339F" w:rsidP="00F6339F">
            <w:pPr>
              <w:jc w:val="both"/>
            </w:pPr>
            <w:r w:rsidRPr="00392CC9">
              <w:t>Bước 2: nếu a&lt;=b thì hiển thị ra màn hình giá trị biến a trước rồi đến giá trị biến b.</w:t>
            </w:r>
          </w:p>
          <w:p w14:paraId="515B948B" w14:textId="77777777" w:rsidR="00F6339F" w:rsidRPr="00392CC9" w:rsidRDefault="00F6339F" w:rsidP="00F6339F">
            <w:pPr>
              <w:jc w:val="both"/>
            </w:pPr>
            <w:r w:rsidRPr="00392CC9">
              <w:t>Bước 3: nếu b&lt;a thì hiển thị ra màn hình giá trị biến b trước rồi đến giá trị biến a.</w:t>
            </w:r>
          </w:p>
          <w:p w14:paraId="415E7FE6" w14:textId="1034CFAE" w:rsidR="00F6339F" w:rsidRPr="00392CC9" w:rsidRDefault="00F6339F" w:rsidP="00F6339F">
            <w:pPr>
              <w:jc w:val="both"/>
            </w:pPr>
            <w:r w:rsidRPr="00392CC9">
              <w:t>Bước 4: kết thúc.</w:t>
            </w:r>
          </w:p>
          <w:p w14:paraId="55100AB2" w14:textId="213799CC" w:rsidR="003108B9" w:rsidRPr="00392CC9" w:rsidRDefault="003108B9" w:rsidP="00F6339F">
            <w:pPr>
              <w:jc w:val="both"/>
              <w:rPr>
                <w:lang w:val="en-US"/>
              </w:rPr>
            </w:pPr>
            <w:r w:rsidRPr="00392CC9">
              <w:rPr>
                <w:lang w:val="en-US"/>
              </w:rPr>
              <w:t xml:space="preserve">* </w:t>
            </w:r>
            <w:proofErr w:type="spellStart"/>
            <w:r w:rsidRPr="00392CC9">
              <w:rPr>
                <w:lang w:val="en-US"/>
              </w:rPr>
              <w:t>Viết</w:t>
            </w:r>
            <w:proofErr w:type="spellEnd"/>
            <w:r w:rsidRPr="00392CC9">
              <w:rPr>
                <w:lang w:val="en-US"/>
              </w:rPr>
              <w:t xml:space="preserve"> </w:t>
            </w:r>
            <w:proofErr w:type="gramStart"/>
            <w:r w:rsidRPr="00392CC9">
              <w:rPr>
                <w:lang w:val="en-US"/>
              </w:rPr>
              <w:t>CT :</w:t>
            </w:r>
            <w:proofErr w:type="gramEnd"/>
          </w:p>
          <w:p w14:paraId="2F508BAC" w14:textId="24B572B4" w:rsidR="003108B9" w:rsidRPr="00392CC9" w:rsidRDefault="003108B9" w:rsidP="003108B9">
            <w:pPr>
              <w:jc w:val="both"/>
              <w:rPr>
                <w:lang w:val="it-IT"/>
              </w:rPr>
            </w:pPr>
            <w:r w:rsidRPr="00392CC9">
              <w:rPr>
                <w:lang w:val="it-IT"/>
              </w:rPr>
              <w:t xml:space="preserve">Program </w:t>
            </w:r>
            <w:r w:rsidRPr="00392CC9">
              <w:rPr>
                <w:lang w:val="it-IT"/>
              </w:rPr>
              <w:t>sap_xep</w:t>
            </w:r>
            <w:r w:rsidRPr="00392CC9">
              <w:rPr>
                <w:lang w:val="it-IT"/>
              </w:rPr>
              <w:t>;</w:t>
            </w:r>
          </w:p>
          <w:p w14:paraId="400B1116" w14:textId="77777777" w:rsidR="003108B9" w:rsidRPr="00392CC9" w:rsidRDefault="003108B9" w:rsidP="003108B9">
            <w:pPr>
              <w:jc w:val="both"/>
            </w:pPr>
            <w:r w:rsidRPr="00392CC9">
              <w:t>Uese crt;</w:t>
            </w:r>
          </w:p>
          <w:p w14:paraId="039B5D66" w14:textId="5CF332B4" w:rsidR="003108B9" w:rsidRPr="00392CC9" w:rsidRDefault="003108B9" w:rsidP="003108B9">
            <w:pPr>
              <w:jc w:val="both"/>
            </w:pPr>
            <w:r w:rsidRPr="00392CC9">
              <w:t xml:space="preserve">Var </w:t>
            </w:r>
            <w:proofErr w:type="spellStart"/>
            <w:r w:rsidRPr="00392CC9">
              <w:rPr>
                <w:lang w:val="en-US"/>
              </w:rPr>
              <w:t>a,b</w:t>
            </w:r>
            <w:proofErr w:type="spellEnd"/>
            <w:r w:rsidRPr="00392CC9">
              <w:rPr>
                <w:lang w:val="en-US"/>
              </w:rPr>
              <w:t xml:space="preserve"> : integer</w:t>
            </w:r>
            <w:r w:rsidRPr="00392CC9">
              <w:t>;</w:t>
            </w:r>
          </w:p>
          <w:p w14:paraId="7A5AD4D0" w14:textId="77777777" w:rsidR="003108B9" w:rsidRPr="00392CC9" w:rsidRDefault="003108B9" w:rsidP="003108B9">
            <w:pPr>
              <w:jc w:val="both"/>
            </w:pPr>
            <w:r w:rsidRPr="00392CC9">
              <w:t>Begin</w:t>
            </w:r>
          </w:p>
          <w:p w14:paraId="09A329B3" w14:textId="77777777" w:rsidR="003108B9" w:rsidRPr="00392CC9" w:rsidRDefault="003108B9" w:rsidP="003108B9">
            <w:pPr>
              <w:ind w:left="644"/>
              <w:jc w:val="both"/>
            </w:pPr>
            <w:r w:rsidRPr="00392CC9">
              <w:t>Clrscr;</w:t>
            </w:r>
          </w:p>
          <w:p w14:paraId="7433005C" w14:textId="75AD4D1A" w:rsidR="003108B9" w:rsidRPr="00392CC9" w:rsidRDefault="003108B9" w:rsidP="003108B9">
            <w:pPr>
              <w:ind w:left="644"/>
              <w:jc w:val="both"/>
            </w:pPr>
            <w:r w:rsidRPr="00392CC9">
              <w:t xml:space="preserve">Write(’Nhap </w:t>
            </w:r>
            <w:r w:rsidRPr="00392CC9">
              <w:t>số a</w:t>
            </w:r>
            <w:r w:rsidRPr="00392CC9">
              <w:rPr>
                <w:lang w:val="en-US"/>
              </w:rPr>
              <w:t xml:space="preserve"> </w:t>
            </w:r>
            <w:r w:rsidRPr="00392CC9">
              <w:t>: ’);Readln(</w:t>
            </w:r>
            <w:r w:rsidRPr="00392CC9">
              <w:rPr>
                <w:lang w:val="en-US"/>
              </w:rPr>
              <w:t>a</w:t>
            </w:r>
            <w:r w:rsidRPr="00392CC9">
              <w:t>);</w:t>
            </w:r>
          </w:p>
          <w:p w14:paraId="4EFAA54E" w14:textId="19554ED6" w:rsidR="003108B9" w:rsidRPr="00392CC9" w:rsidRDefault="003108B9" w:rsidP="003108B9">
            <w:pPr>
              <w:ind w:left="644"/>
              <w:jc w:val="both"/>
            </w:pPr>
            <w:r w:rsidRPr="00392CC9">
              <w:t xml:space="preserve">Write(‘’Nhap số </w:t>
            </w:r>
            <w:r w:rsidRPr="00392CC9">
              <w:rPr>
                <w:lang w:val="en-US"/>
              </w:rPr>
              <w:t xml:space="preserve">b </w:t>
            </w:r>
            <w:r w:rsidRPr="00392CC9">
              <w:t>: ‘);Readln(</w:t>
            </w:r>
            <w:r w:rsidRPr="00392CC9">
              <w:rPr>
                <w:lang w:val="en-US"/>
              </w:rPr>
              <w:t>b</w:t>
            </w:r>
            <w:r w:rsidRPr="00392CC9">
              <w:t>);</w:t>
            </w:r>
          </w:p>
          <w:p w14:paraId="41E81594" w14:textId="4E163E41" w:rsidR="003108B9" w:rsidRPr="00392CC9" w:rsidRDefault="003108B9" w:rsidP="003108B9">
            <w:pPr>
              <w:ind w:left="644"/>
              <w:jc w:val="both"/>
            </w:pPr>
            <w:r w:rsidRPr="00392CC9">
              <w:rPr>
                <w:color w:val="FF0000"/>
              </w:rPr>
              <w:t>If</w:t>
            </w:r>
            <w:r w:rsidRPr="00392CC9">
              <w:t xml:space="preserve"> </w:t>
            </w:r>
            <w:r w:rsidRPr="00392CC9">
              <w:rPr>
                <w:lang w:val="en-US"/>
              </w:rPr>
              <w:t>a&lt;b</w:t>
            </w:r>
            <w:r w:rsidRPr="00392CC9">
              <w:t xml:space="preserve"> </w:t>
            </w:r>
            <w:r w:rsidRPr="00392CC9">
              <w:rPr>
                <w:color w:val="FF0000"/>
              </w:rPr>
              <w:t>th</w:t>
            </w:r>
            <w:r w:rsidRPr="00392CC9">
              <w:rPr>
                <w:color w:val="FF0000"/>
                <w:lang w:val="en-US"/>
              </w:rPr>
              <w:t>e</w:t>
            </w:r>
            <w:r w:rsidRPr="00392CC9">
              <w:rPr>
                <w:color w:val="FF0000"/>
              </w:rPr>
              <w:t>n</w:t>
            </w:r>
            <w:r w:rsidRPr="00392CC9">
              <w:t xml:space="preserve"> writeln(</w:t>
            </w:r>
            <w:r w:rsidRPr="00392CC9">
              <w:rPr>
                <w:lang w:val="en-US"/>
              </w:rPr>
              <w:t>a, ‘  ‘,  b</w:t>
            </w:r>
            <w:r w:rsidRPr="00392CC9">
              <w:t>)</w:t>
            </w:r>
            <w:r w:rsidRPr="00392CC9">
              <w:rPr>
                <w:lang w:val="en-US"/>
              </w:rPr>
              <w:t xml:space="preserve"> </w:t>
            </w:r>
            <w:r w:rsidRPr="00392CC9">
              <w:rPr>
                <w:color w:val="FF0000"/>
                <w:lang w:val="en-US"/>
              </w:rPr>
              <w:t>else</w:t>
            </w:r>
            <w:r w:rsidRPr="00392CC9">
              <w:rPr>
                <w:lang w:val="en-US"/>
              </w:rPr>
              <w:t xml:space="preserve"> </w:t>
            </w:r>
            <w:r w:rsidRPr="00392CC9">
              <w:t>writeln(</w:t>
            </w:r>
            <w:r w:rsidRPr="00392CC9">
              <w:rPr>
                <w:lang w:val="en-US"/>
              </w:rPr>
              <w:t>b</w:t>
            </w:r>
            <w:r w:rsidRPr="00392CC9">
              <w:rPr>
                <w:lang w:val="en-US"/>
              </w:rPr>
              <w:t xml:space="preserve">, ‘  ‘,  </w:t>
            </w:r>
            <w:r w:rsidRPr="00392CC9">
              <w:rPr>
                <w:lang w:val="en-US"/>
              </w:rPr>
              <w:t>a</w:t>
            </w:r>
            <w:r w:rsidRPr="00392CC9">
              <w:t>)</w:t>
            </w:r>
          </w:p>
          <w:p w14:paraId="6C78B5BE" w14:textId="77777777" w:rsidR="003108B9" w:rsidRPr="00392CC9" w:rsidRDefault="003108B9" w:rsidP="003108B9">
            <w:pPr>
              <w:ind w:left="644"/>
              <w:jc w:val="both"/>
            </w:pPr>
            <w:r w:rsidRPr="00392CC9">
              <w:t>Readln</w:t>
            </w:r>
          </w:p>
          <w:p w14:paraId="489F09B5" w14:textId="4A9AB592" w:rsidR="0071564B" w:rsidRPr="00392CC9" w:rsidRDefault="003108B9" w:rsidP="003108B9">
            <w:pPr>
              <w:jc w:val="both"/>
              <w:rPr>
                <w:rFonts w:asciiTheme="majorHAnsi" w:hAnsiTheme="majorHAnsi" w:cstheme="majorHAnsi"/>
                <w:lang w:val="en-US"/>
              </w:rPr>
            </w:pPr>
            <w:r w:rsidRPr="00392CC9">
              <w:t>End.</w:t>
            </w:r>
          </w:p>
        </w:tc>
      </w:tr>
    </w:tbl>
    <w:p w14:paraId="7E25917F" w14:textId="7DBC00E1" w:rsidR="00E72044" w:rsidRDefault="00E72044" w:rsidP="00B508E7">
      <w:pPr>
        <w:rPr>
          <w:rFonts w:asciiTheme="majorHAnsi" w:hAnsiTheme="majorHAnsi" w:cstheme="majorHAnsi"/>
          <w:sz w:val="28"/>
          <w:szCs w:val="28"/>
        </w:rPr>
      </w:pPr>
    </w:p>
    <w:p w14:paraId="307AB698" w14:textId="77777777" w:rsidR="007C742B" w:rsidRPr="00572A00" w:rsidRDefault="007C742B" w:rsidP="00B508E7">
      <w:pPr>
        <w:rPr>
          <w:rFonts w:asciiTheme="majorHAnsi" w:hAnsiTheme="majorHAnsi" w:cstheme="majorHAnsi"/>
          <w:sz w:val="28"/>
          <w:szCs w:val="28"/>
        </w:rPr>
      </w:pPr>
    </w:p>
    <w:sectPr w:rsidR="007C742B" w:rsidRPr="00572A00" w:rsidSect="00710FBF">
      <w:pgSz w:w="12240" w:h="15840"/>
      <w:pgMar w:top="568"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4F1"/>
    <w:multiLevelType w:val="hybridMultilevel"/>
    <w:tmpl w:val="E7BA4C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4503"/>
    <w:multiLevelType w:val="hybridMultilevel"/>
    <w:tmpl w:val="A6745ADE"/>
    <w:lvl w:ilvl="0" w:tplc="468263A4">
      <w:start w:val="1"/>
      <w:numFmt w:val="bullet"/>
      <w:lvlText w:val=""/>
      <w:lvlJc w:val="left"/>
      <w:pPr>
        <w:tabs>
          <w:tab w:val="num" w:pos="284"/>
        </w:tabs>
        <w:ind w:left="227"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677CE"/>
    <w:multiLevelType w:val="hybridMultilevel"/>
    <w:tmpl w:val="40069684"/>
    <w:lvl w:ilvl="0" w:tplc="C56E8794">
      <w:start w:val="1"/>
      <w:numFmt w:val="lowerLetter"/>
      <w:lvlText w:val="%1."/>
      <w:lvlJc w:val="left"/>
      <w:pPr>
        <w:tabs>
          <w:tab w:val="num" w:pos="1080"/>
        </w:tabs>
        <w:ind w:left="108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D53C8E"/>
    <w:multiLevelType w:val="hybridMultilevel"/>
    <w:tmpl w:val="A938684E"/>
    <w:lvl w:ilvl="0" w:tplc="0409000D">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15:restartNumberingAfterBreak="0">
    <w:nsid w:val="28922E3E"/>
    <w:multiLevelType w:val="hybridMultilevel"/>
    <w:tmpl w:val="A2BC96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63358"/>
    <w:multiLevelType w:val="hybridMultilevel"/>
    <w:tmpl w:val="C90686BA"/>
    <w:lvl w:ilvl="0" w:tplc="AC502B8A">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37283219"/>
    <w:multiLevelType w:val="hybridMultilevel"/>
    <w:tmpl w:val="A3BAACB4"/>
    <w:lvl w:ilvl="0" w:tplc="512A0D9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80F82"/>
    <w:multiLevelType w:val="hybridMultilevel"/>
    <w:tmpl w:val="39D87B7E"/>
    <w:lvl w:ilvl="0" w:tplc="0409000B">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E8C3372"/>
    <w:multiLevelType w:val="hybridMultilevel"/>
    <w:tmpl w:val="8AB4B862"/>
    <w:lvl w:ilvl="0" w:tplc="6B868602">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6172F26"/>
    <w:multiLevelType w:val="hybridMultilevel"/>
    <w:tmpl w:val="BDBAF9DE"/>
    <w:lvl w:ilvl="0" w:tplc="C9461CBE">
      <w:start w:val="1"/>
      <w:numFmt w:val="bullet"/>
      <w:lvlText w:val="-"/>
      <w:lvlJc w:val="left"/>
      <w:pPr>
        <w:tabs>
          <w:tab w:val="num" w:pos="720"/>
        </w:tabs>
        <w:ind w:left="720" w:hanging="360"/>
      </w:pPr>
      <w:rPr>
        <w:rFonts w:ascii="Times New Roman" w:eastAsia="Times New Roman" w:hAnsi="Times New Roman" w:cs="Times New Roman" w:hint="default"/>
      </w:rPr>
    </w:lvl>
    <w:lvl w:ilvl="1" w:tplc="6D32BA36">
      <w:start w:val="4"/>
      <w:numFmt w:val="bullet"/>
      <w:lvlText w:val=""/>
      <w:lvlJc w:val="left"/>
      <w:pPr>
        <w:tabs>
          <w:tab w:val="num" w:pos="1485"/>
        </w:tabs>
        <w:ind w:left="1485" w:hanging="405"/>
      </w:pPr>
      <w:rPr>
        <w:rFonts w:ascii="Symbol" w:eastAsia="Times New Roman" w:hAnsi="Symbol" w:cs="Times New Roman" w:hint="default"/>
      </w:rPr>
    </w:lvl>
    <w:lvl w:ilvl="2" w:tplc="4D180302">
      <w:start w:val="4"/>
      <w:numFmt w:val="bullet"/>
      <w:lvlText w:val=""/>
      <w:lvlJc w:val="left"/>
      <w:pPr>
        <w:tabs>
          <w:tab w:val="num" w:pos="2160"/>
        </w:tabs>
        <w:ind w:left="2160" w:hanging="360"/>
      </w:pPr>
      <w:rPr>
        <w:rFonts w:ascii="Wingdings" w:eastAsia="Times New Roman" w:hAnsi="Wingding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F0B59"/>
    <w:multiLevelType w:val="hybridMultilevel"/>
    <w:tmpl w:val="FF724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84713"/>
    <w:multiLevelType w:val="hybridMultilevel"/>
    <w:tmpl w:val="68E0EC3C"/>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62BB684C"/>
    <w:multiLevelType w:val="hybridMultilevel"/>
    <w:tmpl w:val="FAFACE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B85B41"/>
    <w:multiLevelType w:val="hybridMultilevel"/>
    <w:tmpl w:val="1B84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43920"/>
    <w:multiLevelType w:val="hybridMultilevel"/>
    <w:tmpl w:val="C33A2C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1F074A"/>
    <w:multiLevelType w:val="hybridMultilevel"/>
    <w:tmpl w:val="4956D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64530"/>
    <w:multiLevelType w:val="hybridMultilevel"/>
    <w:tmpl w:val="ECFC0534"/>
    <w:lvl w:ilvl="0" w:tplc="1B5266EC">
      <w:start w:val="1"/>
      <w:numFmt w:val="bullet"/>
      <w:lvlText w:val=""/>
      <w:lvlJc w:val="left"/>
      <w:pPr>
        <w:tabs>
          <w:tab w:val="num" w:pos="504"/>
        </w:tabs>
        <w:ind w:left="504" w:hanging="360"/>
      </w:pPr>
      <w:rPr>
        <w:rFonts w:ascii="Wingdings" w:hAnsi="Wingdings" w:hint="default"/>
      </w:rPr>
    </w:lvl>
    <w:lvl w:ilvl="1" w:tplc="DB828598">
      <w:start w:val="1"/>
      <w:numFmt w:val="bullet"/>
      <w:lvlText w:val=""/>
      <w:lvlJc w:val="left"/>
      <w:pPr>
        <w:tabs>
          <w:tab w:val="num" w:pos="720"/>
        </w:tabs>
        <w:ind w:left="648" w:hanging="216"/>
      </w:pPr>
      <w:rPr>
        <w:rFonts w:ascii="Wingdings" w:hAnsi="Wingdings" w:hint="default"/>
      </w:rPr>
    </w:lvl>
    <w:lvl w:ilvl="2" w:tplc="E4E82748">
      <w:start w:val="1"/>
      <w:numFmt w:val="bullet"/>
      <w:lvlText w:val=""/>
      <w:lvlJc w:val="left"/>
      <w:pPr>
        <w:tabs>
          <w:tab w:val="num" w:pos="2088"/>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B52DC"/>
    <w:multiLevelType w:val="hybridMultilevel"/>
    <w:tmpl w:val="448C323E"/>
    <w:lvl w:ilvl="0" w:tplc="4866D4D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15:restartNumberingAfterBreak="0">
    <w:nsid w:val="7BF94A36"/>
    <w:multiLevelType w:val="hybridMultilevel"/>
    <w:tmpl w:val="F5FA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15C11"/>
    <w:multiLevelType w:val="hybridMultilevel"/>
    <w:tmpl w:val="A3CA2C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506DDA"/>
    <w:multiLevelType w:val="hybridMultilevel"/>
    <w:tmpl w:val="817AB71A"/>
    <w:lvl w:ilvl="0" w:tplc="7DAA71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4"/>
  </w:num>
  <w:num w:numId="4">
    <w:abstractNumId w:val="7"/>
  </w:num>
  <w:num w:numId="5">
    <w:abstractNumId w:val="10"/>
  </w:num>
  <w:num w:numId="6">
    <w:abstractNumId w:val="1"/>
  </w:num>
  <w:num w:numId="7">
    <w:abstractNumId w:val="25"/>
  </w:num>
  <w:num w:numId="8">
    <w:abstractNumId w:val="2"/>
  </w:num>
  <w:num w:numId="9">
    <w:abstractNumId w:val="16"/>
  </w:num>
  <w:num w:numId="10">
    <w:abstractNumId w:val="22"/>
  </w:num>
  <w:num w:numId="11">
    <w:abstractNumId w:val="3"/>
  </w:num>
  <w:num w:numId="12">
    <w:abstractNumId w:val="0"/>
  </w:num>
  <w:num w:numId="13">
    <w:abstractNumId w:val="15"/>
  </w:num>
  <w:num w:numId="14">
    <w:abstractNumId w:val="4"/>
  </w:num>
  <w:num w:numId="15">
    <w:abstractNumId w:val="23"/>
  </w:num>
  <w:num w:numId="16">
    <w:abstractNumId w:val="11"/>
  </w:num>
  <w:num w:numId="17">
    <w:abstractNumId w:val="20"/>
  </w:num>
  <w:num w:numId="18">
    <w:abstractNumId w:val="5"/>
  </w:num>
  <w:num w:numId="19">
    <w:abstractNumId w:val="6"/>
  </w:num>
  <w:num w:numId="20">
    <w:abstractNumId w:val="17"/>
  </w:num>
  <w:num w:numId="21">
    <w:abstractNumId w:val="19"/>
  </w:num>
  <w:num w:numId="22">
    <w:abstractNumId w:val="24"/>
  </w:num>
  <w:num w:numId="23">
    <w:abstractNumId w:val="18"/>
  </w:num>
  <w:num w:numId="24">
    <w:abstractNumId w:val="21"/>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12222"/>
    <w:rsid w:val="0001326B"/>
    <w:rsid w:val="00016A19"/>
    <w:rsid w:val="000172DD"/>
    <w:rsid w:val="00017A66"/>
    <w:rsid w:val="00051491"/>
    <w:rsid w:val="00090776"/>
    <w:rsid w:val="000A29A7"/>
    <w:rsid w:val="000A47A8"/>
    <w:rsid w:val="000B2668"/>
    <w:rsid w:val="000F3F6E"/>
    <w:rsid w:val="00105038"/>
    <w:rsid w:val="00130E95"/>
    <w:rsid w:val="001A5830"/>
    <w:rsid w:val="001D7CA3"/>
    <w:rsid w:val="00226E00"/>
    <w:rsid w:val="00250D31"/>
    <w:rsid w:val="00254808"/>
    <w:rsid w:val="0025559E"/>
    <w:rsid w:val="0026131A"/>
    <w:rsid w:val="00262188"/>
    <w:rsid w:val="0026788B"/>
    <w:rsid w:val="002B120A"/>
    <w:rsid w:val="002B7132"/>
    <w:rsid w:val="002C0D80"/>
    <w:rsid w:val="002C3450"/>
    <w:rsid w:val="002C7167"/>
    <w:rsid w:val="002F400D"/>
    <w:rsid w:val="003108B9"/>
    <w:rsid w:val="0031413C"/>
    <w:rsid w:val="00332BCB"/>
    <w:rsid w:val="00384BBB"/>
    <w:rsid w:val="00392CC9"/>
    <w:rsid w:val="003A46CF"/>
    <w:rsid w:val="003C0E3F"/>
    <w:rsid w:val="003C4CDF"/>
    <w:rsid w:val="003F7260"/>
    <w:rsid w:val="004069E6"/>
    <w:rsid w:val="00433D0C"/>
    <w:rsid w:val="00436B6F"/>
    <w:rsid w:val="00467D75"/>
    <w:rsid w:val="004A57D8"/>
    <w:rsid w:val="004A7F8F"/>
    <w:rsid w:val="004C1D05"/>
    <w:rsid w:val="004E1B91"/>
    <w:rsid w:val="004F455E"/>
    <w:rsid w:val="004F5EFE"/>
    <w:rsid w:val="00566D74"/>
    <w:rsid w:val="00572A00"/>
    <w:rsid w:val="00575FE7"/>
    <w:rsid w:val="00596446"/>
    <w:rsid w:val="005A3CF3"/>
    <w:rsid w:val="005D2D01"/>
    <w:rsid w:val="005F04AF"/>
    <w:rsid w:val="00627FC9"/>
    <w:rsid w:val="00640302"/>
    <w:rsid w:val="00641DCD"/>
    <w:rsid w:val="006615E3"/>
    <w:rsid w:val="00686BEA"/>
    <w:rsid w:val="0069313A"/>
    <w:rsid w:val="006C416D"/>
    <w:rsid w:val="006D20E2"/>
    <w:rsid w:val="006E7B3C"/>
    <w:rsid w:val="007058C4"/>
    <w:rsid w:val="00710FBF"/>
    <w:rsid w:val="0071564B"/>
    <w:rsid w:val="00736BEF"/>
    <w:rsid w:val="00737394"/>
    <w:rsid w:val="0075651C"/>
    <w:rsid w:val="00780B06"/>
    <w:rsid w:val="007943C2"/>
    <w:rsid w:val="007C742B"/>
    <w:rsid w:val="007F4B7F"/>
    <w:rsid w:val="008137E4"/>
    <w:rsid w:val="0086708B"/>
    <w:rsid w:val="0087665C"/>
    <w:rsid w:val="008861E1"/>
    <w:rsid w:val="008A7E17"/>
    <w:rsid w:val="008B017A"/>
    <w:rsid w:val="008D0403"/>
    <w:rsid w:val="00924823"/>
    <w:rsid w:val="0097358D"/>
    <w:rsid w:val="0098532C"/>
    <w:rsid w:val="009C0569"/>
    <w:rsid w:val="009C2802"/>
    <w:rsid w:val="009C62A2"/>
    <w:rsid w:val="009C6FA1"/>
    <w:rsid w:val="009E3067"/>
    <w:rsid w:val="00A07D0F"/>
    <w:rsid w:val="00A10F89"/>
    <w:rsid w:val="00A63E7F"/>
    <w:rsid w:val="00A949A5"/>
    <w:rsid w:val="00AB743F"/>
    <w:rsid w:val="00B36CC3"/>
    <w:rsid w:val="00B508E7"/>
    <w:rsid w:val="00B57C04"/>
    <w:rsid w:val="00B6042D"/>
    <w:rsid w:val="00BA4492"/>
    <w:rsid w:val="00BB11F9"/>
    <w:rsid w:val="00BB31DA"/>
    <w:rsid w:val="00BC1B1D"/>
    <w:rsid w:val="00C61E03"/>
    <w:rsid w:val="00C81C87"/>
    <w:rsid w:val="00CC038F"/>
    <w:rsid w:val="00CC6B90"/>
    <w:rsid w:val="00CD03CE"/>
    <w:rsid w:val="00CD3B0B"/>
    <w:rsid w:val="00D0704B"/>
    <w:rsid w:val="00D10229"/>
    <w:rsid w:val="00D2570C"/>
    <w:rsid w:val="00D47CD8"/>
    <w:rsid w:val="00D836BC"/>
    <w:rsid w:val="00D85290"/>
    <w:rsid w:val="00D902CF"/>
    <w:rsid w:val="00D94757"/>
    <w:rsid w:val="00DA4DA2"/>
    <w:rsid w:val="00DC5855"/>
    <w:rsid w:val="00E06270"/>
    <w:rsid w:val="00E171E1"/>
    <w:rsid w:val="00E31E96"/>
    <w:rsid w:val="00E72044"/>
    <w:rsid w:val="00E83E32"/>
    <w:rsid w:val="00EA5E2E"/>
    <w:rsid w:val="00EC5671"/>
    <w:rsid w:val="00EC7A54"/>
    <w:rsid w:val="00ED75E8"/>
    <w:rsid w:val="00EF4DFE"/>
    <w:rsid w:val="00F223F1"/>
    <w:rsid w:val="00F33514"/>
    <w:rsid w:val="00F3404A"/>
    <w:rsid w:val="00F34981"/>
    <w:rsid w:val="00F6339F"/>
    <w:rsid w:val="00F80911"/>
    <w:rsid w:val="00F96182"/>
    <w:rsid w:val="00F97749"/>
    <w:rsid w:val="00FB7BDF"/>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docId w15:val="{2C6D9C07-E4A2-48CE-8E8C-2D4733C2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0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 Char Char3, Char Char,Char Char Char,Char Char, Char, Char Char3 Char"/>
    <w:basedOn w:val="Normal"/>
    <w:next w:val="Normal"/>
    <w:link w:val="Heading2Char"/>
    <w:qFormat/>
    <w:rsid w:val="00C61E03"/>
    <w:pPr>
      <w:keepNext/>
      <w:spacing w:line="360" w:lineRule="auto"/>
      <w:outlineLvl w:val="1"/>
    </w:pPr>
    <w:rPr>
      <w:rFonts w:ascii=".VnTime" w:eastAsia="Times New Roman" w:hAnsi=".VnTime"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 Char Char3 Char1, Char Char Char,Char Char Char Char,Char Char Char1, Char Char1, Char Char3 Char Char"/>
    <w:basedOn w:val="DefaultParagraphFont"/>
    <w:link w:val="Heading2"/>
    <w:rsid w:val="00C61E03"/>
    <w:rPr>
      <w:rFonts w:ascii=".VnTime" w:eastAsia="Times New Roman" w:hAnsi=".VnTime" w:cs="Times New Roman"/>
      <w:b/>
      <w:bCs/>
      <w:i/>
      <w:iCs/>
      <w:sz w:val="28"/>
      <w:szCs w:val="28"/>
      <w:lang w:val="en-US"/>
    </w:rPr>
  </w:style>
  <w:style w:type="paragraph" w:customStyle="1" w:styleId="CharCharChar">
    <w:name w:val="Char Char Char"/>
    <w:basedOn w:val="Normal"/>
    <w:rsid w:val="00C61E03"/>
    <w:pPr>
      <w:spacing w:after="160" w:line="240" w:lineRule="exact"/>
    </w:pPr>
    <w:rPr>
      <w:rFonts w:ascii="Verdana" w:eastAsia="Batang" w:hAnsi="Verdana" w:cs="Verdana"/>
      <w:sz w:val="20"/>
      <w:szCs w:val="20"/>
      <w:lang w:val="en-US"/>
    </w:rPr>
  </w:style>
  <w:style w:type="character" w:customStyle="1" w:styleId="Heading1Char">
    <w:name w:val="Heading 1 Char"/>
    <w:basedOn w:val="DefaultParagraphFont"/>
    <w:link w:val="Heading1"/>
    <w:rsid w:val="00640302"/>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rsid w:val="00BB31DA"/>
    <w:pPr>
      <w:tabs>
        <w:tab w:val="center" w:pos="4320"/>
        <w:tab w:val="right" w:pos="8640"/>
      </w:tabs>
    </w:pPr>
    <w:rPr>
      <w:rFonts w:ascii=".VnTime" w:eastAsia="Times New Roman" w:hAnsi=".VnTime" w:cs="Angsana New"/>
      <w:lang w:val="en-US"/>
    </w:rPr>
  </w:style>
  <w:style w:type="character" w:customStyle="1" w:styleId="HeaderChar">
    <w:name w:val="Header Char"/>
    <w:basedOn w:val="DefaultParagraphFont"/>
    <w:link w:val="Header"/>
    <w:rsid w:val="00BB31DA"/>
    <w:rPr>
      <w:rFonts w:ascii=".VnTime" w:eastAsia="Times New Roman" w:hAnsi=".VnTime" w:cs="Angsana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59451">
      <w:bodyDiv w:val="1"/>
      <w:marLeft w:val="0"/>
      <w:marRight w:val="0"/>
      <w:marTop w:val="0"/>
      <w:marBottom w:val="0"/>
      <w:divBdr>
        <w:top w:val="none" w:sz="0" w:space="0" w:color="auto"/>
        <w:left w:val="none" w:sz="0" w:space="0" w:color="auto"/>
        <w:bottom w:val="none" w:sz="0" w:space="0" w:color="auto"/>
        <w:right w:val="none" w:sz="0" w:space="0" w:color="auto"/>
      </w:divBdr>
    </w:div>
    <w:div w:id="1204561586">
      <w:bodyDiv w:val="1"/>
      <w:marLeft w:val="0"/>
      <w:marRight w:val="0"/>
      <w:marTop w:val="0"/>
      <w:marBottom w:val="0"/>
      <w:divBdr>
        <w:top w:val="none" w:sz="0" w:space="0" w:color="auto"/>
        <w:left w:val="none" w:sz="0" w:space="0" w:color="auto"/>
        <w:bottom w:val="none" w:sz="0" w:space="0" w:color="auto"/>
        <w:right w:val="none" w:sz="0" w:space="0" w:color="auto"/>
      </w:divBdr>
    </w:div>
    <w:div w:id="17221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LÂM THỊ TỐ UYÊN</cp:lastModifiedBy>
  <cp:revision>3</cp:revision>
  <dcterms:created xsi:type="dcterms:W3CDTF">2021-11-25T12:03:00Z</dcterms:created>
  <dcterms:modified xsi:type="dcterms:W3CDTF">2021-11-25T12:17:00Z</dcterms:modified>
</cp:coreProperties>
</file>