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A73D" w14:textId="77777777" w:rsidR="002C244F" w:rsidRPr="00962318" w:rsidRDefault="002C244F" w:rsidP="00B776D2">
      <w:pPr>
        <w:jc w:val="both"/>
        <w:rPr>
          <w:rFonts w:ascii="Times New Roman" w:hAnsi="Times New Roman" w:cs="Times New Roman"/>
          <w:lang w:val="vi-VN"/>
        </w:rPr>
      </w:pPr>
      <w:r w:rsidRPr="00962318">
        <w:rPr>
          <w:rFonts w:ascii="Times New Roman" w:hAnsi="Times New Roman" w:cs="Times New Roman"/>
          <w:lang w:val="vi-VN"/>
        </w:rPr>
        <w:t>TRƯỜNG THCS THANH ĐA</w:t>
      </w:r>
    </w:p>
    <w:p w14:paraId="21E0B73D" w14:textId="77777777" w:rsidR="002C244F" w:rsidRPr="00962318" w:rsidRDefault="002C244F" w:rsidP="002C244F">
      <w:pPr>
        <w:spacing w:line="360" w:lineRule="auto"/>
        <w:jc w:val="center"/>
        <w:rPr>
          <w:rFonts w:ascii="Times New Roman" w:hAnsi="Times New Roman" w:cs="Times New Roman"/>
          <w:b/>
          <w:bCs/>
          <w:sz w:val="28"/>
          <w:szCs w:val="28"/>
          <w:lang w:val="vi-VN"/>
        </w:rPr>
      </w:pPr>
      <w:r w:rsidRPr="00962318">
        <w:rPr>
          <w:rFonts w:ascii="Times New Roman" w:hAnsi="Times New Roman" w:cs="Times New Roman"/>
          <w:b/>
          <w:bCs/>
          <w:sz w:val="28"/>
          <w:szCs w:val="28"/>
          <w:lang w:val="vi-VN"/>
        </w:rPr>
        <w:t>NỘI DUNG HỌC TẬP</w:t>
      </w:r>
    </w:p>
    <w:p w14:paraId="44E25E1A" w14:textId="77777777" w:rsidR="002C244F" w:rsidRPr="00962318" w:rsidRDefault="002C244F" w:rsidP="002C244F">
      <w:pPr>
        <w:spacing w:line="360" w:lineRule="auto"/>
        <w:jc w:val="center"/>
        <w:rPr>
          <w:rFonts w:ascii="Times New Roman" w:hAnsi="Times New Roman" w:cs="Times New Roman"/>
          <w:b/>
          <w:bCs/>
          <w:sz w:val="28"/>
          <w:szCs w:val="28"/>
        </w:rPr>
      </w:pPr>
      <w:r w:rsidRPr="00962318">
        <w:rPr>
          <w:rFonts w:ascii="Times New Roman" w:hAnsi="Times New Roman" w:cs="Times New Roman"/>
          <w:b/>
          <w:bCs/>
          <w:sz w:val="28"/>
          <w:szCs w:val="28"/>
          <w:lang w:val="vi-VN"/>
        </w:rPr>
        <w:t xml:space="preserve">MÔN:  SINH HỌC   KHỐI: </w:t>
      </w:r>
      <w:r w:rsidRPr="00962318">
        <w:rPr>
          <w:rFonts w:ascii="Times New Roman" w:hAnsi="Times New Roman" w:cs="Times New Roman"/>
          <w:b/>
          <w:bCs/>
          <w:sz w:val="28"/>
          <w:szCs w:val="28"/>
        </w:rPr>
        <w:t>9.</w:t>
      </w:r>
    </w:p>
    <w:p w14:paraId="3B40D51A" w14:textId="77777777" w:rsidR="002C244F" w:rsidRPr="00962318" w:rsidRDefault="002C244F" w:rsidP="002C244F">
      <w:pPr>
        <w:spacing w:line="360" w:lineRule="auto"/>
        <w:jc w:val="center"/>
        <w:rPr>
          <w:rFonts w:ascii="Times New Roman" w:hAnsi="Times New Roman" w:cs="Times New Roman"/>
          <w:b/>
          <w:bCs/>
          <w:sz w:val="28"/>
          <w:szCs w:val="28"/>
        </w:rPr>
      </w:pPr>
      <w:r w:rsidRPr="00962318">
        <w:rPr>
          <w:rFonts w:ascii="Times New Roman" w:hAnsi="Times New Roman" w:cs="Times New Roman"/>
          <w:b/>
          <w:bCs/>
          <w:sz w:val="28"/>
          <w:szCs w:val="28"/>
        </w:rPr>
        <w:t>Bài 13:</w:t>
      </w:r>
    </w:p>
    <w:p w14:paraId="413C0F20" w14:textId="77777777" w:rsidR="002C244F" w:rsidRPr="00962318" w:rsidRDefault="002C244F" w:rsidP="002C244F">
      <w:pPr>
        <w:jc w:val="center"/>
        <w:rPr>
          <w:rFonts w:ascii="Times New Roman" w:hAnsi="Times New Roman" w:cs="Times New Roman"/>
          <w:b/>
          <w:sz w:val="28"/>
          <w:szCs w:val="28"/>
        </w:rPr>
      </w:pPr>
      <w:r w:rsidRPr="00962318">
        <w:rPr>
          <w:rFonts w:ascii="Times New Roman" w:hAnsi="Times New Roman" w:cs="Times New Roman"/>
          <w:b/>
          <w:bCs/>
          <w:sz w:val="28"/>
          <w:szCs w:val="28"/>
        </w:rPr>
        <w:t>DI TRUYỀN LIÊN KẾT.</w:t>
      </w:r>
    </w:p>
    <w:tbl>
      <w:tblPr>
        <w:tblStyle w:val="LiBang"/>
        <w:tblW w:w="0" w:type="auto"/>
        <w:tblLook w:val="04A0" w:firstRow="1" w:lastRow="0" w:firstColumn="1" w:lastColumn="0" w:noHBand="0" w:noVBand="1"/>
      </w:tblPr>
      <w:tblGrid>
        <w:gridCol w:w="2669"/>
        <w:gridCol w:w="6681"/>
      </w:tblGrid>
      <w:tr w:rsidR="002C244F" w:rsidRPr="00962318" w14:paraId="2A7A2698" w14:textId="77777777" w:rsidTr="000D2870">
        <w:tc>
          <w:tcPr>
            <w:tcW w:w="4000" w:type="dxa"/>
            <w:tcBorders>
              <w:top w:val="single" w:sz="4" w:space="0" w:color="auto"/>
              <w:left w:val="single" w:sz="4" w:space="0" w:color="auto"/>
              <w:bottom w:val="single" w:sz="4" w:space="0" w:color="auto"/>
              <w:right w:val="single" w:sz="4" w:space="0" w:color="auto"/>
            </w:tcBorders>
            <w:hideMark/>
          </w:tcPr>
          <w:p w14:paraId="381D1FCF" w14:textId="77777777" w:rsidR="002C244F" w:rsidRPr="00962318" w:rsidRDefault="002C244F" w:rsidP="000D2870">
            <w:pPr>
              <w:jc w:val="center"/>
              <w:rPr>
                <w:rFonts w:ascii="Times New Roman" w:hAnsi="Times New Roman" w:cs="Times New Roman"/>
                <w:b/>
                <w:bCs/>
                <w:sz w:val="28"/>
                <w:szCs w:val="28"/>
                <w:lang w:val="en-US"/>
              </w:rPr>
            </w:pPr>
            <w:r w:rsidRPr="00962318">
              <w:rPr>
                <w:rFonts w:ascii="Times New Roman" w:hAnsi="Times New Roman" w:cs="Times New Roman"/>
                <w:b/>
                <w:bCs/>
                <w:sz w:val="28"/>
                <w:szCs w:val="28"/>
                <w:lang w:val="en-US"/>
              </w:rPr>
              <w:t>HOẠT ĐỘNG</w:t>
            </w:r>
          </w:p>
        </w:tc>
        <w:tc>
          <w:tcPr>
            <w:tcW w:w="5854" w:type="dxa"/>
            <w:tcBorders>
              <w:top w:val="single" w:sz="4" w:space="0" w:color="auto"/>
              <w:left w:val="single" w:sz="4" w:space="0" w:color="auto"/>
              <w:bottom w:val="single" w:sz="4" w:space="0" w:color="auto"/>
              <w:right w:val="single" w:sz="4" w:space="0" w:color="auto"/>
            </w:tcBorders>
            <w:hideMark/>
          </w:tcPr>
          <w:p w14:paraId="505A123A" w14:textId="77777777" w:rsidR="002C244F" w:rsidRPr="00962318" w:rsidRDefault="002C244F" w:rsidP="000D2870">
            <w:pPr>
              <w:jc w:val="center"/>
              <w:rPr>
                <w:rFonts w:ascii="Times New Roman" w:hAnsi="Times New Roman" w:cs="Times New Roman"/>
                <w:b/>
                <w:bCs/>
                <w:sz w:val="28"/>
                <w:szCs w:val="28"/>
                <w:lang w:val="en-US"/>
              </w:rPr>
            </w:pPr>
            <w:r w:rsidRPr="00962318">
              <w:rPr>
                <w:rFonts w:ascii="Times New Roman" w:hAnsi="Times New Roman" w:cs="Times New Roman"/>
                <w:b/>
                <w:bCs/>
                <w:sz w:val="28"/>
                <w:szCs w:val="28"/>
                <w:lang w:val="en-US"/>
              </w:rPr>
              <w:t xml:space="preserve">NỘI DUNG </w:t>
            </w:r>
          </w:p>
        </w:tc>
      </w:tr>
      <w:tr w:rsidR="002C244F" w:rsidRPr="00962318" w14:paraId="1C4C9C79" w14:textId="77777777" w:rsidTr="000D2870">
        <w:tc>
          <w:tcPr>
            <w:tcW w:w="4000" w:type="dxa"/>
            <w:tcBorders>
              <w:top w:val="single" w:sz="4" w:space="0" w:color="auto"/>
              <w:left w:val="single" w:sz="4" w:space="0" w:color="auto"/>
              <w:bottom w:val="single" w:sz="4" w:space="0" w:color="auto"/>
              <w:right w:val="single" w:sz="4" w:space="0" w:color="auto"/>
            </w:tcBorders>
          </w:tcPr>
          <w:p w14:paraId="2B2761CC" w14:textId="77777777" w:rsidR="002C244F" w:rsidRPr="00962318" w:rsidRDefault="002C244F" w:rsidP="000D2870">
            <w:pPr>
              <w:rPr>
                <w:rFonts w:ascii="Times New Roman" w:hAnsi="Times New Roman" w:cs="Times New Roman"/>
                <w:b/>
                <w:bCs/>
                <w:i/>
                <w:sz w:val="28"/>
                <w:szCs w:val="28"/>
                <w:lang w:val="en-US"/>
              </w:rPr>
            </w:pPr>
            <w:r w:rsidRPr="00962318">
              <w:rPr>
                <w:rFonts w:ascii="Times New Roman" w:hAnsi="Times New Roman" w:cs="Times New Roman"/>
                <w:b/>
                <w:bCs/>
                <w:iCs/>
                <w:sz w:val="28"/>
                <w:szCs w:val="28"/>
                <w:lang w:val="en-US"/>
              </w:rPr>
              <w:t xml:space="preserve">Hoạtđộng 1: </w:t>
            </w:r>
            <w:r w:rsidRPr="00962318">
              <w:rPr>
                <w:rFonts w:ascii="Times New Roman" w:hAnsi="Times New Roman" w:cs="Times New Roman"/>
                <w:b/>
                <w:bCs/>
                <w:i/>
                <w:sz w:val="28"/>
                <w:szCs w:val="28"/>
                <w:lang w:val="en-US"/>
              </w:rPr>
              <w:t>Đọctàiliệuvàthựchiệncácyêucầu.</w:t>
            </w:r>
          </w:p>
          <w:p w14:paraId="20DF9B04" w14:textId="77777777" w:rsidR="002C244F" w:rsidRPr="00962318" w:rsidRDefault="002C244F" w:rsidP="000D2870">
            <w:pPr>
              <w:rPr>
                <w:rFonts w:ascii="Times New Roman" w:hAnsi="Times New Roman" w:cs="Times New Roman"/>
                <w:b/>
                <w:bCs/>
                <w:sz w:val="28"/>
                <w:szCs w:val="28"/>
                <w:lang w:val="en-US"/>
              </w:rPr>
            </w:pPr>
          </w:p>
        </w:tc>
        <w:tc>
          <w:tcPr>
            <w:tcW w:w="5854" w:type="dxa"/>
            <w:tcBorders>
              <w:top w:val="single" w:sz="4" w:space="0" w:color="auto"/>
              <w:left w:val="single" w:sz="4" w:space="0" w:color="auto"/>
              <w:bottom w:val="single" w:sz="4" w:space="0" w:color="auto"/>
              <w:right w:val="single" w:sz="4" w:space="0" w:color="auto"/>
            </w:tcBorders>
            <w:vAlign w:val="center"/>
            <w:hideMark/>
          </w:tcPr>
          <w:p w14:paraId="3D4A9C01" w14:textId="77777777" w:rsidR="002C244F" w:rsidRPr="00962318" w:rsidRDefault="002C244F" w:rsidP="002C244F">
            <w:pPr>
              <w:jc w:val="both"/>
              <w:rPr>
                <w:rFonts w:ascii="Times New Roman" w:hAnsi="Times New Roman" w:cs="Times New Roman"/>
                <w:sz w:val="26"/>
                <w:szCs w:val="26"/>
                <w:u w:val="single"/>
                <w:lang w:val="nl-NL"/>
              </w:rPr>
            </w:pPr>
            <w:r w:rsidRPr="00962318">
              <w:rPr>
                <w:rFonts w:ascii="Times New Roman" w:hAnsi="Times New Roman" w:cs="Times New Roman"/>
                <w:sz w:val="26"/>
                <w:szCs w:val="26"/>
                <w:lang w:val="nl-NL"/>
              </w:rPr>
              <w:t>.</w:t>
            </w:r>
            <w:r w:rsidRPr="00962318">
              <w:rPr>
                <w:rFonts w:ascii="Times New Roman" w:hAnsi="Times New Roman" w:cs="Times New Roman"/>
                <w:sz w:val="26"/>
                <w:szCs w:val="26"/>
                <w:u w:val="single"/>
                <w:lang w:val="nl-NL"/>
              </w:rPr>
              <w:t xml:space="preserve">Thí nghiệm của Moocgan (22p) </w:t>
            </w:r>
          </w:p>
          <w:p w14:paraId="724FAB00" w14:textId="77777777" w:rsidR="002C244F" w:rsidRPr="00962318" w:rsidRDefault="002C244F" w:rsidP="002C244F">
            <w:pPr>
              <w:jc w:val="both"/>
              <w:outlineLvl w:val="0"/>
              <w:rPr>
                <w:rFonts w:ascii="Times New Roman" w:hAnsi="Times New Roman" w:cs="Times New Roman"/>
                <w:b/>
                <w:sz w:val="26"/>
                <w:szCs w:val="26"/>
                <w:lang w:val="nl-NL"/>
              </w:rPr>
            </w:pPr>
            <w:r w:rsidRPr="00962318">
              <w:rPr>
                <w:rFonts w:ascii="Times New Roman" w:hAnsi="Times New Roman" w:cs="Times New Roman"/>
                <w:sz w:val="26"/>
                <w:szCs w:val="26"/>
                <w:lang w:val="nl-NL"/>
              </w:rPr>
              <w:t xml:space="preserve">1. </w:t>
            </w:r>
            <w:r w:rsidRPr="00962318">
              <w:rPr>
                <w:rFonts w:ascii="Times New Roman" w:hAnsi="Times New Roman" w:cs="Times New Roman"/>
                <w:sz w:val="26"/>
                <w:szCs w:val="26"/>
                <w:u w:val="single"/>
                <w:lang w:val="nl-NL"/>
              </w:rPr>
              <w:t>Đối tượng thí nghiệm</w:t>
            </w:r>
            <w:r w:rsidRPr="00962318">
              <w:rPr>
                <w:rFonts w:ascii="Times New Roman" w:hAnsi="Times New Roman" w:cs="Times New Roman"/>
                <w:sz w:val="26"/>
                <w:szCs w:val="26"/>
                <w:lang w:val="nl-NL"/>
              </w:rPr>
              <w:t>: Ruồi giấm</w:t>
            </w:r>
          </w:p>
          <w:p w14:paraId="75601AA1" w14:textId="77777777" w:rsidR="002C244F" w:rsidRPr="00962318" w:rsidRDefault="002C244F" w:rsidP="002C244F">
            <w:pPr>
              <w:jc w:val="both"/>
              <w:outlineLvl w:val="0"/>
              <w:rPr>
                <w:rFonts w:ascii="Times New Roman" w:hAnsi="Times New Roman" w:cs="Times New Roman"/>
                <w:b/>
                <w:i/>
                <w:sz w:val="26"/>
                <w:szCs w:val="26"/>
                <w:lang w:val="nl-NL"/>
              </w:rPr>
            </w:pPr>
            <w:r w:rsidRPr="00962318">
              <w:rPr>
                <w:rFonts w:ascii="Times New Roman" w:hAnsi="Times New Roman" w:cs="Times New Roman"/>
                <w:sz w:val="26"/>
                <w:szCs w:val="26"/>
                <w:lang w:val="nl-NL"/>
              </w:rPr>
              <w:t xml:space="preserve">2. </w:t>
            </w:r>
            <w:r w:rsidRPr="00962318">
              <w:rPr>
                <w:rFonts w:ascii="Times New Roman" w:hAnsi="Times New Roman" w:cs="Times New Roman"/>
                <w:sz w:val="26"/>
                <w:szCs w:val="26"/>
                <w:u w:val="single"/>
                <w:lang w:val="nl-NL"/>
              </w:rPr>
              <w:t>Nội dung t/nghiệm</w:t>
            </w:r>
            <w:r w:rsidRPr="00962318">
              <w:rPr>
                <w:rFonts w:ascii="Times New Roman" w:hAnsi="Times New Roman" w:cs="Times New Roman"/>
                <w:sz w:val="26"/>
                <w:szCs w:val="26"/>
                <w:lang w:val="nl-NL"/>
              </w:rPr>
              <w:t>:</w:t>
            </w:r>
          </w:p>
          <w:p w14:paraId="02EA879B" w14:textId="77777777" w:rsidR="002C244F" w:rsidRPr="00962318" w:rsidRDefault="002C244F" w:rsidP="002C244F">
            <w:pPr>
              <w:jc w:val="both"/>
              <w:outlineLvl w:val="0"/>
              <w:rPr>
                <w:rFonts w:ascii="Times New Roman" w:hAnsi="Times New Roman" w:cs="Times New Roman"/>
                <w:b/>
                <w:sz w:val="26"/>
                <w:szCs w:val="26"/>
                <w:lang w:val="nl-NL"/>
              </w:rPr>
            </w:pPr>
            <w:r w:rsidRPr="00962318">
              <w:rPr>
                <w:rFonts w:ascii="Times New Roman" w:hAnsi="Times New Roman" w:cs="Times New Roman"/>
                <w:sz w:val="26"/>
                <w:szCs w:val="26"/>
                <w:lang w:val="nl-NL"/>
              </w:rPr>
              <w:t>- Pt/c:  Thân xám. cánh dài  x Thân đen, cánh cụt</w:t>
            </w:r>
          </w:p>
          <w:p w14:paraId="7A60F52F" w14:textId="77777777" w:rsidR="002C244F" w:rsidRPr="00962318" w:rsidRDefault="002C244F" w:rsidP="002C244F">
            <w:pPr>
              <w:jc w:val="both"/>
              <w:outlineLvl w:val="0"/>
              <w:rPr>
                <w:rFonts w:ascii="Times New Roman" w:hAnsi="Times New Roman" w:cs="Times New Roman"/>
                <w:b/>
                <w:sz w:val="26"/>
                <w:szCs w:val="26"/>
                <w:lang w:val="nl-NL"/>
              </w:rPr>
            </w:pPr>
            <w:r w:rsidRPr="00962318">
              <w:rPr>
                <w:rFonts w:ascii="Times New Roman" w:hAnsi="Times New Roman" w:cs="Times New Roman"/>
                <w:sz w:val="26"/>
                <w:szCs w:val="26"/>
                <w:lang w:val="nl-NL"/>
              </w:rPr>
              <w:t>F</w:t>
            </w:r>
            <w:r w:rsidRPr="00962318">
              <w:rPr>
                <w:rFonts w:ascii="Times New Roman" w:hAnsi="Times New Roman" w:cs="Times New Roman"/>
                <w:sz w:val="26"/>
                <w:szCs w:val="26"/>
                <w:vertAlign w:val="subscript"/>
                <w:lang w:val="nl-NL"/>
              </w:rPr>
              <w:t>1</w:t>
            </w:r>
            <w:r w:rsidRPr="00962318">
              <w:rPr>
                <w:rFonts w:ascii="Times New Roman" w:hAnsi="Times New Roman" w:cs="Times New Roman"/>
                <w:sz w:val="26"/>
                <w:szCs w:val="26"/>
                <w:lang w:val="nl-NL"/>
              </w:rPr>
              <w:t>: 100% thân xám, cánh dài</w:t>
            </w:r>
          </w:p>
          <w:p w14:paraId="74AB0EE6" w14:textId="77777777" w:rsidR="002C244F" w:rsidRPr="00962318" w:rsidRDefault="002C244F" w:rsidP="002C244F">
            <w:pPr>
              <w:jc w:val="both"/>
              <w:outlineLvl w:val="0"/>
              <w:rPr>
                <w:rFonts w:ascii="Times New Roman" w:hAnsi="Times New Roman" w:cs="Times New Roman"/>
                <w:b/>
                <w:sz w:val="26"/>
                <w:szCs w:val="26"/>
                <w:lang w:val="nl-NL"/>
              </w:rPr>
            </w:pPr>
            <w:r w:rsidRPr="00962318">
              <w:rPr>
                <w:rFonts w:ascii="Times New Roman" w:hAnsi="Times New Roman" w:cs="Times New Roman"/>
                <w:sz w:val="26"/>
                <w:szCs w:val="26"/>
                <w:lang w:val="nl-NL"/>
              </w:rPr>
              <w:t>- Lai phân tích:</w:t>
            </w:r>
          </w:p>
          <w:p w14:paraId="61678404" w14:textId="77777777" w:rsidR="002C244F" w:rsidRPr="00962318" w:rsidRDefault="002C244F" w:rsidP="002C244F">
            <w:pPr>
              <w:jc w:val="both"/>
              <w:outlineLvl w:val="0"/>
              <w:rPr>
                <w:rFonts w:ascii="Times New Roman" w:hAnsi="Times New Roman" w:cs="Times New Roman"/>
                <w:b/>
                <w:sz w:val="26"/>
                <w:szCs w:val="26"/>
                <w:lang w:val="nl-NL"/>
              </w:rPr>
            </w:pPr>
            <w:r w:rsidRPr="00962318">
              <w:rPr>
                <w:rFonts w:ascii="Times New Roman" w:hAnsi="Times New Roman" w:cs="Times New Roman"/>
                <w:sz w:val="26"/>
                <w:szCs w:val="26"/>
                <w:lang w:val="nl-NL"/>
              </w:rPr>
              <w:t>Con đực F</w:t>
            </w:r>
            <w:r w:rsidRPr="00962318">
              <w:rPr>
                <w:rFonts w:ascii="Times New Roman" w:hAnsi="Times New Roman" w:cs="Times New Roman"/>
                <w:sz w:val="26"/>
                <w:szCs w:val="26"/>
                <w:vertAlign w:val="subscript"/>
                <w:lang w:val="nl-NL"/>
              </w:rPr>
              <w:t>1</w:t>
            </w:r>
            <w:r w:rsidRPr="00962318">
              <w:rPr>
                <w:rFonts w:ascii="Times New Roman" w:hAnsi="Times New Roman" w:cs="Times New Roman"/>
                <w:sz w:val="26"/>
                <w:szCs w:val="26"/>
                <w:lang w:val="nl-NL"/>
              </w:rPr>
              <w:t>: Xám, dài  x Con cái: đen, cụt</w:t>
            </w:r>
          </w:p>
          <w:p w14:paraId="5B406E09" w14:textId="77777777" w:rsidR="002C244F" w:rsidRPr="00962318" w:rsidRDefault="002C244F" w:rsidP="002C244F">
            <w:pPr>
              <w:jc w:val="both"/>
              <w:outlineLvl w:val="0"/>
              <w:rPr>
                <w:rFonts w:ascii="Times New Roman" w:hAnsi="Times New Roman" w:cs="Times New Roman"/>
                <w:b/>
                <w:sz w:val="26"/>
                <w:szCs w:val="26"/>
                <w:lang w:val="nl-NL"/>
              </w:rPr>
            </w:pPr>
            <w:r w:rsidRPr="00962318">
              <w:rPr>
                <w:rFonts w:ascii="Times New Roman" w:hAnsi="Times New Roman" w:cs="Times New Roman"/>
                <w:sz w:val="26"/>
                <w:szCs w:val="26"/>
                <w:lang w:val="nl-NL"/>
              </w:rPr>
              <w:t>F</w:t>
            </w:r>
            <w:r w:rsidRPr="00962318">
              <w:rPr>
                <w:rFonts w:ascii="Times New Roman" w:hAnsi="Times New Roman" w:cs="Times New Roman"/>
                <w:sz w:val="26"/>
                <w:szCs w:val="26"/>
                <w:vertAlign w:val="subscript"/>
                <w:lang w:val="nl-NL"/>
              </w:rPr>
              <w:t>B</w:t>
            </w:r>
            <w:r w:rsidRPr="00962318">
              <w:rPr>
                <w:rFonts w:ascii="Times New Roman" w:hAnsi="Times New Roman" w:cs="Times New Roman"/>
                <w:sz w:val="26"/>
                <w:szCs w:val="26"/>
                <w:lang w:val="nl-NL"/>
              </w:rPr>
              <w:t>: 1 xám, dài : 1 đen, cụt</w:t>
            </w:r>
          </w:p>
          <w:p w14:paraId="51CA2E47" w14:textId="77777777" w:rsidR="002C244F" w:rsidRPr="00962318" w:rsidRDefault="002C244F" w:rsidP="002C244F">
            <w:pPr>
              <w:jc w:val="both"/>
              <w:outlineLvl w:val="0"/>
              <w:rPr>
                <w:rFonts w:ascii="Times New Roman" w:hAnsi="Times New Roman" w:cs="Times New Roman"/>
                <w:b/>
                <w:i/>
                <w:sz w:val="26"/>
                <w:szCs w:val="26"/>
                <w:lang w:val="nl-NL"/>
              </w:rPr>
            </w:pPr>
            <w:r w:rsidRPr="00962318">
              <w:rPr>
                <w:rFonts w:ascii="Times New Roman" w:hAnsi="Times New Roman" w:cs="Times New Roman"/>
                <w:sz w:val="26"/>
                <w:szCs w:val="26"/>
                <w:lang w:val="nl-NL"/>
              </w:rPr>
              <w:t xml:space="preserve">3. </w:t>
            </w:r>
            <w:r w:rsidRPr="00962318">
              <w:rPr>
                <w:rFonts w:ascii="Times New Roman" w:hAnsi="Times New Roman" w:cs="Times New Roman"/>
                <w:sz w:val="26"/>
                <w:szCs w:val="26"/>
                <w:u w:val="single"/>
                <w:lang w:val="nl-NL"/>
              </w:rPr>
              <w:t>Giải thích</w:t>
            </w:r>
            <w:r w:rsidRPr="00962318">
              <w:rPr>
                <w:rFonts w:ascii="Times New Roman" w:hAnsi="Times New Roman" w:cs="Times New Roman"/>
                <w:sz w:val="26"/>
                <w:szCs w:val="26"/>
                <w:lang w:val="nl-NL"/>
              </w:rPr>
              <w:t>:</w:t>
            </w:r>
          </w:p>
          <w:p w14:paraId="545E3FEB" w14:textId="77777777" w:rsidR="002C244F" w:rsidRPr="00962318" w:rsidRDefault="002C244F" w:rsidP="002C244F">
            <w:pPr>
              <w:jc w:val="both"/>
              <w:outlineLvl w:val="0"/>
              <w:rPr>
                <w:rFonts w:ascii="Times New Roman" w:hAnsi="Times New Roman" w:cs="Times New Roman"/>
                <w:b/>
                <w:sz w:val="26"/>
                <w:szCs w:val="26"/>
                <w:lang w:val="nl-NL"/>
              </w:rPr>
            </w:pPr>
            <w:r w:rsidRPr="00962318">
              <w:rPr>
                <w:rFonts w:ascii="Times New Roman" w:hAnsi="Times New Roman" w:cs="Times New Roman"/>
                <w:sz w:val="26"/>
                <w:szCs w:val="26"/>
                <w:lang w:val="nl-NL"/>
              </w:rPr>
              <w:t>- F</w:t>
            </w:r>
            <w:r w:rsidRPr="00962318">
              <w:rPr>
                <w:rFonts w:ascii="Times New Roman" w:hAnsi="Times New Roman" w:cs="Times New Roman"/>
                <w:sz w:val="26"/>
                <w:szCs w:val="26"/>
                <w:vertAlign w:val="subscript"/>
                <w:lang w:val="nl-NL"/>
              </w:rPr>
              <w:t>1</w:t>
            </w:r>
            <w:r w:rsidRPr="00962318">
              <w:rPr>
                <w:rFonts w:ascii="Times New Roman" w:hAnsi="Times New Roman" w:cs="Times New Roman"/>
                <w:sz w:val="26"/>
                <w:szCs w:val="26"/>
                <w:lang w:val="nl-NL"/>
              </w:rPr>
              <w:t xml:space="preserve"> được toàn ruồi xám, dài chứng tỏ tính trạng thân xám là trội so với thân đen, cánh dài là trội so với cánh cụt. Nên F</w:t>
            </w:r>
            <w:r w:rsidRPr="00962318">
              <w:rPr>
                <w:rFonts w:ascii="Times New Roman" w:hAnsi="Times New Roman" w:cs="Times New Roman"/>
                <w:sz w:val="26"/>
                <w:szCs w:val="26"/>
                <w:vertAlign w:val="subscript"/>
                <w:lang w:val="nl-NL"/>
              </w:rPr>
              <w:t>1</w:t>
            </w:r>
            <w:r w:rsidRPr="00962318">
              <w:rPr>
                <w:rFonts w:ascii="Times New Roman" w:hAnsi="Times New Roman" w:cs="Times New Roman"/>
                <w:sz w:val="26"/>
                <w:szCs w:val="26"/>
                <w:lang w:val="nl-NL"/>
              </w:rPr>
              <w:t xml:space="preserve"> dị hợp tử về 2 cặp gen (BbVv)</w:t>
            </w:r>
          </w:p>
          <w:p w14:paraId="3EC70A50" w14:textId="77777777" w:rsidR="002C244F" w:rsidRPr="00962318" w:rsidRDefault="002C244F" w:rsidP="002C244F">
            <w:pPr>
              <w:jc w:val="both"/>
              <w:outlineLvl w:val="0"/>
              <w:rPr>
                <w:rFonts w:ascii="Times New Roman" w:hAnsi="Times New Roman" w:cs="Times New Roman"/>
                <w:b/>
                <w:sz w:val="26"/>
                <w:szCs w:val="26"/>
                <w:lang w:val="nl-NL"/>
              </w:rPr>
            </w:pPr>
            <w:r w:rsidRPr="00962318">
              <w:rPr>
                <w:rFonts w:ascii="Times New Roman" w:hAnsi="Times New Roman" w:cs="Times New Roman"/>
                <w:sz w:val="26"/>
                <w:szCs w:val="26"/>
                <w:lang w:val="nl-NL"/>
              </w:rPr>
              <w:t>- Lai ruồi đực F</w:t>
            </w:r>
            <w:r w:rsidRPr="00962318">
              <w:rPr>
                <w:rFonts w:ascii="Times New Roman" w:hAnsi="Times New Roman" w:cs="Times New Roman"/>
                <w:sz w:val="26"/>
                <w:szCs w:val="26"/>
                <w:vertAlign w:val="subscript"/>
                <w:lang w:val="nl-NL"/>
              </w:rPr>
              <w:t>1</w:t>
            </w:r>
            <w:r w:rsidRPr="00962318">
              <w:rPr>
                <w:rFonts w:ascii="Times New Roman" w:hAnsi="Times New Roman" w:cs="Times New Roman"/>
                <w:sz w:val="26"/>
                <w:szCs w:val="26"/>
                <w:lang w:val="nl-NL"/>
              </w:rPr>
              <w:t xml:space="preserve"> thân xám cánh dài với ruồi cái thân đen, cánh cụt. Ruồi cái đồng hợp lặn về 2 cặp gen nên chỉ cho 1 loại giao tử bv, không quyết định kiểu hình của F</w:t>
            </w:r>
            <w:r w:rsidRPr="00962318">
              <w:rPr>
                <w:rFonts w:ascii="Times New Roman" w:hAnsi="Times New Roman" w:cs="Times New Roman"/>
                <w:sz w:val="26"/>
                <w:szCs w:val="26"/>
                <w:vertAlign w:val="subscript"/>
                <w:lang w:val="nl-NL"/>
              </w:rPr>
              <w:t>B</w:t>
            </w:r>
            <w:r w:rsidRPr="00962318">
              <w:rPr>
                <w:rFonts w:ascii="Times New Roman" w:hAnsi="Times New Roman" w:cs="Times New Roman"/>
                <w:sz w:val="26"/>
                <w:szCs w:val="26"/>
                <w:lang w:val="nl-NL"/>
              </w:rPr>
              <w:t>. Kiểu hình của F</w:t>
            </w:r>
            <w:r w:rsidRPr="00962318">
              <w:rPr>
                <w:rFonts w:ascii="Times New Roman" w:hAnsi="Times New Roman" w:cs="Times New Roman"/>
                <w:sz w:val="26"/>
                <w:szCs w:val="26"/>
                <w:vertAlign w:val="subscript"/>
                <w:lang w:val="nl-NL"/>
              </w:rPr>
              <w:t>B</w:t>
            </w:r>
            <w:r w:rsidRPr="00962318">
              <w:rPr>
                <w:rFonts w:ascii="Times New Roman" w:hAnsi="Times New Roman" w:cs="Times New Roman"/>
                <w:sz w:val="26"/>
                <w:szCs w:val="26"/>
                <w:lang w:val="nl-NL"/>
              </w:rPr>
              <w:t xml:space="preserve"> do giao tử của ruồi đực quyết định. F</w:t>
            </w:r>
            <w:r w:rsidRPr="00962318">
              <w:rPr>
                <w:rFonts w:ascii="Times New Roman" w:hAnsi="Times New Roman" w:cs="Times New Roman"/>
                <w:sz w:val="26"/>
                <w:szCs w:val="26"/>
                <w:vertAlign w:val="subscript"/>
                <w:lang w:val="nl-NL"/>
              </w:rPr>
              <w:t>B</w:t>
            </w:r>
            <w:r w:rsidRPr="00962318">
              <w:rPr>
                <w:rFonts w:ascii="Times New Roman" w:hAnsi="Times New Roman" w:cs="Times New Roman"/>
                <w:sz w:val="26"/>
                <w:szCs w:val="26"/>
                <w:lang w:val="nl-NL"/>
              </w:rPr>
              <w:t xml:space="preserve"> có 2 kiểu hình nên ruồi đực F</w:t>
            </w:r>
            <w:r w:rsidRPr="00962318">
              <w:rPr>
                <w:rFonts w:ascii="Times New Roman" w:hAnsi="Times New Roman" w:cs="Times New Roman"/>
                <w:sz w:val="26"/>
                <w:szCs w:val="26"/>
                <w:vertAlign w:val="subscript"/>
                <w:lang w:val="nl-NL"/>
              </w:rPr>
              <w:t>1</w:t>
            </w:r>
            <w:r w:rsidRPr="00962318">
              <w:rPr>
                <w:rFonts w:ascii="Times New Roman" w:hAnsi="Times New Roman" w:cs="Times New Roman"/>
                <w:sz w:val="26"/>
                <w:szCs w:val="26"/>
                <w:lang w:val="nl-NL"/>
              </w:rPr>
              <w:t xml:space="preserve"> cho 2 loại giao tử: BV và bv khác với phân li độc lập cho 4 loại giao tử, chứng tỏ trong giảm phân2 gen B và V luôn phân li cùng nhau, b và v cũng vậy </w:t>
            </w:r>
            <w:r w:rsidRPr="00962318">
              <w:rPr>
                <w:rFonts w:ascii="Times New Roman" w:hAnsi="Times New Roman" w:cs="Times New Roman"/>
                <w:sz w:val="26"/>
                <w:szCs w:val="26"/>
                <w:lang w:val="nl-NL"/>
              </w:rPr>
              <w:sym w:font="Wingdings 3" w:char="F022"/>
            </w:r>
            <w:r w:rsidRPr="00962318">
              <w:rPr>
                <w:rFonts w:ascii="Times New Roman" w:hAnsi="Times New Roman" w:cs="Times New Roman"/>
                <w:sz w:val="26"/>
                <w:szCs w:val="26"/>
                <w:lang w:val="nl-NL"/>
              </w:rPr>
              <w:t xml:space="preserve"> Gen B và V, b và v cùng nằm trên 1 NST.</w:t>
            </w:r>
          </w:p>
          <w:p w14:paraId="74E38723" w14:textId="77777777" w:rsidR="002C244F" w:rsidRPr="00962318" w:rsidRDefault="002C244F" w:rsidP="002C244F">
            <w:pPr>
              <w:jc w:val="both"/>
              <w:outlineLvl w:val="0"/>
              <w:rPr>
                <w:rFonts w:ascii="Times New Roman" w:hAnsi="Times New Roman" w:cs="Times New Roman"/>
                <w:b/>
                <w:sz w:val="26"/>
                <w:szCs w:val="26"/>
                <w:lang w:val="nl-NL"/>
              </w:rPr>
            </w:pPr>
            <w:r w:rsidRPr="00962318">
              <w:rPr>
                <w:rFonts w:ascii="Times New Roman" w:hAnsi="Times New Roman" w:cs="Times New Roman"/>
                <w:sz w:val="26"/>
                <w:szCs w:val="26"/>
                <w:lang w:val="nl-NL"/>
              </w:rPr>
              <w:t>- Kết luận: Di truyền liên kết là hiện tượng một nhóm tính trạng được di truyền cùng nhau được quy định bởi các gen nằm trên cùng 1 NST, cùng phân li trong quá trình phân bào.</w:t>
            </w:r>
          </w:p>
          <w:p w14:paraId="57C42F04" w14:textId="77777777" w:rsidR="002C244F" w:rsidRPr="00962318" w:rsidRDefault="002C244F" w:rsidP="000D2870">
            <w:pPr>
              <w:jc w:val="both"/>
              <w:rPr>
                <w:rFonts w:ascii="Times New Roman" w:hAnsi="Times New Roman" w:cs="Times New Roman"/>
                <w:sz w:val="26"/>
                <w:szCs w:val="26"/>
                <w:lang w:val="en-US"/>
              </w:rPr>
            </w:pPr>
          </w:p>
        </w:tc>
      </w:tr>
      <w:tr w:rsidR="002C244F" w:rsidRPr="00962318" w14:paraId="30A42F16" w14:textId="77777777" w:rsidTr="000D2870">
        <w:tc>
          <w:tcPr>
            <w:tcW w:w="4000" w:type="dxa"/>
            <w:tcBorders>
              <w:top w:val="single" w:sz="4" w:space="0" w:color="auto"/>
              <w:left w:val="single" w:sz="4" w:space="0" w:color="auto"/>
              <w:bottom w:val="single" w:sz="4" w:space="0" w:color="auto"/>
              <w:right w:val="single" w:sz="4" w:space="0" w:color="auto"/>
            </w:tcBorders>
            <w:hideMark/>
          </w:tcPr>
          <w:p w14:paraId="421B96A3" w14:textId="77777777" w:rsidR="002C244F" w:rsidRPr="00962318" w:rsidRDefault="002C244F" w:rsidP="000D2870">
            <w:pPr>
              <w:rPr>
                <w:rFonts w:ascii="Times New Roman" w:hAnsi="Times New Roman" w:cs="Times New Roman"/>
                <w:b/>
                <w:bCs/>
                <w:sz w:val="28"/>
                <w:szCs w:val="28"/>
              </w:rPr>
            </w:pPr>
            <w:r w:rsidRPr="00962318">
              <w:rPr>
                <w:rFonts w:ascii="Times New Roman" w:hAnsi="Times New Roman" w:cs="Times New Roman"/>
                <w:b/>
                <w:bCs/>
                <w:sz w:val="28"/>
                <w:szCs w:val="28"/>
              </w:rPr>
              <w:t>Hoạt động 2</w:t>
            </w:r>
            <w:r w:rsidRPr="00962318">
              <w:rPr>
                <w:rFonts w:ascii="Times New Roman" w:hAnsi="Times New Roman" w:cs="Times New Roman"/>
                <w:bCs/>
                <w:sz w:val="28"/>
                <w:szCs w:val="28"/>
              </w:rPr>
              <w:t xml:space="preserve">: </w:t>
            </w:r>
            <w:r w:rsidRPr="00962318">
              <w:rPr>
                <w:rFonts w:ascii="Times New Roman" w:hAnsi="Times New Roman" w:cs="Times New Roman"/>
                <w:b/>
                <w:bCs/>
                <w:i/>
                <w:sz w:val="28"/>
                <w:szCs w:val="28"/>
              </w:rPr>
              <w:t>Kiểm tra, đánh giá quá trình tự học.</w:t>
            </w:r>
          </w:p>
        </w:tc>
        <w:tc>
          <w:tcPr>
            <w:tcW w:w="5854" w:type="dxa"/>
            <w:tcBorders>
              <w:top w:val="single" w:sz="4" w:space="0" w:color="auto"/>
              <w:left w:val="single" w:sz="4" w:space="0" w:color="auto"/>
              <w:bottom w:val="single" w:sz="4" w:space="0" w:color="auto"/>
              <w:right w:val="single" w:sz="4" w:space="0" w:color="auto"/>
            </w:tcBorders>
            <w:hideMark/>
          </w:tcPr>
          <w:p w14:paraId="376ECC66" w14:textId="77777777" w:rsidR="002C244F" w:rsidRPr="00962318" w:rsidRDefault="002C244F" w:rsidP="000D2870">
            <w:pPr>
              <w:pStyle w:val="ThnVnban"/>
              <w:rPr>
                <w:rFonts w:ascii="Times New Roman" w:hAnsi="Times New Roman"/>
                <w:b w:val="0"/>
                <w:bCs w:val="0"/>
                <w:sz w:val="26"/>
                <w:szCs w:val="26"/>
                <w:lang w:val="nl-NL"/>
              </w:rPr>
            </w:pPr>
          </w:p>
        </w:tc>
      </w:tr>
      <w:tr w:rsidR="002C244F" w:rsidRPr="00962318" w14:paraId="20309B3E" w14:textId="77777777" w:rsidTr="000D2870">
        <w:tc>
          <w:tcPr>
            <w:tcW w:w="4000" w:type="dxa"/>
            <w:tcBorders>
              <w:top w:val="single" w:sz="4" w:space="0" w:color="auto"/>
              <w:left w:val="single" w:sz="4" w:space="0" w:color="auto"/>
              <w:bottom w:val="single" w:sz="4" w:space="0" w:color="auto"/>
              <w:right w:val="single" w:sz="4" w:space="0" w:color="auto"/>
            </w:tcBorders>
            <w:hideMark/>
          </w:tcPr>
          <w:p w14:paraId="25AF2427" w14:textId="77777777" w:rsidR="002C244F" w:rsidRPr="00962318" w:rsidRDefault="002C244F" w:rsidP="000D2870">
            <w:pPr>
              <w:rPr>
                <w:rFonts w:ascii="Times New Roman" w:hAnsi="Times New Roman" w:cs="Times New Roman"/>
                <w:b/>
                <w:bCs/>
                <w:i/>
                <w:iCs/>
                <w:sz w:val="28"/>
                <w:szCs w:val="28"/>
              </w:rPr>
            </w:pPr>
            <w:r w:rsidRPr="00962318">
              <w:rPr>
                <w:rFonts w:ascii="Times New Roman" w:hAnsi="Times New Roman" w:cs="Times New Roman"/>
                <w:b/>
                <w:bCs/>
                <w:sz w:val="28"/>
                <w:szCs w:val="28"/>
              </w:rPr>
              <w:t>Hoạt động 3</w:t>
            </w:r>
            <w:r w:rsidRPr="00962318">
              <w:rPr>
                <w:rFonts w:ascii="Times New Roman" w:hAnsi="Times New Roman" w:cs="Times New Roman"/>
                <w:bCs/>
                <w:sz w:val="28"/>
                <w:szCs w:val="28"/>
              </w:rPr>
              <w:t>: Học sinh cần nhớ các kiến thức</w:t>
            </w:r>
          </w:p>
        </w:tc>
        <w:tc>
          <w:tcPr>
            <w:tcW w:w="5854" w:type="dxa"/>
            <w:tcBorders>
              <w:top w:val="single" w:sz="4" w:space="0" w:color="auto"/>
              <w:left w:val="single" w:sz="4" w:space="0" w:color="auto"/>
              <w:bottom w:val="single" w:sz="4" w:space="0" w:color="auto"/>
              <w:right w:val="single" w:sz="4" w:space="0" w:color="auto"/>
            </w:tcBorders>
            <w:vAlign w:val="center"/>
            <w:hideMark/>
          </w:tcPr>
          <w:p w14:paraId="4B0AB8BF" w14:textId="77777777" w:rsidR="002C244F" w:rsidRPr="00962318" w:rsidRDefault="002C244F" w:rsidP="002C244F">
            <w:pPr>
              <w:tabs>
                <w:tab w:val="left" w:pos="480"/>
              </w:tabs>
              <w:jc w:val="both"/>
              <w:rPr>
                <w:rFonts w:ascii="Times New Roman" w:hAnsi="Times New Roman" w:cs="Times New Roman"/>
                <w:b/>
                <w:sz w:val="26"/>
                <w:szCs w:val="26"/>
                <w:lang w:val="nl-NL"/>
              </w:rPr>
            </w:pPr>
            <w:r w:rsidRPr="00962318">
              <w:rPr>
                <w:rFonts w:ascii="Times New Roman" w:hAnsi="Times New Roman" w:cs="Times New Roman"/>
                <w:sz w:val="26"/>
                <w:szCs w:val="26"/>
                <w:lang w:val="nl-NL"/>
              </w:rPr>
              <w:t>. Di truyền liên kết là hiện tượng 1 nhóm các tính trạng được quy định bởi các gen trên một NST – bổ sung cho định luật của Menđen, trên 1 NST không chỉ có 1 gen mà có 1 nhóm tính trạng qui định bởi các gen trên NST.</w:t>
            </w:r>
          </w:p>
          <w:p w14:paraId="755E4349" w14:textId="77777777" w:rsidR="002C244F" w:rsidRPr="00962318" w:rsidRDefault="002C244F" w:rsidP="002C244F">
            <w:pPr>
              <w:jc w:val="both"/>
              <w:rPr>
                <w:rFonts w:ascii="Times New Roman" w:hAnsi="Times New Roman" w:cs="Times New Roman"/>
                <w:b/>
                <w:bCs/>
                <w:sz w:val="26"/>
                <w:szCs w:val="26"/>
                <w:lang w:val="nl-NL"/>
              </w:rPr>
            </w:pPr>
            <w:r w:rsidRPr="00962318">
              <w:rPr>
                <w:rFonts w:ascii="Times New Roman" w:hAnsi="Times New Roman" w:cs="Times New Roman"/>
                <w:sz w:val="26"/>
                <w:szCs w:val="26"/>
                <w:lang w:val="nl-NL"/>
              </w:rPr>
              <w:t>2.So sánh:</w:t>
            </w: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8"/>
              <w:gridCol w:w="4496"/>
            </w:tblGrid>
            <w:tr w:rsidR="002C244F" w:rsidRPr="00962318" w14:paraId="15D5DC05" w14:textId="77777777" w:rsidTr="000D2870">
              <w:tc>
                <w:tcPr>
                  <w:tcW w:w="5058" w:type="dxa"/>
                </w:tcPr>
                <w:p w14:paraId="3C4847CC" w14:textId="77777777" w:rsidR="002C244F" w:rsidRPr="00962318" w:rsidRDefault="002C244F" w:rsidP="000D2870">
                  <w:pPr>
                    <w:jc w:val="center"/>
                    <w:rPr>
                      <w:rFonts w:ascii="Times New Roman" w:hAnsi="Times New Roman" w:cs="Times New Roman"/>
                      <w:b/>
                      <w:bCs/>
                      <w:sz w:val="26"/>
                      <w:szCs w:val="26"/>
                      <w:lang w:val="nl-NL"/>
                    </w:rPr>
                  </w:pPr>
                  <w:r w:rsidRPr="00962318">
                    <w:rPr>
                      <w:rFonts w:ascii="Times New Roman" w:hAnsi="Times New Roman" w:cs="Times New Roman"/>
                      <w:sz w:val="26"/>
                      <w:szCs w:val="26"/>
                      <w:lang w:val="nl-NL"/>
                    </w:rPr>
                    <w:lastRenderedPageBreak/>
                    <w:t>Di truyền độc lập</w:t>
                  </w:r>
                </w:p>
              </w:tc>
              <w:tc>
                <w:tcPr>
                  <w:tcW w:w="4496" w:type="dxa"/>
                </w:tcPr>
                <w:p w14:paraId="3BF735C0" w14:textId="77777777" w:rsidR="002C244F" w:rsidRPr="00962318" w:rsidRDefault="002C244F" w:rsidP="000D2870">
                  <w:pPr>
                    <w:jc w:val="center"/>
                    <w:rPr>
                      <w:rFonts w:ascii="Times New Roman" w:hAnsi="Times New Roman" w:cs="Times New Roman"/>
                      <w:b/>
                      <w:bCs/>
                      <w:sz w:val="26"/>
                      <w:szCs w:val="26"/>
                      <w:lang w:val="nl-NL"/>
                    </w:rPr>
                  </w:pPr>
                  <w:r w:rsidRPr="00962318">
                    <w:rPr>
                      <w:rFonts w:ascii="Times New Roman" w:hAnsi="Times New Roman" w:cs="Times New Roman"/>
                      <w:sz w:val="26"/>
                      <w:szCs w:val="26"/>
                      <w:lang w:val="nl-NL"/>
                    </w:rPr>
                    <w:t>Di truyền liên kết</w:t>
                  </w:r>
                </w:p>
              </w:tc>
            </w:tr>
            <w:tr w:rsidR="002C244F" w:rsidRPr="00962318" w14:paraId="69DC67E3" w14:textId="77777777" w:rsidTr="000D2870">
              <w:tc>
                <w:tcPr>
                  <w:tcW w:w="5058" w:type="dxa"/>
                </w:tcPr>
                <w:p w14:paraId="48667A6A" w14:textId="77777777" w:rsidR="002C244F" w:rsidRPr="00962318" w:rsidRDefault="002C244F" w:rsidP="000D2870">
                  <w:pPr>
                    <w:jc w:val="both"/>
                    <w:rPr>
                      <w:rFonts w:ascii="Times New Roman" w:hAnsi="Times New Roman" w:cs="Times New Roman"/>
                      <w:b/>
                      <w:bCs/>
                      <w:sz w:val="26"/>
                      <w:szCs w:val="26"/>
                      <w:lang w:val="nl-NL"/>
                    </w:rPr>
                  </w:pPr>
                  <w:r w:rsidRPr="00962318">
                    <w:rPr>
                      <w:rFonts w:ascii="Times New Roman" w:hAnsi="Times New Roman" w:cs="Times New Roman"/>
                      <w:sz w:val="26"/>
                      <w:szCs w:val="26"/>
                      <w:lang w:val="nl-NL"/>
                    </w:rPr>
                    <w:t>P</w:t>
                  </w:r>
                  <w:r w:rsidRPr="00962318">
                    <w:rPr>
                      <w:rFonts w:ascii="Times New Roman" w:hAnsi="Times New Roman" w:cs="Times New Roman"/>
                      <w:sz w:val="26"/>
                      <w:szCs w:val="26"/>
                      <w:vertAlign w:val="subscript"/>
                      <w:lang w:val="nl-NL"/>
                    </w:rPr>
                    <w:t>a</w:t>
                  </w:r>
                  <w:r w:rsidRPr="00962318">
                    <w:rPr>
                      <w:rFonts w:ascii="Times New Roman" w:hAnsi="Times New Roman" w:cs="Times New Roman"/>
                      <w:sz w:val="26"/>
                      <w:szCs w:val="26"/>
                      <w:lang w:val="nl-NL"/>
                    </w:rPr>
                    <w:t>: Hạt vàng , trơn   x Hạt  xanh, nhăn</w:t>
                  </w:r>
                </w:p>
                <w:p w14:paraId="1E73231B" w14:textId="6AD50F65" w:rsidR="002C244F" w:rsidRPr="00962318" w:rsidRDefault="00962318" w:rsidP="000D2870">
                  <w:pPr>
                    <w:jc w:val="both"/>
                    <w:rPr>
                      <w:rFonts w:ascii="Times New Roman" w:hAnsi="Times New Roman" w:cs="Times New Roman"/>
                      <w:b/>
                      <w:bCs/>
                      <w:sz w:val="26"/>
                      <w:szCs w:val="26"/>
                      <w:lang w:val="nl-NL"/>
                    </w:rPr>
                  </w:pPr>
                  <w:r w:rsidRPr="00962318">
                    <w:rPr>
                      <w:rFonts w:ascii="Times New Roman" w:hAnsi="Times New Roman" w:cs="Times New Roman"/>
                      <w:b/>
                      <w:bCs/>
                      <w:noProof/>
                      <w:sz w:val="26"/>
                      <w:szCs w:val="26"/>
                    </w:rPr>
                    <mc:AlternateContent>
                      <mc:Choice Requires="wps">
                        <w:drawing>
                          <wp:anchor distT="0" distB="0" distL="114298" distR="114298" simplePos="0" relativeHeight="251660288" behindDoc="0" locked="0" layoutInCell="1" allowOverlap="1" wp14:anchorId="0394E2B5" wp14:editId="6A055D31">
                            <wp:simplePos x="0" y="0"/>
                            <wp:positionH relativeFrom="column">
                              <wp:posOffset>1358899</wp:posOffset>
                            </wp:positionH>
                            <wp:positionV relativeFrom="paragraph">
                              <wp:posOffset>76835</wp:posOffset>
                            </wp:positionV>
                            <wp:extent cx="0" cy="242570"/>
                            <wp:effectExtent l="76200" t="0" r="38100" b="43180"/>
                            <wp:wrapNone/>
                            <wp:docPr id="1117" name="Line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159C8" id="Line 595"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7pt,6.05pt" to="10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">
                            <v:stroke endarrow="block"/>
                          </v:line>
                        </w:pict>
                      </mc:Fallback>
                    </mc:AlternateContent>
                  </w:r>
                  <w:r w:rsidR="002C244F" w:rsidRPr="00962318">
                    <w:rPr>
                      <w:rFonts w:ascii="Times New Roman" w:hAnsi="Times New Roman" w:cs="Times New Roman"/>
                      <w:sz w:val="26"/>
                      <w:szCs w:val="26"/>
                      <w:lang w:val="nl-NL"/>
                    </w:rPr>
                    <w:t xml:space="preserve">                 AaBb          aabb</w:t>
                  </w:r>
                </w:p>
                <w:p w14:paraId="42167A2E" w14:textId="77777777" w:rsidR="002C244F" w:rsidRPr="00962318" w:rsidRDefault="002C244F" w:rsidP="000D2870">
                  <w:pPr>
                    <w:jc w:val="both"/>
                    <w:rPr>
                      <w:rFonts w:ascii="Times New Roman" w:hAnsi="Times New Roman" w:cs="Times New Roman"/>
                      <w:b/>
                      <w:bCs/>
                      <w:sz w:val="26"/>
                      <w:szCs w:val="26"/>
                      <w:lang w:val="nl-NL"/>
                    </w:rPr>
                  </w:pPr>
                  <w:r w:rsidRPr="00962318">
                    <w:rPr>
                      <w:rFonts w:ascii="Times New Roman" w:hAnsi="Times New Roman" w:cs="Times New Roman"/>
                      <w:sz w:val="26"/>
                      <w:szCs w:val="26"/>
                      <w:lang w:val="nl-NL"/>
                    </w:rPr>
                    <w:t>G: AB; Ab;aB;ab          ab</w:t>
                  </w:r>
                </w:p>
                <w:p w14:paraId="735A1977" w14:textId="77777777" w:rsidR="002C244F" w:rsidRPr="00962318" w:rsidRDefault="002C244F" w:rsidP="000D2870">
                  <w:pPr>
                    <w:jc w:val="both"/>
                    <w:rPr>
                      <w:rFonts w:ascii="Times New Roman" w:hAnsi="Times New Roman" w:cs="Times New Roman"/>
                      <w:b/>
                      <w:bCs/>
                      <w:sz w:val="26"/>
                      <w:szCs w:val="26"/>
                      <w:lang w:val="nl-NL"/>
                    </w:rPr>
                  </w:pPr>
                  <w:r w:rsidRPr="00962318">
                    <w:rPr>
                      <w:rFonts w:ascii="Times New Roman" w:hAnsi="Times New Roman" w:cs="Times New Roman"/>
                      <w:sz w:val="26"/>
                      <w:szCs w:val="26"/>
                      <w:lang w:val="nl-NL"/>
                    </w:rPr>
                    <w:t>F</w:t>
                  </w:r>
                  <w:r w:rsidRPr="00962318">
                    <w:rPr>
                      <w:rFonts w:ascii="Times New Roman" w:hAnsi="Times New Roman" w:cs="Times New Roman"/>
                      <w:sz w:val="26"/>
                      <w:szCs w:val="26"/>
                      <w:vertAlign w:val="subscript"/>
                      <w:lang w:val="nl-NL"/>
                    </w:rPr>
                    <w:t>a</w:t>
                  </w:r>
                  <w:r w:rsidRPr="00962318">
                    <w:rPr>
                      <w:rFonts w:ascii="Times New Roman" w:hAnsi="Times New Roman" w:cs="Times New Roman"/>
                      <w:sz w:val="26"/>
                      <w:szCs w:val="26"/>
                      <w:lang w:val="nl-NL"/>
                    </w:rPr>
                    <w:t>: 1A aBb: 1A abb:1aaBb: 1aabb</w:t>
                  </w:r>
                </w:p>
                <w:p w14:paraId="628FD381" w14:textId="77777777" w:rsidR="002C244F" w:rsidRPr="00962318" w:rsidRDefault="002C244F" w:rsidP="000D2870">
                  <w:pPr>
                    <w:jc w:val="both"/>
                    <w:rPr>
                      <w:rFonts w:ascii="Times New Roman" w:hAnsi="Times New Roman" w:cs="Times New Roman"/>
                      <w:b/>
                      <w:bCs/>
                      <w:sz w:val="26"/>
                      <w:szCs w:val="26"/>
                      <w:lang w:val="nl-NL"/>
                    </w:rPr>
                  </w:pPr>
                  <w:r w:rsidRPr="00962318">
                    <w:rPr>
                      <w:rFonts w:ascii="Times New Roman" w:hAnsi="Times New Roman" w:cs="Times New Roman"/>
                      <w:sz w:val="26"/>
                      <w:szCs w:val="26"/>
                      <w:lang w:val="nl-NL"/>
                    </w:rPr>
                    <w:t>1 vàng , trơn:1 vàng, nhăn</w:t>
                  </w:r>
                </w:p>
                <w:p w14:paraId="42B1DDA5" w14:textId="77777777" w:rsidR="002C244F" w:rsidRPr="00962318" w:rsidRDefault="002C244F" w:rsidP="000D2870">
                  <w:pPr>
                    <w:jc w:val="both"/>
                    <w:rPr>
                      <w:rFonts w:ascii="Times New Roman" w:hAnsi="Times New Roman" w:cs="Times New Roman"/>
                      <w:b/>
                      <w:bCs/>
                      <w:sz w:val="26"/>
                      <w:szCs w:val="26"/>
                      <w:lang w:val="nl-NL"/>
                    </w:rPr>
                  </w:pPr>
                  <w:r w:rsidRPr="00962318">
                    <w:rPr>
                      <w:rFonts w:ascii="Times New Roman" w:hAnsi="Times New Roman" w:cs="Times New Roman"/>
                      <w:sz w:val="26"/>
                      <w:szCs w:val="26"/>
                      <w:lang w:val="nl-NL"/>
                    </w:rPr>
                    <w:t>1xanh, trơn:1xanh, trơn.</w:t>
                  </w:r>
                </w:p>
                <w:p w14:paraId="3C90DE5B" w14:textId="77777777" w:rsidR="002C244F" w:rsidRPr="00962318" w:rsidRDefault="002C244F" w:rsidP="000D2870">
                  <w:pPr>
                    <w:jc w:val="both"/>
                    <w:rPr>
                      <w:rFonts w:ascii="Times New Roman" w:hAnsi="Times New Roman" w:cs="Times New Roman"/>
                      <w:b/>
                      <w:bCs/>
                      <w:sz w:val="26"/>
                      <w:szCs w:val="26"/>
                      <w:lang w:val="nl-NL"/>
                    </w:rPr>
                  </w:pPr>
                  <w:r w:rsidRPr="00962318">
                    <w:rPr>
                      <w:rFonts w:ascii="Times New Roman" w:hAnsi="Times New Roman" w:cs="Times New Roman"/>
                      <w:sz w:val="26"/>
                      <w:szCs w:val="26"/>
                      <w:lang w:val="nl-NL"/>
                    </w:rPr>
                    <w:t>Tỉ lệ kiểu gen và tỉ lệ kiểu hình đều là:</w:t>
                  </w:r>
                </w:p>
                <w:p w14:paraId="1CAF139D" w14:textId="77777777" w:rsidR="002C244F" w:rsidRPr="00962318" w:rsidRDefault="002C244F" w:rsidP="000D2870">
                  <w:pPr>
                    <w:jc w:val="both"/>
                    <w:rPr>
                      <w:rFonts w:ascii="Times New Roman" w:hAnsi="Times New Roman" w:cs="Times New Roman"/>
                      <w:b/>
                      <w:bCs/>
                      <w:sz w:val="26"/>
                      <w:szCs w:val="26"/>
                      <w:lang w:val="nl-NL"/>
                    </w:rPr>
                  </w:pPr>
                  <w:r w:rsidRPr="00962318">
                    <w:rPr>
                      <w:rFonts w:ascii="Times New Roman" w:hAnsi="Times New Roman" w:cs="Times New Roman"/>
                      <w:sz w:val="26"/>
                      <w:szCs w:val="26"/>
                      <w:lang w:val="nl-NL"/>
                    </w:rPr>
                    <w:t>1:1:1:1</w:t>
                  </w:r>
                </w:p>
                <w:p w14:paraId="03903D9D" w14:textId="77777777" w:rsidR="002C244F" w:rsidRPr="00962318" w:rsidRDefault="002C244F" w:rsidP="000D2870">
                  <w:pPr>
                    <w:jc w:val="both"/>
                    <w:rPr>
                      <w:rFonts w:ascii="Times New Roman" w:hAnsi="Times New Roman" w:cs="Times New Roman"/>
                      <w:b/>
                      <w:bCs/>
                      <w:sz w:val="26"/>
                      <w:szCs w:val="26"/>
                      <w:lang w:val="nl-NL"/>
                    </w:rPr>
                  </w:pPr>
                  <w:r w:rsidRPr="00962318">
                    <w:rPr>
                      <w:rFonts w:ascii="Times New Roman" w:hAnsi="Times New Roman" w:cs="Times New Roman"/>
                      <w:sz w:val="26"/>
                      <w:szCs w:val="26"/>
                      <w:lang w:val="nl-NL"/>
                    </w:rPr>
                    <w:t>Xuất  hiện biến dị tổ hợp vàng, nhăn và xanh, trơn.</w:t>
                  </w:r>
                </w:p>
              </w:tc>
              <w:tc>
                <w:tcPr>
                  <w:tcW w:w="4496" w:type="dxa"/>
                </w:tcPr>
                <w:p w14:paraId="4F985FC4" w14:textId="77777777" w:rsidR="002C244F" w:rsidRPr="00962318" w:rsidRDefault="002C244F" w:rsidP="000D2870">
                  <w:pPr>
                    <w:jc w:val="both"/>
                    <w:rPr>
                      <w:rFonts w:ascii="Times New Roman" w:hAnsi="Times New Roman" w:cs="Times New Roman"/>
                      <w:b/>
                      <w:bCs/>
                      <w:sz w:val="26"/>
                      <w:szCs w:val="26"/>
                      <w:lang w:val="nl-NL"/>
                    </w:rPr>
                  </w:pPr>
                  <w:r w:rsidRPr="00962318">
                    <w:rPr>
                      <w:rFonts w:ascii="Times New Roman" w:hAnsi="Times New Roman" w:cs="Times New Roman"/>
                      <w:sz w:val="26"/>
                      <w:szCs w:val="26"/>
                      <w:lang w:val="nl-NL"/>
                    </w:rPr>
                    <w:t>P</w:t>
                  </w:r>
                  <w:r w:rsidRPr="00962318">
                    <w:rPr>
                      <w:rFonts w:ascii="Times New Roman" w:hAnsi="Times New Roman" w:cs="Times New Roman"/>
                      <w:sz w:val="26"/>
                      <w:szCs w:val="26"/>
                      <w:vertAlign w:val="subscript"/>
                      <w:lang w:val="nl-NL"/>
                    </w:rPr>
                    <w:t>a</w:t>
                  </w:r>
                  <w:r w:rsidRPr="00962318">
                    <w:rPr>
                      <w:rFonts w:ascii="Times New Roman" w:hAnsi="Times New Roman" w:cs="Times New Roman"/>
                      <w:sz w:val="26"/>
                      <w:szCs w:val="26"/>
                      <w:lang w:val="nl-NL"/>
                    </w:rPr>
                    <w:t>:  Thân xám, dài  x Thân đen, cánh cụt</w:t>
                  </w:r>
                </w:p>
                <w:p w14:paraId="239EB0BB" w14:textId="19DDA262" w:rsidR="002C244F" w:rsidRPr="00962318" w:rsidRDefault="00962318" w:rsidP="000D2870">
                  <w:pPr>
                    <w:jc w:val="both"/>
                    <w:rPr>
                      <w:rFonts w:ascii="Times New Roman" w:hAnsi="Times New Roman" w:cs="Times New Roman"/>
                      <w:b/>
                      <w:bCs/>
                      <w:sz w:val="26"/>
                      <w:szCs w:val="26"/>
                      <w:lang w:val="nl-NL"/>
                    </w:rPr>
                  </w:pPr>
                  <w:r w:rsidRPr="00962318">
                    <w:rPr>
                      <w:rFonts w:ascii="Times New Roman" w:hAnsi="Times New Roman" w:cs="Times New Roman"/>
                      <w:b/>
                      <w:bCs/>
                      <w:noProof/>
                      <w:sz w:val="26"/>
                      <w:szCs w:val="26"/>
                    </w:rPr>
                    <mc:AlternateContent>
                      <mc:Choice Requires="wps">
                        <w:drawing>
                          <wp:anchor distT="0" distB="0" distL="114298" distR="114298" simplePos="0" relativeHeight="251661312" behindDoc="0" locked="0" layoutInCell="1" allowOverlap="1" wp14:anchorId="01C9DEEC" wp14:editId="363E94C2">
                            <wp:simplePos x="0" y="0"/>
                            <wp:positionH relativeFrom="column">
                              <wp:posOffset>1358899</wp:posOffset>
                            </wp:positionH>
                            <wp:positionV relativeFrom="paragraph">
                              <wp:posOffset>100965</wp:posOffset>
                            </wp:positionV>
                            <wp:extent cx="0" cy="485140"/>
                            <wp:effectExtent l="76200" t="0" r="38100" b="29210"/>
                            <wp:wrapNone/>
                            <wp:docPr id="1116" name="Line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883AA" id="Line 596"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7pt,7.95pt" to="107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">
                            <v:stroke endarrow="block"/>
                          </v:line>
                        </w:pict>
                      </mc:Fallback>
                    </mc:AlternateContent>
                  </w:r>
                  <w:r w:rsidR="002C244F" w:rsidRPr="00962318">
                    <w:rPr>
                      <w:rFonts w:ascii="Times New Roman" w:hAnsi="Times New Roman" w:cs="Times New Roman"/>
                      <w:position w:val="-24"/>
                      <w:sz w:val="26"/>
                      <w:szCs w:val="26"/>
                      <w:lang w:val="nl-NL"/>
                    </w:rPr>
                    <w:object w:dxaOrig="460" w:dyaOrig="620" w14:anchorId="3879B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30pt" o:ole="">
                        <v:imagedata r:id="rId4" o:title=""/>
                      </v:shape>
                      <o:OLEObject Type="Embed" ProgID="Equation.3" ShapeID="_x0000_i1025" DrawAspect="Content" ObjectID="_1695878477" r:id="rId5"/>
                    </w:object>
                  </w:r>
                  <w:r w:rsidR="002C244F" w:rsidRPr="00962318">
                    <w:rPr>
                      <w:rFonts w:ascii="Times New Roman" w:hAnsi="Times New Roman" w:cs="Times New Roman"/>
                      <w:position w:val="-24"/>
                      <w:sz w:val="26"/>
                      <w:szCs w:val="26"/>
                      <w:lang w:val="nl-NL"/>
                    </w:rPr>
                    <w:object w:dxaOrig="340" w:dyaOrig="620" w14:anchorId="31005E16">
                      <v:shape id="_x0000_i1026" type="#_x0000_t75" style="width:15.6pt;height:30pt" o:ole="">
                        <v:imagedata r:id="rId6" o:title=""/>
                      </v:shape>
                      <o:OLEObject Type="Embed" ProgID="Equation.3" ShapeID="_x0000_i1026" DrawAspect="Content" ObjectID="_1695878478" r:id="rId7"/>
                    </w:object>
                  </w:r>
                </w:p>
                <w:p w14:paraId="19EEB733" w14:textId="77777777" w:rsidR="002C244F" w:rsidRPr="00962318" w:rsidRDefault="002C244F" w:rsidP="000D2870">
                  <w:pPr>
                    <w:jc w:val="both"/>
                    <w:rPr>
                      <w:rFonts w:ascii="Times New Roman" w:hAnsi="Times New Roman" w:cs="Times New Roman"/>
                      <w:b/>
                      <w:bCs/>
                      <w:sz w:val="26"/>
                      <w:szCs w:val="26"/>
                      <w:lang w:val="nl-NL"/>
                    </w:rPr>
                  </w:pPr>
                  <w:r w:rsidRPr="00962318">
                    <w:rPr>
                      <w:rFonts w:ascii="Times New Roman" w:hAnsi="Times New Roman" w:cs="Times New Roman"/>
                      <w:sz w:val="26"/>
                      <w:szCs w:val="26"/>
                      <w:lang w:val="nl-NL"/>
                    </w:rPr>
                    <w:t xml:space="preserve">G:          </w:t>
                  </w:r>
                  <w:r w:rsidRPr="00962318">
                    <w:rPr>
                      <w:rFonts w:ascii="Times New Roman" w:hAnsi="Times New Roman" w:cs="Times New Roman"/>
                      <w:sz w:val="26"/>
                      <w:szCs w:val="26"/>
                      <w:u w:val="single"/>
                      <w:lang w:val="nl-NL"/>
                    </w:rPr>
                    <w:t>BV</w:t>
                  </w:r>
                  <w:r w:rsidRPr="00962318">
                    <w:rPr>
                      <w:rFonts w:ascii="Times New Roman" w:hAnsi="Times New Roman" w:cs="Times New Roman"/>
                      <w:sz w:val="26"/>
                      <w:szCs w:val="26"/>
                      <w:lang w:val="nl-NL"/>
                    </w:rPr>
                    <w:t xml:space="preserve">, </w:t>
                  </w:r>
                  <w:r w:rsidRPr="00962318">
                    <w:rPr>
                      <w:rFonts w:ascii="Times New Roman" w:hAnsi="Times New Roman" w:cs="Times New Roman"/>
                      <w:sz w:val="26"/>
                      <w:szCs w:val="26"/>
                      <w:u w:val="single"/>
                      <w:lang w:val="nl-NL"/>
                    </w:rPr>
                    <w:t>bvbv</w:t>
                  </w:r>
                </w:p>
                <w:p w14:paraId="75F6DB04" w14:textId="77777777" w:rsidR="002C244F" w:rsidRPr="00962318" w:rsidRDefault="002C244F" w:rsidP="000D2870">
                  <w:pPr>
                    <w:jc w:val="both"/>
                    <w:rPr>
                      <w:rFonts w:ascii="Times New Roman" w:hAnsi="Times New Roman" w:cs="Times New Roman"/>
                      <w:b/>
                      <w:bCs/>
                      <w:sz w:val="26"/>
                      <w:szCs w:val="26"/>
                      <w:lang w:val="nl-NL"/>
                    </w:rPr>
                  </w:pPr>
                  <w:r w:rsidRPr="00962318">
                    <w:rPr>
                      <w:rFonts w:ascii="Times New Roman" w:hAnsi="Times New Roman" w:cs="Times New Roman"/>
                      <w:sz w:val="26"/>
                      <w:szCs w:val="26"/>
                      <w:lang w:val="nl-NL"/>
                    </w:rPr>
                    <w:t>F</w:t>
                  </w:r>
                  <w:r w:rsidRPr="00962318">
                    <w:rPr>
                      <w:rFonts w:ascii="Times New Roman" w:hAnsi="Times New Roman" w:cs="Times New Roman"/>
                      <w:sz w:val="26"/>
                      <w:szCs w:val="26"/>
                      <w:vertAlign w:val="subscript"/>
                      <w:lang w:val="nl-NL"/>
                    </w:rPr>
                    <w:t>a</w:t>
                  </w:r>
                  <w:r w:rsidRPr="00962318">
                    <w:rPr>
                      <w:rFonts w:ascii="Times New Roman" w:hAnsi="Times New Roman" w:cs="Times New Roman"/>
                      <w:sz w:val="26"/>
                      <w:szCs w:val="26"/>
                      <w:lang w:val="nl-NL"/>
                    </w:rPr>
                    <w:t>:                   1</w:t>
                  </w:r>
                  <w:r w:rsidRPr="00962318">
                    <w:rPr>
                      <w:rFonts w:ascii="Times New Roman" w:hAnsi="Times New Roman" w:cs="Times New Roman"/>
                      <w:position w:val="-24"/>
                      <w:sz w:val="26"/>
                      <w:szCs w:val="26"/>
                      <w:lang w:val="nl-NL"/>
                    </w:rPr>
                    <w:object w:dxaOrig="460" w:dyaOrig="620" w14:anchorId="76263606">
                      <v:shape id="_x0000_i1027" type="#_x0000_t75" style="width:22.8pt;height:30pt" o:ole="">
                        <v:imagedata r:id="rId8" o:title=""/>
                      </v:shape>
                      <o:OLEObject Type="Embed" ProgID="Equation.3" ShapeID="_x0000_i1027" DrawAspect="Content" ObjectID="_1695878479" r:id="rId9"/>
                    </w:object>
                  </w:r>
                  <w:r w:rsidRPr="00962318">
                    <w:rPr>
                      <w:rFonts w:ascii="Times New Roman" w:hAnsi="Times New Roman" w:cs="Times New Roman"/>
                      <w:sz w:val="26"/>
                      <w:szCs w:val="26"/>
                      <w:lang w:val="nl-NL"/>
                    </w:rPr>
                    <w:t>:1</w:t>
                  </w:r>
                  <w:r w:rsidRPr="00962318">
                    <w:rPr>
                      <w:rFonts w:ascii="Times New Roman" w:hAnsi="Times New Roman" w:cs="Times New Roman"/>
                      <w:position w:val="-24"/>
                      <w:sz w:val="26"/>
                      <w:szCs w:val="26"/>
                      <w:lang w:val="nl-NL"/>
                    </w:rPr>
                    <w:object w:dxaOrig="340" w:dyaOrig="620" w14:anchorId="32F381B0">
                      <v:shape id="_x0000_i1028" type="#_x0000_t75" style="width:15.6pt;height:30pt" o:ole="">
                        <v:imagedata r:id="rId6" o:title=""/>
                      </v:shape>
                      <o:OLEObject Type="Embed" ProgID="Equation.3" ShapeID="_x0000_i1028" DrawAspect="Content" ObjectID="_1695878480" r:id="rId10"/>
                    </w:object>
                  </w:r>
                </w:p>
                <w:p w14:paraId="1A3D3133" w14:textId="77777777" w:rsidR="002C244F" w:rsidRPr="00962318" w:rsidRDefault="002C244F" w:rsidP="000D2870">
                  <w:pPr>
                    <w:jc w:val="both"/>
                    <w:rPr>
                      <w:rFonts w:ascii="Times New Roman" w:hAnsi="Times New Roman" w:cs="Times New Roman"/>
                      <w:b/>
                      <w:bCs/>
                      <w:sz w:val="26"/>
                      <w:szCs w:val="26"/>
                      <w:lang w:val="nl-NL"/>
                    </w:rPr>
                  </w:pPr>
                  <w:r w:rsidRPr="00962318">
                    <w:rPr>
                      <w:rFonts w:ascii="Times New Roman" w:hAnsi="Times New Roman" w:cs="Times New Roman"/>
                      <w:sz w:val="26"/>
                      <w:szCs w:val="26"/>
                      <w:lang w:val="nl-NL"/>
                    </w:rPr>
                    <w:t>1Thân xám, cánh dài : 1Thân đen, cánh cụt</w:t>
                  </w:r>
                </w:p>
                <w:p w14:paraId="38953809" w14:textId="77777777" w:rsidR="002C244F" w:rsidRPr="00962318" w:rsidRDefault="002C244F" w:rsidP="000D2870">
                  <w:pPr>
                    <w:jc w:val="both"/>
                    <w:rPr>
                      <w:rFonts w:ascii="Times New Roman" w:hAnsi="Times New Roman" w:cs="Times New Roman"/>
                      <w:b/>
                      <w:bCs/>
                      <w:sz w:val="26"/>
                      <w:szCs w:val="26"/>
                      <w:lang w:val="nl-NL"/>
                    </w:rPr>
                  </w:pPr>
                  <w:r w:rsidRPr="00962318">
                    <w:rPr>
                      <w:rFonts w:ascii="Times New Roman" w:hAnsi="Times New Roman" w:cs="Times New Roman"/>
                      <w:sz w:val="26"/>
                      <w:szCs w:val="26"/>
                      <w:lang w:val="nl-NL"/>
                    </w:rPr>
                    <w:t>Tỉ lệ kiểu gen và kiểu hình đều là 1:1.</w:t>
                  </w:r>
                </w:p>
                <w:p w14:paraId="4F938830" w14:textId="77777777" w:rsidR="002C244F" w:rsidRPr="00962318" w:rsidRDefault="002C244F" w:rsidP="000D2870">
                  <w:pPr>
                    <w:rPr>
                      <w:rFonts w:ascii="Times New Roman" w:hAnsi="Times New Roman" w:cs="Times New Roman"/>
                      <w:b/>
                      <w:bCs/>
                      <w:sz w:val="26"/>
                      <w:szCs w:val="26"/>
                      <w:lang w:val="nl-NL"/>
                    </w:rPr>
                  </w:pPr>
                  <w:r w:rsidRPr="00962318">
                    <w:rPr>
                      <w:rFonts w:ascii="Times New Roman" w:hAnsi="Times New Roman" w:cs="Times New Roman"/>
                      <w:sz w:val="26"/>
                      <w:szCs w:val="26"/>
                      <w:lang w:val="nl-NL"/>
                    </w:rPr>
                    <w:t>Không xuất hiện biến dị tổ hợp.</w:t>
                  </w:r>
                </w:p>
              </w:tc>
            </w:tr>
          </w:tbl>
          <w:p w14:paraId="478A501F" w14:textId="77777777" w:rsidR="002C244F" w:rsidRPr="00962318" w:rsidRDefault="002C244F" w:rsidP="002C244F">
            <w:pPr>
              <w:jc w:val="both"/>
              <w:rPr>
                <w:rFonts w:ascii="Times New Roman" w:hAnsi="Times New Roman" w:cs="Times New Roman"/>
                <w:b/>
                <w:sz w:val="26"/>
                <w:szCs w:val="26"/>
                <w:lang w:val="en-US"/>
              </w:rPr>
            </w:pPr>
          </w:p>
        </w:tc>
      </w:tr>
    </w:tbl>
    <w:p w14:paraId="03C0552C" w14:textId="77777777" w:rsidR="002C244F" w:rsidRPr="00962318" w:rsidRDefault="002C244F" w:rsidP="002C244F">
      <w:pPr>
        <w:rPr>
          <w:rFonts w:ascii="Times New Roman" w:hAnsi="Times New Roman" w:cs="Times New Roman"/>
          <w:sz w:val="28"/>
          <w:szCs w:val="28"/>
          <w:lang w:val="vi-VN"/>
        </w:rPr>
      </w:pPr>
    </w:p>
    <w:p w14:paraId="04901C94" w14:textId="77777777" w:rsidR="002C244F" w:rsidRPr="00962318" w:rsidRDefault="002C244F" w:rsidP="002C244F">
      <w:pPr>
        <w:jc w:val="center"/>
        <w:rPr>
          <w:rFonts w:ascii="Times New Roman" w:hAnsi="Times New Roman" w:cs="Times New Roman"/>
          <w:b/>
          <w:color w:val="FF0000"/>
          <w:sz w:val="28"/>
          <w:szCs w:val="28"/>
          <w:lang w:val="vi-VN"/>
        </w:rPr>
      </w:pPr>
      <w:r w:rsidRPr="00962318">
        <w:rPr>
          <w:rFonts w:ascii="Times New Roman" w:hAnsi="Times New Roman" w:cs="Times New Roman"/>
          <w:b/>
          <w:color w:val="FF0000"/>
          <w:sz w:val="28"/>
          <w:szCs w:val="28"/>
          <w:lang w:val="vi-VN"/>
        </w:rPr>
        <w:t>GV :  Nguyễn Đặng Hà.</w:t>
      </w:r>
    </w:p>
    <w:p w14:paraId="27A517F5" w14:textId="598FD329" w:rsidR="00962318" w:rsidRPr="00962318" w:rsidRDefault="00962318">
      <w:pPr>
        <w:rPr>
          <w:rFonts w:ascii="Times New Roman" w:hAnsi="Times New Roman" w:cs="Times New Roman"/>
        </w:rPr>
      </w:pPr>
      <w:r w:rsidRPr="00962318">
        <w:rPr>
          <w:rFonts w:ascii="Times New Roman" w:hAnsi="Times New Roman" w:cs="Times New Roman"/>
        </w:rPr>
        <w:br w:type="page"/>
      </w:r>
    </w:p>
    <w:p w14:paraId="32F51242" w14:textId="77777777" w:rsidR="00962318" w:rsidRPr="00962318" w:rsidRDefault="00962318" w:rsidP="00962318">
      <w:pPr>
        <w:rPr>
          <w:rFonts w:ascii="Times New Roman" w:hAnsi="Times New Roman" w:cs="Times New Roman"/>
          <w:b/>
          <w:bCs/>
          <w:sz w:val="28"/>
          <w:szCs w:val="28"/>
          <w:lang w:val="vi-VN"/>
        </w:rPr>
      </w:pPr>
      <w:r w:rsidRPr="00962318">
        <w:rPr>
          <w:rFonts w:ascii="Times New Roman" w:hAnsi="Times New Roman" w:cs="Times New Roman"/>
          <w:b/>
          <w:bCs/>
          <w:sz w:val="28"/>
          <w:szCs w:val="28"/>
          <w:lang w:val="vi-VN"/>
        </w:rPr>
        <w:lastRenderedPageBreak/>
        <w:t>TRƯỜNG THCS THANH ĐA</w:t>
      </w:r>
    </w:p>
    <w:p w14:paraId="7ECA4D35" w14:textId="77777777" w:rsidR="00962318" w:rsidRPr="00962318" w:rsidRDefault="00962318" w:rsidP="00962318">
      <w:pPr>
        <w:spacing w:line="360" w:lineRule="auto"/>
        <w:jc w:val="center"/>
        <w:rPr>
          <w:rFonts w:ascii="Times New Roman" w:hAnsi="Times New Roman" w:cs="Times New Roman"/>
          <w:b/>
          <w:bCs/>
          <w:sz w:val="28"/>
          <w:szCs w:val="28"/>
          <w:lang w:val="vi-VN"/>
        </w:rPr>
      </w:pPr>
      <w:r w:rsidRPr="00962318">
        <w:rPr>
          <w:rFonts w:ascii="Times New Roman" w:hAnsi="Times New Roman" w:cs="Times New Roman"/>
          <w:b/>
          <w:bCs/>
          <w:sz w:val="28"/>
          <w:szCs w:val="28"/>
          <w:lang w:val="vi-VN"/>
        </w:rPr>
        <w:t>NỘI DUNG HỌC TẬP</w:t>
      </w:r>
    </w:p>
    <w:p w14:paraId="3200E54A" w14:textId="77777777" w:rsidR="00962318" w:rsidRPr="00962318" w:rsidRDefault="00962318" w:rsidP="00962318">
      <w:pPr>
        <w:spacing w:line="360" w:lineRule="auto"/>
        <w:jc w:val="center"/>
        <w:rPr>
          <w:rFonts w:ascii="Times New Roman" w:hAnsi="Times New Roman" w:cs="Times New Roman"/>
          <w:b/>
          <w:bCs/>
          <w:sz w:val="28"/>
          <w:szCs w:val="28"/>
        </w:rPr>
      </w:pPr>
      <w:r w:rsidRPr="00962318">
        <w:rPr>
          <w:rFonts w:ascii="Times New Roman" w:hAnsi="Times New Roman" w:cs="Times New Roman"/>
          <w:b/>
          <w:bCs/>
          <w:sz w:val="28"/>
          <w:szCs w:val="28"/>
          <w:lang w:val="vi-VN"/>
        </w:rPr>
        <w:t xml:space="preserve">MÔN:  SINH HỌC   KHỐI: </w:t>
      </w:r>
      <w:r w:rsidRPr="00962318">
        <w:rPr>
          <w:rFonts w:ascii="Times New Roman" w:hAnsi="Times New Roman" w:cs="Times New Roman"/>
          <w:b/>
          <w:bCs/>
          <w:sz w:val="28"/>
          <w:szCs w:val="28"/>
        </w:rPr>
        <w:t>9.</w:t>
      </w:r>
    </w:p>
    <w:p w14:paraId="6769053F" w14:textId="77777777" w:rsidR="00962318" w:rsidRPr="00962318" w:rsidRDefault="00962318" w:rsidP="00962318">
      <w:pPr>
        <w:spacing w:line="360" w:lineRule="auto"/>
        <w:jc w:val="center"/>
        <w:rPr>
          <w:rFonts w:ascii="Times New Roman" w:hAnsi="Times New Roman" w:cs="Times New Roman"/>
          <w:b/>
          <w:bCs/>
          <w:sz w:val="28"/>
          <w:szCs w:val="28"/>
        </w:rPr>
      </w:pPr>
      <w:r w:rsidRPr="00962318">
        <w:rPr>
          <w:rFonts w:ascii="Times New Roman" w:hAnsi="Times New Roman" w:cs="Times New Roman"/>
          <w:b/>
          <w:bCs/>
          <w:sz w:val="28"/>
          <w:szCs w:val="28"/>
        </w:rPr>
        <w:t>Bài 14:</w:t>
      </w:r>
    </w:p>
    <w:p w14:paraId="42FB3906" w14:textId="77777777" w:rsidR="00962318" w:rsidRPr="00962318" w:rsidRDefault="00962318" w:rsidP="00962318">
      <w:pPr>
        <w:jc w:val="center"/>
        <w:rPr>
          <w:rFonts w:ascii="Times New Roman" w:hAnsi="Times New Roman" w:cs="Times New Roman"/>
          <w:b/>
          <w:sz w:val="28"/>
          <w:szCs w:val="28"/>
        </w:rPr>
      </w:pPr>
      <w:r w:rsidRPr="00962318">
        <w:rPr>
          <w:rFonts w:ascii="Times New Roman" w:hAnsi="Times New Roman" w:cs="Times New Roman"/>
          <w:b/>
          <w:bCs/>
          <w:sz w:val="28"/>
          <w:szCs w:val="28"/>
        </w:rPr>
        <w:t>THỰC HÀNH : QUAN SÁT HÌNH THÁI NHIỄM SẮC THỂ.</w:t>
      </w:r>
    </w:p>
    <w:p w14:paraId="3AC76DAD" w14:textId="77777777" w:rsidR="00962318" w:rsidRPr="00962318" w:rsidRDefault="00962318" w:rsidP="00962318">
      <w:pPr>
        <w:jc w:val="center"/>
        <w:rPr>
          <w:rFonts w:ascii="Times New Roman" w:hAnsi="Times New Roman" w:cs="Times New Roman"/>
          <w:b/>
          <w:sz w:val="28"/>
          <w:szCs w:val="28"/>
          <w:lang w:val="vi-VN"/>
        </w:rPr>
      </w:pPr>
    </w:p>
    <w:tbl>
      <w:tblPr>
        <w:tblStyle w:val="LiBang"/>
        <w:tblW w:w="0" w:type="auto"/>
        <w:tblLook w:val="04A0" w:firstRow="1" w:lastRow="0" w:firstColumn="1" w:lastColumn="0" w:noHBand="0" w:noVBand="1"/>
      </w:tblPr>
      <w:tblGrid>
        <w:gridCol w:w="4000"/>
        <w:gridCol w:w="5350"/>
      </w:tblGrid>
      <w:tr w:rsidR="00962318" w:rsidRPr="00962318" w14:paraId="3B66B8D4" w14:textId="77777777" w:rsidTr="00573D8E">
        <w:tc>
          <w:tcPr>
            <w:tcW w:w="4000" w:type="dxa"/>
            <w:tcBorders>
              <w:top w:val="single" w:sz="4" w:space="0" w:color="auto"/>
              <w:left w:val="single" w:sz="4" w:space="0" w:color="auto"/>
              <w:bottom w:val="single" w:sz="4" w:space="0" w:color="auto"/>
              <w:right w:val="single" w:sz="4" w:space="0" w:color="auto"/>
            </w:tcBorders>
            <w:hideMark/>
          </w:tcPr>
          <w:p w14:paraId="0FC75F2A" w14:textId="77777777" w:rsidR="00962318" w:rsidRPr="00962318" w:rsidRDefault="00962318" w:rsidP="00573D8E">
            <w:pPr>
              <w:jc w:val="center"/>
              <w:rPr>
                <w:rFonts w:ascii="Times New Roman" w:hAnsi="Times New Roman" w:cs="Times New Roman"/>
                <w:b/>
                <w:bCs/>
                <w:sz w:val="28"/>
                <w:szCs w:val="28"/>
                <w:lang w:val="en-US"/>
              </w:rPr>
            </w:pPr>
            <w:r w:rsidRPr="00962318">
              <w:rPr>
                <w:rFonts w:ascii="Times New Roman" w:hAnsi="Times New Roman" w:cs="Times New Roman"/>
                <w:b/>
                <w:bCs/>
                <w:sz w:val="28"/>
                <w:szCs w:val="28"/>
                <w:lang w:val="en-US"/>
              </w:rPr>
              <w:t>HOẠT ĐỘNG</w:t>
            </w:r>
          </w:p>
        </w:tc>
        <w:tc>
          <w:tcPr>
            <w:tcW w:w="5854" w:type="dxa"/>
            <w:tcBorders>
              <w:top w:val="single" w:sz="4" w:space="0" w:color="auto"/>
              <w:left w:val="single" w:sz="4" w:space="0" w:color="auto"/>
              <w:bottom w:val="single" w:sz="4" w:space="0" w:color="auto"/>
              <w:right w:val="single" w:sz="4" w:space="0" w:color="auto"/>
            </w:tcBorders>
            <w:hideMark/>
          </w:tcPr>
          <w:p w14:paraId="6E9A9583" w14:textId="77777777" w:rsidR="00962318" w:rsidRPr="00962318" w:rsidRDefault="00962318" w:rsidP="00573D8E">
            <w:pPr>
              <w:jc w:val="center"/>
              <w:rPr>
                <w:rFonts w:ascii="Times New Roman" w:hAnsi="Times New Roman" w:cs="Times New Roman"/>
                <w:b/>
                <w:bCs/>
                <w:sz w:val="28"/>
                <w:szCs w:val="28"/>
                <w:lang w:val="en-US"/>
              </w:rPr>
            </w:pPr>
            <w:r w:rsidRPr="00962318">
              <w:rPr>
                <w:rFonts w:ascii="Times New Roman" w:hAnsi="Times New Roman" w:cs="Times New Roman"/>
                <w:b/>
                <w:bCs/>
                <w:sz w:val="28"/>
                <w:szCs w:val="28"/>
                <w:lang w:val="en-US"/>
              </w:rPr>
              <w:t xml:space="preserve">NỘI DUNG </w:t>
            </w:r>
          </w:p>
        </w:tc>
      </w:tr>
      <w:tr w:rsidR="00962318" w:rsidRPr="00962318" w14:paraId="50DAAB0C" w14:textId="77777777" w:rsidTr="00573D8E">
        <w:tc>
          <w:tcPr>
            <w:tcW w:w="4000" w:type="dxa"/>
            <w:tcBorders>
              <w:top w:val="single" w:sz="4" w:space="0" w:color="auto"/>
              <w:left w:val="single" w:sz="4" w:space="0" w:color="auto"/>
              <w:bottom w:val="single" w:sz="4" w:space="0" w:color="auto"/>
              <w:right w:val="single" w:sz="4" w:space="0" w:color="auto"/>
            </w:tcBorders>
          </w:tcPr>
          <w:p w14:paraId="6ECD68C4" w14:textId="77777777" w:rsidR="00962318" w:rsidRPr="00962318" w:rsidRDefault="00962318" w:rsidP="00573D8E">
            <w:pPr>
              <w:rPr>
                <w:rFonts w:ascii="Times New Roman" w:hAnsi="Times New Roman" w:cs="Times New Roman"/>
                <w:b/>
                <w:bCs/>
                <w:i/>
                <w:sz w:val="28"/>
                <w:szCs w:val="28"/>
                <w:lang w:val="en-US"/>
              </w:rPr>
            </w:pPr>
            <w:r w:rsidRPr="00962318">
              <w:rPr>
                <w:rFonts w:ascii="Times New Roman" w:hAnsi="Times New Roman" w:cs="Times New Roman"/>
                <w:b/>
                <w:bCs/>
                <w:iCs/>
                <w:sz w:val="28"/>
                <w:szCs w:val="28"/>
                <w:lang w:val="en-US"/>
              </w:rPr>
              <w:t xml:space="preserve">Hoạtđộng 1: </w:t>
            </w:r>
            <w:r w:rsidRPr="00962318">
              <w:rPr>
                <w:rFonts w:ascii="Times New Roman" w:hAnsi="Times New Roman" w:cs="Times New Roman"/>
                <w:b/>
                <w:bCs/>
                <w:i/>
                <w:sz w:val="28"/>
                <w:szCs w:val="28"/>
                <w:lang w:val="en-US"/>
              </w:rPr>
              <w:t>Đọctàiliệuvàthựchiệncácyêucầu.</w:t>
            </w:r>
          </w:p>
          <w:p w14:paraId="5939198B" w14:textId="77777777" w:rsidR="00962318" w:rsidRPr="00962318" w:rsidRDefault="00962318" w:rsidP="00573D8E">
            <w:pPr>
              <w:rPr>
                <w:rFonts w:ascii="Times New Roman" w:hAnsi="Times New Roman" w:cs="Times New Roman"/>
                <w:b/>
                <w:bCs/>
                <w:sz w:val="28"/>
                <w:szCs w:val="28"/>
                <w:lang w:val="en-US"/>
              </w:rPr>
            </w:pPr>
          </w:p>
        </w:tc>
        <w:tc>
          <w:tcPr>
            <w:tcW w:w="5854" w:type="dxa"/>
            <w:tcBorders>
              <w:top w:val="single" w:sz="4" w:space="0" w:color="auto"/>
              <w:left w:val="single" w:sz="4" w:space="0" w:color="auto"/>
              <w:bottom w:val="single" w:sz="4" w:space="0" w:color="auto"/>
              <w:right w:val="single" w:sz="4" w:space="0" w:color="auto"/>
            </w:tcBorders>
            <w:vAlign w:val="center"/>
            <w:hideMark/>
          </w:tcPr>
          <w:p w14:paraId="7E95CA86" w14:textId="77777777" w:rsidR="00962318" w:rsidRPr="00962318" w:rsidRDefault="00962318" w:rsidP="00573D8E">
            <w:pPr>
              <w:jc w:val="center"/>
              <w:rPr>
                <w:rFonts w:ascii="Times New Roman" w:hAnsi="Times New Roman" w:cs="Times New Roman"/>
                <w:b/>
                <w:sz w:val="26"/>
                <w:szCs w:val="26"/>
              </w:rPr>
            </w:pPr>
            <w:r w:rsidRPr="00962318">
              <w:rPr>
                <w:rFonts w:ascii="Times New Roman" w:hAnsi="Times New Roman" w:cs="Times New Roman"/>
                <w:sz w:val="26"/>
                <w:szCs w:val="26"/>
              </w:rPr>
              <w:t>HOẠT ĐỘNG 1: Xác định vấn đề/Nhiệm vụ học tập/Mở đầu(5’)</w:t>
            </w:r>
          </w:p>
          <w:p w14:paraId="53877F7F" w14:textId="77777777" w:rsidR="00962318" w:rsidRPr="00962318" w:rsidRDefault="00962318" w:rsidP="00573D8E">
            <w:pPr>
              <w:spacing w:line="276" w:lineRule="auto"/>
              <w:rPr>
                <w:rFonts w:ascii="Times New Roman" w:hAnsi="Times New Roman" w:cs="Times New Roman"/>
                <w:b/>
                <w:szCs w:val="28"/>
              </w:rPr>
            </w:pPr>
            <w:r w:rsidRPr="00962318">
              <w:rPr>
                <w:rFonts w:ascii="Times New Roman" w:hAnsi="Times New Roman" w:cs="Times New Roman"/>
                <w:szCs w:val="28"/>
              </w:rPr>
              <w:t>a. Mục tiêu: HS biết được các nội dung cơ bản của bài học cần đạt được, tạo tâm thế cho học sinh đi vào tìm hiểu bài mới.</w:t>
            </w:r>
          </w:p>
          <w:p w14:paraId="10331F0E" w14:textId="77777777" w:rsidR="00962318" w:rsidRPr="00962318" w:rsidRDefault="00962318" w:rsidP="00573D8E">
            <w:pPr>
              <w:widowControl w:val="0"/>
              <w:spacing w:line="276" w:lineRule="auto"/>
              <w:rPr>
                <w:rFonts w:ascii="Times New Roman" w:hAnsi="Times New Roman" w:cs="Times New Roman"/>
                <w:b/>
                <w:szCs w:val="28"/>
              </w:rPr>
            </w:pPr>
            <w:r w:rsidRPr="00962318">
              <w:rPr>
                <w:rFonts w:ascii="Times New Roman" w:hAnsi="Times New Roman" w:cs="Times New Roman"/>
                <w:szCs w:val="28"/>
              </w:rPr>
              <w:t>b. Nội dung: Giáo viên giới thiệu thông tin liên quan đến bài học.</w:t>
            </w:r>
          </w:p>
          <w:p w14:paraId="143B0F7D" w14:textId="77777777" w:rsidR="00962318" w:rsidRPr="00962318" w:rsidRDefault="00962318" w:rsidP="00573D8E">
            <w:pPr>
              <w:widowControl w:val="0"/>
              <w:spacing w:line="276" w:lineRule="auto"/>
              <w:rPr>
                <w:rFonts w:ascii="Times New Roman" w:hAnsi="Times New Roman" w:cs="Times New Roman"/>
                <w:b/>
                <w:szCs w:val="28"/>
              </w:rPr>
            </w:pPr>
            <w:r w:rsidRPr="00962318">
              <w:rPr>
                <w:rFonts w:ascii="Times New Roman" w:hAnsi="Times New Roman" w:cs="Times New Roman"/>
                <w:szCs w:val="28"/>
                <w:lang w:val="nl-NL"/>
              </w:rPr>
              <w:t>c. Sản phẩm:</w:t>
            </w:r>
            <w:r w:rsidRPr="00962318">
              <w:rPr>
                <w:rFonts w:ascii="Times New Roman" w:hAnsi="Times New Roman" w:cs="Times New Roman"/>
                <w:szCs w:val="28"/>
              </w:rPr>
              <w:t>Học sinh lắng nghe định hướng nội dung học tập.</w:t>
            </w:r>
          </w:p>
          <w:p w14:paraId="38CDF91D" w14:textId="77777777" w:rsidR="00962318" w:rsidRPr="00962318" w:rsidRDefault="00962318" w:rsidP="00573D8E">
            <w:pPr>
              <w:jc w:val="both"/>
              <w:rPr>
                <w:rFonts w:ascii="Times New Roman" w:hAnsi="Times New Roman" w:cs="Times New Roman"/>
                <w:sz w:val="26"/>
                <w:szCs w:val="26"/>
                <w:lang w:val="nl-NL"/>
              </w:rPr>
            </w:pPr>
            <w:r w:rsidRPr="00962318">
              <w:rPr>
                <w:rFonts w:ascii="Times New Roman" w:hAnsi="Times New Roman" w:cs="Times New Roman"/>
                <w:szCs w:val="28"/>
                <w:lang w:val="nl-NL"/>
              </w:rPr>
              <w:t>d. Tổ chức thực hiện:</w:t>
            </w:r>
            <w:r w:rsidRPr="00962318">
              <w:rPr>
                <w:rFonts w:ascii="Times New Roman" w:hAnsi="Times New Roman" w:cs="Times New Roman"/>
                <w:szCs w:val="28"/>
              </w:rPr>
              <w:t xml:space="preserve">Giáo viên tổ chức, học sinh thực hiện, lắng nghe phát triển </w:t>
            </w:r>
            <w:r w:rsidRPr="00962318">
              <w:rPr>
                <w:rFonts w:ascii="Times New Roman" w:hAnsi="Times New Roman" w:cs="Times New Roman"/>
                <w:szCs w:val="28"/>
                <w:lang w:val="nl-NL"/>
              </w:rPr>
              <w:t>năng lực quan sát, năng lực giao tiếp.</w:t>
            </w:r>
          </w:p>
        </w:tc>
      </w:tr>
      <w:tr w:rsidR="00962318" w:rsidRPr="00962318" w14:paraId="52F0DA8F" w14:textId="77777777" w:rsidTr="00573D8E">
        <w:tc>
          <w:tcPr>
            <w:tcW w:w="4000" w:type="dxa"/>
            <w:tcBorders>
              <w:top w:val="single" w:sz="4" w:space="0" w:color="auto"/>
              <w:left w:val="single" w:sz="4" w:space="0" w:color="auto"/>
              <w:bottom w:val="single" w:sz="4" w:space="0" w:color="auto"/>
              <w:right w:val="single" w:sz="4" w:space="0" w:color="auto"/>
            </w:tcBorders>
            <w:hideMark/>
          </w:tcPr>
          <w:p w14:paraId="6FE0B935" w14:textId="77777777" w:rsidR="00962318" w:rsidRPr="00962318" w:rsidRDefault="00962318" w:rsidP="00573D8E">
            <w:pPr>
              <w:rPr>
                <w:rFonts w:ascii="Times New Roman" w:hAnsi="Times New Roman" w:cs="Times New Roman"/>
                <w:b/>
                <w:bCs/>
                <w:sz w:val="28"/>
                <w:szCs w:val="28"/>
              </w:rPr>
            </w:pPr>
            <w:r w:rsidRPr="00962318">
              <w:rPr>
                <w:rFonts w:ascii="Times New Roman" w:hAnsi="Times New Roman" w:cs="Times New Roman"/>
                <w:b/>
                <w:bCs/>
                <w:sz w:val="28"/>
                <w:szCs w:val="28"/>
              </w:rPr>
              <w:t>Hoạt động 2</w:t>
            </w:r>
            <w:r w:rsidRPr="00962318">
              <w:rPr>
                <w:rFonts w:ascii="Times New Roman" w:hAnsi="Times New Roman" w:cs="Times New Roman"/>
                <w:bCs/>
                <w:sz w:val="28"/>
                <w:szCs w:val="28"/>
              </w:rPr>
              <w:t xml:space="preserve">: </w:t>
            </w:r>
            <w:r w:rsidRPr="00962318">
              <w:rPr>
                <w:rFonts w:ascii="Times New Roman" w:hAnsi="Times New Roman" w:cs="Times New Roman"/>
                <w:b/>
                <w:bCs/>
                <w:i/>
                <w:sz w:val="28"/>
                <w:szCs w:val="28"/>
              </w:rPr>
              <w:t>Kiểm tra, đánh giá quá trình tự học.</w:t>
            </w:r>
          </w:p>
        </w:tc>
        <w:tc>
          <w:tcPr>
            <w:tcW w:w="5854" w:type="dxa"/>
            <w:tcBorders>
              <w:top w:val="single" w:sz="4" w:space="0" w:color="auto"/>
              <w:left w:val="single" w:sz="4" w:space="0" w:color="auto"/>
              <w:bottom w:val="single" w:sz="4" w:space="0" w:color="auto"/>
              <w:right w:val="single" w:sz="4" w:space="0" w:color="auto"/>
            </w:tcBorders>
            <w:hideMark/>
          </w:tcPr>
          <w:p w14:paraId="1B2E1BE5" w14:textId="77777777" w:rsidR="00962318" w:rsidRPr="00962318" w:rsidRDefault="00962318" w:rsidP="00573D8E">
            <w:pPr>
              <w:pStyle w:val="ThnVnban"/>
              <w:rPr>
                <w:rFonts w:ascii="Times New Roman" w:hAnsi="Times New Roman"/>
                <w:b w:val="0"/>
                <w:bCs w:val="0"/>
                <w:sz w:val="26"/>
                <w:szCs w:val="26"/>
                <w:lang w:val="nl-NL"/>
              </w:rPr>
            </w:pPr>
            <w:r w:rsidRPr="00962318">
              <w:rPr>
                <w:rFonts w:ascii="Times New Roman" w:hAnsi="Times New Roman"/>
                <w:b w:val="0"/>
                <w:bCs w:val="0"/>
                <w:sz w:val="26"/>
                <w:szCs w:val="26"/>
                <w:lang w:val="nl-NL"/>
              </w:rPr>
              <w:t>Giới thiệu mục tiêu bài thực hành</w:t>
            </w:r>
          </w:p>
        </w:tc>
      </w:tr>
      <w:tr w:rsidR="00962318" w:rsidRPr="00962318" w14:paraId="64A66E70" w14:textId="77777777" w:rsidTr="00573D8E">
        <w:tc>
          <w:tcPr>
            <w:tcW w:w="4000" w:type="dxa"/>
            <w:tcBorders>
              <w:top w:val="single" w:sz="4" w:space="0" w:color="auto"/>
              <w:left w:val="single" w:sz="4" w:space="0" w:color="auto"/>
              <w:bottom w:val="single" w:sz="4" w:space="0" w:color="auto"/>
              <w:right w:val="single" w:sz="4" w:space="0" w:color="auto"/>
            </w:tcBorders>
            <w:hideMark/>
          </w:tcPr>
          <w:p w14:paraId="7CFD8CE4" w14:textId="77777777" w:rsidR="00962318" w:rsidRPr="00962318" w:rsidRDefault="00962318" w:rsidP="00573D8E">
            <w:pPr>
              <w:rPr>
                <w:rFonts w:ascii="Times New Roman" w:hAnsi="Times New Roman" w:cs="Times New Roman"/>
                <w:b/>
                <w:bCs/>
                <w:i/>
                <w:iCs/>
                <w:sz w:val="28"/>
                <w:szCs w:val="28"/>
              </w:rPr>
            </w:pPr>
            <w:r w:rsidRPr="00962318">
              <w:rPr>
                <w:rFonts w:ascii="Times New Roman" w:hAnsi="Times New Roman" w:cs="Times New Roman"/>
                <w:b/>
                <w:bCs/>
                <w:sz w:val="28"/>
                <w:szCs w:val="28"/>
              </w:rPr>
              <w:t>Hoạt động 3</w:t>
            </w:r>
            <w:r w:rsidRPr="00962318">
              <w:rPr>
                <w:rFonts w:ascii="Times New Roman" w:hAnsi="Times New Roman" w:cs="Times New Roman"/>
                <w:bCs/>
                <w:sz w:val="28"/>
                <w:szCs w:val="28"/>
              </w:rPr>
              <w:t>: Học sinh cần nhớ các kiến thức</w:t>
            </w:r>
          </w:p>
        </w:tc>
        <w:tc>
          <w:tcPr>
            <w:tcW w:w="5854" w:type="dxa"/>
            <w:tcBorders>
              <w:top w:val="single" w:sz="4" w:space="0" w:color="auto"/>
              <w:left w:val="single" w:sz="4" w:space="0" w:color="auto"/>
              <w:bottom w:val="single" w:sz="4" w:space="0" w:color="auto"/>
              <w:right w:val="single" w:sz="4" w:space="0" w:color="auto"/>
            </w:tcBorders>
            <w:vAlign w:val="center"/>
            <w:hideMark/>
          </w:tcPr>
          <w:p w14:paraId="26130B14" w14:textId="77777777" w:rsidR="00962318" w:rsidRPr="00962318" w:rsidRDefault="00962318" w:rsidP="00573D8E">
            <w:pPr>
              <w:jc w:val="both"/>
              <w:rPr>
                <w:rFonts w:ascii="Times New Roman" w:hAnsi="Times New Roman" w:cs="Times New Roman"/>
                <w:b/>
                <w:sz w:val="26"/>
                <w:szCs w:val="26"/>
                <w:lang w:val="nl-NL"/>
              </w:rPr>
            </w:pPr>
            <w:r w:rsidRPr="00962318">
              <w:rPr>
                <w:rFonts w:ascii="Times New Roman" w:hAnsi="Times New Roman" w:cs="Times New Roman"/>
                <w:sz w:val="26"/>
                <w:szCs w:val="26"/>
                <w:lang w:val="nl-NL"/>
              </w:rPr>
              <w:t>. GV hướng dẫn HS cách sử dụng kính hiển vi:</w:t>
            </w:r>
          </w:p>
          <w:p w14:paraId="439CC8AB" w14:textId="77777777" w:rsidR="00962318" w:rsidRPr="00962318" w:rsidRDefault="00962318" w:rsidP="00573D8E">
            <w:pPr>
              <w:jc w:val="both"/>
              <w:rPr>
                <w:rFonts w:ascii="Times New Roman" w:hAnsi="Times New Roman" w:cs="Times New Roman"/>
                <w:b/>
                <w:sz w:val="26"/>
                <w:szCs w:val="26"/>
                <w:lang w:val="nl-NL"/>
              </w:rPr>
            </w:pPr>
            <w:r w:rsidRPr="00962318">
              <w:rPr>
                <w:rFonts w:ascii="Times New Roman" w:hAnsi="Times New Roman" w:cs="Times New Roman"/>
                <w:sz w:val="26"/>
                <w:szCs w:val="26"/>
                <w:lang w:val="nl-NL"/>
              </w:rPr>
              <w:t>+ Lấy ánh sáng: Mở tụ quan, quay vật kính nhỏ vào vị trí làm việc, mắt trái nhìn vào thị kính, dùng 2 tay quay gương hướng ánh sáng khi nào có vòng sáng đều, viền xanh là được.</w:t>
            </w:r>
          </w:p>
          <w:p w14:paraId="70CB301E" w14:textId="77777777" w:rsidR="00962318" w:rsidRPr="00962318" w:rsidRDefault="00962318" w:rsidP="00573D8E">
            <w:pPr>
              <w:jc w:val="both"/>
              <w:rPr>
                <w:rFonts w:ascii="Times New Roman" w:hAnsi="Times New Roman" w:cs="Times New Roman"/>
                <w:b/>
                <w:sz w:val="26"/>
                <w:szCs w:val="26"/>
                <w:lang w:val="nl-NL"/>
              </w:rPr>
            </w:pPr>
            <w:r w:rsidRPr="00962318">
              <w:rPr>
                <w:rFonts w:ascii="Times New Roman" w:hAnsi="Times New Roman" w:cs="Times New Roman"/>
                <w:sz w:val="26"/>
                <w:szCs w:val="26"/>
                <w:lang w:val="nl-NL"/>
              </w:rPr>
              <w:t>+ Đặt mẫu trên kính, đầu nghiêng nhìn vào vật kính, vặn ốc sơ cấp cho kính xuống dần tiêu bản khoảng 0,5 cm. Nhìn vào thị kính vặn ốc sơ cấp cho vật kính từ từ lên đến khi ảnh xuất hiện. Vặn ốc vi cấp cho ảnh rõ nết. Khi cần quan sát ở vật kính lớn hơn chỉ cần quay trực tiếp đĩa mang vật kính vào vị trí làm việc.</w:t>
            </w:r>
          </w:p>
          <w:p w14:paraId="3E01F399" w14:textId="77777777" w:rsidR="00962318" w:rsidRPr="00962318" w:rsidRDefault="00962318" w:rsidP="00573D8E">
            <w:pPr>
              <w:jc w:val="both"/>
              <w:rPr>
                <w:rFonts w:ascii="Times New Roman" w:hAnsi="Times New Roman" w:cs="Times New Roman"/>
                <w:b/>
                <w:sz w:val="26"/>
                <w:szCs w:val="26"/>
                <w:lang w:val="nl-NL"/>
              </w:rPr>
            </w:pPr>
            <w:r w:rsidRPr="00962318">
              <w:rPr>
                <w:rFonts w:ascii="Times New Roman" w:hAnsi="Times New Roman" w:cs="Times New Roman"/>
                <w:sz w:val="26"/>
                <w:szCs w:val="26"/>
                <w:lang w:val="nl-NL"/>
              </w:rPr>
              <w:t>+ Trong tiêu bản có các tế bào đang ở thời kì khác nhau. Cần nhận dạng NST ở các kì trên tiêu bản.</w:t>
            </w:r>
          </w:p>
          <w:p w14:paraId="6BEB026E" w14:textId="77777777" w:rsidR="00962318" w:rsidRPr="00962318" w:rsidRDefault="00962318" w:rsidP="00573D8E">
            <w:pPr>
              <w:jc w:val="both"/>
              <w:rPr>
                <w:rFonts w:ascii="Times New Roman" w:hAnsi="Times New Roman" w:cs="Times New Roman"/>
                <w:b/>
                <w:sz w:val="26"/>
                <w:szCs w:val="26"/>
                <w:lang w:val="nl-NL"/>
              </w:rPr>
            </w:pPr>
            <w:r w:rsidRPr="00962318">
              <w:rPr>
                <w:rFonts w:ascii="Times New Roman" w:hAnsi="Times New Roman" w:cs="Times New Roman"/>
                <w:sz w:val="26"/>
                <w:szCs w:val="26"/>
                <w:lang w:val="nl-NL"/>
              </w:rPr>
              <w:t xml:space="preserve">3. Yêu cầu HS vẽ lại hình khi quan sát được, giữ ý </w:t>
            </w:r>
            <w:r w:rsidRPr="00962318">
              <w:rPr>
                <w:rFonts w:ascii="Times New Roman" w:hAnsi="Times New Roman" w:cs="Times New Roman"/>
                <w:sz w:val="26"/>
                <w:szCs w:val="26"/>
                <w:lang w:val="nl-NL"/>
              </w:rPr>
              <w:lastRenderedPageBreak/>
              <w:t>thức kỉ luật (không nói to).</w:t>
            </w:r>
          </w:p>
          <w:p w14:paraId="31C92B99" w14:textId="77777777" w:rsidR="00962318" w:rsidRPr="00962318" w:rsidRDefault="00962318" w:rsidP="00573D8E">
            <w:pPr>
              <w:jc w:val="both"/>
              <w:rPr>
                <w:rFonts w:ascii="Times New Roman" w:hAnsi="Times New Roman" w:cs="Times New Roman"/>
                <w:b/>
                <w:sz w:val="26"/>
                <w:szCs w:val="26"/>
                <w:lang w:val="nl-NL"/>
              </w:rPr>
            </w:pPr>
            <w:r w:rsidRPr="00962318">
              <w:rPr>
                <w:rFonts w:ascii="Times New Roman" w:hAnsi="Times New Roman" w:cs="Times New Roman"/>
                <w:sz w:val="26"/>
                <w:szCs w:val="26"/>
                <w:lang w:val="nl-NL"/>
              </w:rPr>
              <w:t>4. GV chia nhóm, phát dụng cụ thực hành: mỗi nhóm 1 kính hiển vi và một hộp tiêu bản.</w:t>
            </w:r>
          </w:p>
          <w:p w14:paraId="0D9A6D51" w14:textId="77777777" w:rsidR="00962318" w:rsidRPr="00962318" w:rsidRDefault="00962318" w:rsidP="00573D8E">
            <w:pPr>
              <w:jc w:val="both"/>
              <w:rPr>
                <w:rFonts w:ascii="Times New Roman" w:hAnsi="Times New Roman" w:cs="Times New Roman"/>
                <w:b/>
                <w:sz w:val="26"/>
                <w:szCs w:val="26"/>
                <w:lang w:val="nl-NL"/>
              </w:rPr>
            </w:pPr>
            <w:r w:rsidRPr="00962318">
              <w:rPr>
                <w:rFonts w:ascii="Times New Roman" w:hAnsi="Times New Roman" w:cs="Times New Roman"/>
                <w:sz w:val="26"/>
                <w:szCs w:val="26"/>
                <w:lang w:val="nl-NL"/>
              </w:rPr>
              <w:t>5. Yêu cầu các nhóm cử nhóm trưởng nhận và bàn giao dụng cụ.</w:t>
            </w:r>
          </w:p>
          <w:p w14:paraId="78608301" w14:textId="77777777" w:rsidR="00962318" w:rsidRPr="00962318" w:rsidRDefault="00962318" w:rsidP="00573D8E">
            <w:pPr>
              <w:jc w:val="both"/>
              <w:rPr>
                <w:rFonts w:ascii="Times New Roman" w:hAnsi="Times New Roman" w:cs="Times New Roman"/>
                <w:b/>
                <w:sz w:val="26"/>
                <w:szCs w:val="26"/>
                <w:lang w:val="nl-NL"/>
              </w:rPr>
            </w:pPr>
            <w:r w:rsidRPr="00962318">
              <w:rPr>
                <w:rFonts w:ascii="Times New Roman" w:hAnsi="Times New Roman" w:cs="Times New Roman"/>
                <w:sz w:val="26"/>
                <w:szCs w:val="26"/>
                <w:lang w:val="nl-NL"/>
              </w:rPr>
              <w:t>Lưu ý HS:</w:t>
            </w:r>
          </w:p>
          <w:p w14:paraId="298EC19D" w14:textId="77777777" w:rsidR="00962318" w:rsidRPr="00962318" w:rsidRDefault="00962318" w:rsidP="00573D8E">
            <w:pPr>
              <w:rPr>
                <w:rFonts w:ascii="Times New Roman" w:hAnsi="Times New Roman" w:cs="Times New Roman"/>
                <w:b/>
                <w:sz w:val="26"/>
                <w:szCs w:val="26"/>
                <w:lang w:val="en-US"/>
              </w:rPr>
            </w:pPr>
            <w:r w:rsidRPr="00962318">
              <w:rPr>
                <w:rFonts w:ascii="Times New Roman" w:hAnsi="Times New Roman" w:cs="Times New Roman"/>
                <w:sz w:val="26"/>
                <w:szCs w:val="26"/>
                <w:lang w:val="nl-NL"/>
              </w:rPr>
              <w:t>- GV theo dõi, trợ giúp, đánh giá kĩ năng sử dụng kính hiển vi tránh vặn điều chỉn</w:t>
            </w:r>
          </w:p>
        </w:tc>
      </w:tr>
    </w:tbl>
    <w:p w14:paraId="5FE7A6B0" w14:textId="77777777" w:rsidR="00962318" w:rsidRPr="00962318" w:rsidRDefault="00962318" w:rsidP="00962318">
      <w:pPr>
        <w:rPr>
          <w:rFonts w:ascii="Times New Roman" w:hAnsi="Times New Roman" w:cs="Times New Roman"/>
          <w:sz w:val="28"/>
          <w:szCs w:val="28"/>
          <w:lang w:val="vi-VN"/>
        </w:rPr>
      </w:pPr>
    </w:p>
    <w:p w14:paraId="54F28C45" w14:textId="77777777" w:rsidR="00962318" w:rsidRPr="00962318" w:rsidRDefault="00962318" w:rsidP="00962318">
      <w:pPr>
        <w:jc w:val="center"/>
        <w:rPr>
          <w:rFonts w:ascii="Times New Roman" w:hAnsi="Times New Roman" w:cs="Times New Roman"/>
          <w:b/>
          <w:color w:val="FF0000"/>
          <w:sz w:val="28"/>
          <w:szCs w:val="28"/>
          <w:lang w:val="vi-VN"/>
        </w:rPr>
      </w:pPr>
      <w:r w:rsidRPr="00962318">
        <w:rPr>
          <w:rFonts w:ascii="Times New Roman" w:hAnsi="Times New Roman" w:cs="Times New Roman"/>
          <w:b/>
          <w:color w:val="FF0000"/>
          <w:sz w:val="28"/>
          <w:szCs w:val="28"/>
          <w:lang w:val="vi-VN"/>
        </w:rPr>
        <w:t>GV :  Nguyễn Đặng Hà.</w:t>
      </w:r>
    </w:p>
    <w:p w14:paraId="77FC2734" w14:textId="77777777" w:rsidR="00962318" w:rsidRPr="00962318" w:rsidRDefault="00962318" w:rsidP="00962318">
      <w:pPr>
        <w:rPr>
          <w:rFonts w:ascii="Times New Roman" w:hAnsi="Times New Roman" w:cs="Times New Roman"/>
          <w:sz w:val="28"/>
          <w:szCs w:val="28"/>
          <w:lang w:val="vi-VN"/>
        </w:rPr>
      </w:pPr>
    </w:p>
    <w:p w14:paraId="1F78E490" w14:textId="77777777" w:rsidR="00962318" w:rsidRPr="00962318" w:rsidRDefault="00962318" w:rsidP="00962318">
      <w:pPr>
        <w:rPr>
          <w:rFonts w:ascii="Times New Roman" w:hAnsi="Times New Roman" w:cs="Times New Roman"/>
          <w:sz w:val="28"/>
          <w:szCs w:val="28"/>
          <w:shd w:val="clear" w:color="auto" w:fill="FFFFFF"/>
          <w:lang w:val="vi-VN"/>
        </w:rPr>
      </w:pPr>
    </w:p>
    <w:p w14:paraId="7BE526B9" w14:textId="77777777" w:rsidR="00962318" w:rsidRPr="00962318" w:rsidRDefault="00962318" w:rsidP="00962318">
      <w:pPr>
        <w:rPr>
          <w:rFonts w:ascii="Times New Roman" w:hAnsi="Times New Roman" w:cs="Times New Roman"/>
          <w:sz w:val="28"/>
          <w:szCs w:val="28"/>
          <w:lang w:val="vi-VN"/>
        </w:rPr>
      </w:pPr>
    </w:p>
    <w:p w14:paraId="210B932D" w14:textId="77777777" w:rsidR="00962318" w:rsidRPr="00962318" w:rsidRDefault="00962318" w:rsidP="00962318">
      <w:pPr>
        <w:rPr>
          <w:rFonts w:ascii="Times New Roman" w:hAnsi="Times New Roman" w:cs="Times New Roman"/>
          <w:sz w:val="28"/>
          <w:szCs w:val="28"/>
          <w:lang w:val="vi-VN"/>
        </w:rPr>
      </w:pPr>
    </w:p>
    <w:p w14:paraId="7DA4B65D" w14:textId="77777777" w:rsidR="00750F46" w:rsidRPr="00962318" w:rsidRDefault="00750F46">
      <w:pPr>
        <w:rPr>
          <w:rFonts w:ascii="Times New Roman" w:hAnsi="Times New Roman" w:cs="Times New Roman"/>
        </w:rPr>
      </w:pPr>
    </w:p>
    <w:sectPr w:rsidR="00750F46" w:rsidRPr="00962318" w:rsidSect="00255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52"/>
    <w:rsid w:val="00097FE9"/>
    <w:rsid w:val="002550DE"/>
    <w:rsid w:val="002C244F"/>
    <w:rsid w:val="00750F46"/>
    <w:rsid w:val="00962318"/>
    <w:rsid w:val="00B24552"/>
    <w:rsid w:val="00B776D2"/>
    <w:rsid w:val="00D94197"/>
    <w:rsid w:val="00F30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D3A0"/>
  <w15:docId w15:val="{37AFB577-A122-4C35-BF7D-4BA5A2CB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550DE"/>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rsid w:val="00B24552"/>
    <w:pPr>
      <w:spacing w:after="0" w:line="240" w:lineRule="auto"/>
      <w:ind w:right="-360"/>
    </w:pPr>
    <w:rPr>
      <w:rFonts w:ascii=".VnTime" w:eastAsia="Times New Roman" w:hAnsi=".VnTime" w:cs="Times New Roman"/>
      <w:b/>
      <w:bCs/>
      <w:iCs/>
      <w:sz w:val="28"/>
      <w:szCs w:val="24"/>
    </w:rPr>
  </w:style>
  <w:style w:type="character" w:customStyle="1" w:styleId="ThnVnbanChar">
    <w:name w:val="Thân Văn bản Char"/>
    <w:basedOn w:val="Phngmcinhcuaoanvn"/>
    <w:link w:val="ThnVnban"/>
    <w:rsid w:val="00B24552"/>
    <w:rPr>
      <w:rFonts w:ascii=".VnTime" w:eastAsia="Times New Roman" w:hAnsi=".VnTime" w:cs="Times New Roman"/>
      <w:b/>
      <w:bCs/>
      <w:iCs/>
      <w:sz w:val="28"/>
      <w:szCs w:val="24"/>
    </w:rPr>
  </w:style>
  <w:style w:type="paragraph" w:styleId="Thnvnban3">
    <w:name w:val="Body Text 3"/>
    <w:basedOn w:val="Binhthng"/>
    <w:link w:val="Thnvnban3Char"/>
    <w:rsid w:val="00B24552"/>
    <w:pPr>
      <w:spacing w:after="0" w:line="240" w:lineRule="auto"/>
    </w:pPr>
    <w:rPr>
      <w:rFonts w:ascii=".VnTime" w:eastAsia="Times New Roman" w:hAnsi=".VnTime" w:cs="Times New Roman"/>
      <w:iCs/>
      <w:sz w:val="28"/>
      <w:szCs w:val="24"/>
    </w:rPr>
  </w:style>
  <w:style w:type="character" w:customStyle="1" w:styleId="Thnvnban3Char">
    <w:name w:val="Thân văn bản 3 Char"/>
    <w:basedOn w:val="Phngmcinhcuaoanvn"/>
    <w:link w:val="Thnvnban3"/>
    <w:rsid w:val="00B24552"/>
    <w:rPr>
      <w:rFonts w:ascii=".VnTime" w:eastAsia="Times New Roman" w:hAnsi=".VnTime" w:cs="Times New Roman"/>
      <w:iCs/>
      <w:sz w:val="28"/>
      <w:szCs w:val="24"/>
    </w:rPr>
  </w:style>
  <w:style w:type="table" w:styleId="LiBang">
    <w:name w:val="Table Grid"/>
    <w:basedOn w:val="BangThngthng"/>
    <w:uiPriority w:val="39"/>
    <w:rsid w:val="002C244F"/>
    <w:pPr>
      <w:spacing w:after="0" w:line="240" w:lineRule="auto"/>
    </w:pPr>
    <w:rPr>
      <w:rFonts w:eastAsiaTheme="minorHAnsi"/>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B776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4.bin"/><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2021-10-16T01:35:00Z</dcterms:created>
  <dcterms:modified xsi:type="dcterms:W3CDTF">2021-10-16T01:35:00Z</dcterms:modified>
</cp:coreProperties>
</file>