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2A8F7" w14:textId="16AA66D5" w:rsidR="0031413C" w:rsidRDefault="0031413C" w:rsidP="00105F7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14:paraId="7FAF29DF" w14:textId="24F77C63" w:rsidR="004E7325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NỘI DUNG HỌC TẬP</w:t>
      </w:r>
      <w:r w:rsidR="00386B75">
        <w:rPr>
          <w:rFonts w:ascii="Times New Roman" w:hAnsi="Times New Roman" w:cs="Times New Roman"/>
          <w:b/>
          <w:bCs/>
          <w:lang w:val="en-US"/>
        </w:rPr>
        <w:t xml:space="preserve"> TUẦ</w:t>
      </w:r>
      <w:r w:rsidR="00414EF6">
        <w:rPr>
          <w:rFonts w:ascii="Times New Roman" w:hAnsi="Times New Roman" w:cs="Times New Roman"/>
          <w:b/>
          <w:bCs/>
          <w:lang w:val="en-US"/>
        </w:rPr>
        <w:t>N 1</w:t>
      </w:r>
      <w:r w:rsidR="00303A9E">
        <w:rPr>
          <w:rFonts w:ascii="Times New Roman" w:hAnsi="Times New Roman" w:cs="Times New Roman"/>
          <w:b/>
          <w:bCs/>
          <w:lang w:val="en-US"/>
        </w:rPr>
        <w:t>5</w:t>
      </w:r>
    </w:p>
    <w:p w14:paraId="5C561DED" w14:textId="522C174F" w:rsidR="00103106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MÔN: </w:t>
      </w:r>
      <w:r w:rsidR="003C644D">
        <w:rPr>
          <w:rFonts w:ascii="Times New Roman" w:hAnsi="Times New Roman" w:cs="Times New Roman"/>
          <w:b/>
          <w:bCs/>
          <w:lang w:val="en-US"/>
        </w:rPr>
        <w:t>HÓA</w:t>
      </w:r>
      <w:r>
        <w:rPr>
          <w:rFonts w:ascii="Times New Roman" w:hAnsi="Times New Roman" w:cs="Times New Roman"/>
          <w:b/>
          <w:bCs/>
          <w:lang w:val="en-US"/>
        </w:rPr>
        <w:t xml:space="preserve">       KHỐI:</w:t>
      </w:r>
      <w:r w:rsidR="003C644D">
        <w:rPr>
          <w:rFonts w:ascii="Times New Roman" w:hAnsi="Times New Roman" w:cs="Times New Roman"/>
          <w:b/>
          <w:bCs/>
          <w:lang w:val="en-US"/>
        </w:rPr>
        <w:t xml:space="preserve"> 8</w:t>
      </w:r>
    </w:p>
    <w:p w14:paraId="05B41A4B" w14:textId="6C678FA3" w:rsidR="00C067E2" w:rsidRDefault="00C067E2" w:rsidP="00C067E2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Tiết </w:t>
      </w:r>
      <w:r w:rsidR="00D211EB">
        <w:rPr>
          <w:rFonts w:ascii="Times New Roman" w:hAnsi="Times New Roman" w:cs="Times New Roman"/>
          <w:b/>
          <w:bCs/>
          <w:lang w:val="en-US"/>
        </w:rPr>
        <w:t>1</w:t>
      </w:r>
      <w:r>
        <w:rPr>
          <w:rFonts w:ascii="Times New Roman" w:hAnsi="Times New Roman" w:cs="Times New Roman"/>
          <w:b/>
          <w:bCs/>
          <w:lang w:val="en-US"/>
        </w:rPr>
        <w:t>: TÍNH THEO CÔNG THỨC HÓA HỌC</w:t>
      </w:r>
      <w:r w:rsidR="00D211EB">
        <w:rPr>
          <w:rFonts w:ascii="Times New Roman" w:hAnsi="Times New Roman" w:cs="Times New Roman"/>
          <w:b/>
          <w:bCs/>
          <w:lang w:val="en-US"/>
        </w:rPr>
        <w:t xml:space="preserve"> (t</w:t>
      </w:r>
      <w:r w:rsidR="002D0DC5">
        <w:rPr>
          <w:rFonts w:ascii="Times New Roman" w:hAnsi="Times New Roman" w:cs="Times New Roman"/>
          <w:b/>
          <w:bCs/>
          <w:lang w:val="en-US"/>
        </w:rPr>
        <w:t xml:space="preserve">iết thứ </w:t>
      </w:r>
      <w:bookmarkStart w:id="0" w:name="_GoBack"/>
      <w:bookmarkEnd w:id="0"/>
      <w:r w:rsidR="002D0DC5">
        <w:rPr>
          <w:rFonts w:ascii="Times New Roman" w:hAnsi="Times New Roman" w:cs="Times New Roman"/>
          <w:b/>
          <w:bCs/>
          <w:lang w:val="en-US"/>
        </w:rPr>
        <w:t>2</w:t>
      </w:r>
      <w:r w:rsidR="00D211EB">
        <w:rPr>
          <w:rFonts w:ascii="Times New Roman" w:hAnsi="Times New Roman" w:cs="Times New Roman"/>
          <w:b/>
          <w:bCs/>
          <w:lang w:val="en-US"/>
        </w:rPr>
        <w:t>)</w:t>
      </w:r>
    </w:p>
    <w:p w14:paraId="473C273F" w14:textId="69BA83A9" w:rsidR="00D211EB" w:rsidRDefault="00D211EB" w:rsidP="00C067E2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Tiết 2: TÍNH THEO PHƯƠNG TRÌNH HÓA HỌC</w:t>
      </w:r>
    </w:p>
    <w:tbl>
      <w:tblPr>
        <w:tblStyle w:val="TableGrid"/>
        <w:tblW w:w="10134" w:type="dxa"/>
        <w:jc w:val="center"/>
        <w:tblInd w:w="-558" w:type="dxa"/>
        <w:tblLook w:val="04A0" w:firstRow="1" w:lastRow="0" w:firstColumn="1" w:lastColumn="0" w:noHBand="0" w:noVBand="1"/>
      </w:tblPr>
      <w:tblGrid>
        <w:gridCol w:w="1055"/>
        <w:gridCol w:w="9079"/>
      </w:tblGrid>
      <w:tr w:rsidR="00C067E2" w14:paraId="4C015601" w14:textId="77777777" w:rsidTr="00C067E2">
        <w:trPr>
          <w:jc w:val="center"/>
        </w:trPr>
        <w:tc>
          <w:tcPr>
            <w:tcW w:w="1055" w:type="dxa"/>
          </w:tcPr>
          <w:p w14:paraId="6961621F" w14:textId="77777777" w:rsidR="00C067E2" w:rsidRDefault="00C067E2" w:rsidP="007162F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9079" w:type="dxa"/>
          </w:tcPr>
          <w:p w14:paraId="57FE25EA" w14:textId="77777777" w:rsidR="00C067E2" w:rsidRDefault="00C067E2" w:rsidP="007162F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C067E2" w14:paraId="55FFC463" w14:textId="77777777" w:rsidTr="00C067E2">
        <w:trPr>
          <w:trHeight w:val="1907"/>
          <w:jc w:val="center"/>
        </w:trPr>
        <w:tc>
          <w:tcPr>
            <w:tcW w:w="1055" w:type="dxa"/>
          </w:tcPr>
          <w:p w14:paraId="6A4D2F97" w14:textId="77777777" w:rsidR="00C067E2" w:rsidRPr="00105F72" w:rsidRDefault="00C067E2" w:rsidP="007162FD">
            <w:pPr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Hoạt động 1:</w:t>
            </w: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Đọc tài liệu và thực hiện các yêu cầu.</w:t>
            </w:r>
          </w:p>
        </w:tc>
        <w:tc>
          <w:tcPr>
            <w:tcW w:w="9079" w:type="dxa"/>
          </w:tcPr>
          <w:p w14:paraId="2E279BC8" w14:textId="0F9BCD45" w:rsidR="00C067E2" w:rsidRDefault="00C067E2" w:rsidP="007162F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43831">
              <w:rPr>
                <w:rFonts w:ascii="Times New Roman" w:hAnsi="Times New Roman" w:cs="Times New Roman"/>
                <w:b/>
                <w:lang w:val="en-US"/>
              </w:rPr>
              <w:t>HS tham khả</w:t>
            </w:r>
            <w:r w:rsidR="008A4C08">
              <w:rPr>
                <w:rFonts w:ascii="Times New Roman" w:hAnsi="Times New Roman" w:cs="Times New Roman"/>
                <w:b/>
                <w:lang w:val="en-US"/>
              </w:rPr>
              <w:t>o sách giáo khoa trang 72-74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để trả lời các câu hỏi sau</w:t>
            </w:r>
            <w:r w:rsidRPr="00143831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40901F06" w14:textId="05EBCF62" w:rsidR="00C067E2" w:rsidRDefault="00C067E2" w:rsidP="007162FD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- Em hãy nếu các bước tiến hành để</w:t>
            </w:r>
            <w:r w:rsidR="008A4C08">
              <w:rPr>
                <w:rFonts w:ascii="Times New Roman" w:hAnsi="Times New Roman" w:cs="Times New Roman"/>
                <w:noProof/>
                <w:lang w:val="en-US"/>
              </w:rPr>
              <w:t xml:space="preserve"> tìm khối lượng chất tham gia và sản phẩm theo PT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HH?</w:t>
            </w:r>
          </w:p>
          <w:p w14:paraId="3166F633" w14:textId="11D2ED42" w:rsidR="00C067E2" w:rsidRPr="001640E9" w:rsidRDefault="00C067E2" w:rsidP="007162FD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 xml:space="preserve">- </w:t>
            </w:r>
            <w:r w:rsidR="008A4C08">
              <w:rPr>
                <w:rFonts w:ascii="Times New Roman" w:hAnsi="Times New Roman" w:cs="Times New Roman"/>
                <w:noProof/>
                <w:lang w:val="en-US"/>
              </w:rPr>
              <w:t>Em hãy nếu các bước tiến hành để tìm thể tích chất khí tham gia và sản phẩm theo PTHH?</w:t>
            </w:r>
          </w:p>
        </w:tc>
      </w:tr>
      <w:tr w:rsidR="00C067E2" w14:paraId="07205DF9" w14:textId="77777777" w:rsidTr="00C067E2">
        <w:trPr>
          <w:trHeight w:val="998"/>
          <w:jc w:val="center"/>
        </w:trPr>
        <w:tc>
          <w:tcPr>
            <w:tcW w:w="1055" w:type="dxa"/>
          </w:tcPr>
          <w:p w14:paraId="501DFD34" w14:textId="77777777" w:rsidR="00C067E2" w:rsidRDefault="00C067E2" w:rsidP="007162F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 2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Kiểm tra, đánh giá quá trình tự học.</w:t>
            </w:r>
          </w:p>
        </w:tc>
        <w:tc>
          <w:tcPr>
            <w:tcW w:w="9079" w:type="dxa"/>
            <w:tcBorders>
              <w:bottom w:val="single" w:sz="4" w:space="0" w:color="auto"/>
            </w:tcBorders>
          </w:tcPr>
          <w:p w14:paraId="29879BAB" w14:textId="77777777" w:rsidR="00C067E2" w:rsidRDefault="00C067E2" w:rsidP="007162FD">
            <w:pPr>
              <w:pStyle w:val="ListParagraph"/>
              <w:tabs>
                <w:tab w:val="left" w:pos="253"/>
              </w:tabs>
              <w:spacing w:before="120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HS vận dụng kiến thức trong bài để làm các bài tập sau vào vở:</w:t>
            </w:r>
          </w:p>
          <w:p w14:paraId="526BB88D" w14:textId="1C281AD9" w:rsidR="00C067E2" w:rsidRPr="0090011C" w:rsidRDefault="00C067E2" w:rsidP="007162FD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BT 1 </w:t>
            </w:r>
            <w:r w:rsidRPr="008233BE">
              <w:rPr>
                <w:rFonts w:ascii="Times New Roman" w:hAnsi="Times New Roman" w:cs="Times New Roman"/>
                <w:bCs/>
                <w:lang w:val="en-US"/>
              </w:rPr>
              <w:sym w:font="Wingdings" w:char="F0E0"/>
            </w:r>
            <w:r w:rsidR="008A4C08">
              <w:rPr>
                <w:rFonts w:ascii="Times New Roman" w:hAnsi="Times New Roman" w:cs="Times New Roman"/>
                <w:bCs/>
                <w:lang w:val="en-US"/>
              </w:rPr>
              <w:t xml:space="preserve"> 3/ 75</w:t>
            </w:r>
            <w:r>
              <w:rPr>
                <w:rFonts w:ascii="Times New Roman" w:hAnsi="Times New Roman" w:cs="Times New Roman"/>
                <w:bCs/>
                <w:lang w:val="en-US"/>
              </w:rPr>
              <w:t>/ SGK</w:t>
            </w:r>
          </w:p>
          <w:p w14:paraId="0993D35D" w14:textId="77777777" w:rsidR="00C067E2" w:rsidRPr="0090011C" w:rsidRDefault="00C067E2" w:rsidP="007162FD">
            <w:pPr>
              <w:pStyle w:val="ListParagraph"/>
              <w:tabs>
                <w:tab w:val="left" w:pos="25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C067E2" w14:paraId="70726C3C" w14:textId="77777777" w:rsidTr="00C067E2">
        <w:trPr>
          <w:trHeight w:val="2267"/>
          <w:jc w:val="center"/>
        </w:trPr>
        <w:tc>
          <w:tcPr>
            <w:tcW w:w="1055" w:type="dxa"/>
          </w:tcPr>
          <w:p w14:paraId="7FC1BBFF" w14:textId="77777777" w:rsidR="00C067E2" w:rsidRPr="001332A6" w:rsidRDefault="00C067E2" w:rsidP="007162FD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 3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Học sinh cần nhớ các kiến thức</w:t>
            </w:r>
          </w:p>
        </w:tc>
        <w:tc>
          <w:tcPr>
            <w:tcW w:w="9079" w:type="dxa"/>
          </w:tcPr>
          <w:p w14:paraId="7E290C78" w14:textId="1DE7912E" w:rsidR="00C067E2" w:rsidRPr="004E7325" w:rsidRDefault="00C067E2" w:rsidP="007162FD">
            <w:pPr>
              <w:rPr>
                <w:rFonts w:asciiTheme="majorHAnsi" w:eastAsiaTheme="minorEastAsia" w:hAnsiTheme="majorHAnsi" w:cstheme="majorHAnsi"/>
                <w:b/>
                <w:noProof/>
                <w:lang w:val="en-US"/>
              </w:rPr>
            </w:pPr>
            <w:r w:rsidRPr="004E7325">
              <w:rPr>
                <w:rFonts w:asciiTheme="majorHAnsi" w:eastAsiaTheme="minorEastAsia" w:hAnsiTheme="majorHAnsi" w:cstheme="majorHAnsi"/>
                <w:b/>
                <w:noProof/>
                <w:lang w:val="en-US"/>
              </w:rPr>
              <w:t xml:space="preserve">Các bước tiến hành </w:t>
            </w:r>
            <w:r w:rsidR="006B57D1">
              <w:rPr>
                <w:rFonts w:asciiTheme="majorHAnsi" w:eastAsiaTheme="minorEastAsia" w:hAnsiTheme="majorHAnsi" w:cstheme="majorHAnsi"/>
                <w:b/>
                <w:noProof/>
                <w:lang w:val="en-US"/>
              </w:rPr>
              <w:t>tìm khối lượng/ thể tích chất (khí) tham gia và sản phẩm</w:t>
            </w:r>
          </w:p>
          <w:p w14:paraId="382DF584" w14:textId="57B948C8" w:rsidR="00FF0443" w:rsidRDefault="006B57D1" w:rsidP="007162FD">
            <w:pPr>
              <w:rPr>
                <w:rFonts w:asciiTheme="majorHAnsi" w:eastAsiaTheme="minorEastAsia" w:hAnsiTheme="majorHAnsi" w:cstheme="majorHAnsi"/>
                <w:noProof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noProof/>
                <w:lang w:val="en-US"/>
              </w:rPr>
              <w:t xml:space="preserve">          Bước 1: Tìm số mol theo dữ kiện đề cho.</w:t>
            </w:r>
          </w:p>
          <w:p w14:paraId="7A2A0DE6" w14:textId="77777777" w:rsidR="006B57D1" w:rsidRDefault="006B57D1" w:rsidP="007162FD">
            <w:pPr>
              <w:rPr>
                <w:rFonts w:asciiTheme="majorHAnsi" w:eastAsiaTheme="minorEastAsia" w:hAnsiTheme="majorHAnsi" w:cstheme="majorHAnsi"/>
                <w:noProof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noProof/>
                <w:lang w:val="en-US"/>
              </w:rPr>
              <w:t xml:space="preserve">          Bước 2: Viết PTHH của phản ứng xảy ra trong đề.</w:t>
            </w:r>
          </w:p>
          <w:p w14:paraId="2FB81F59" w14:textId="5AC337D7" w:rsidR="006B57D1" w:rsidRDefault="006B57D1" w:rsidP="007162FD">
            <w:pPr>
              <w:rPr>
                <w:rFonts w:asciiTheme="majorHAnsi" w:eastAsiaTheme="minorEastAsia" w:hAnsiTheme="majorHAnsi" w:cstheme="majorHAnsi"/>
                <w:noProof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noProof/>
                <w:lang w:val="en-US"/>
              </w:rPr>
              <w:t xml:space="preserve">          Bước 3: Giải quyết yêu cầu đề bài.</w:t>
            </w:r>
          </w:p>
          <w:p w14:paraId="31DCECC9" w14:textId="3BE6110B" w:rsidR="006B57D1" w:rsidRDefault="006B57D1" w:rsidP="007162FD">
            <w:pPr>
              <w:rPr>
                <w:rFonts w:asciiTheme="majorHAnsi" w:eastAsiaTheme="minorEastAsia" w:hAnsiTheme="majorHAnsi" w:cstheme="majorHAnsi"/>
                <w:noProof/>
                <w:lang w:val="en-US"/>
              </w:rPr>
            </w:pPr>
            <w:r w:rsidRPr="006B57D1">
              <w:rPr>
                <w:rFonts w:asciiTheme="majorHAnsi" w:eastAsiaTheme="minorEastAsia" w:hAnsiTheme="majorHAnsi" w:cstheme="majorHAnsi"/>
                <w:noProof/>
                <w:lang w:val="en-US"/>
              </w:rPr>
              <w:sym w:font="Wingdings" w:char="F0E0"/>
            </w:r>
            <w:r>
              <w:rPr>
                <w:rFonts w:asciiTheme="majorHAnsi" w:eastAsiaTheme="minorEastAsia" w:hAnsiTheme="majorHAnsi" w:cstheme="majorHAnsi"/>
                <w:noProof/>
                <w:lang w:val="en-US"/>
              </w:rPr>
              <w:t xml:space="preserve"> </w:t>
            </w:r>
            <w:r w:rsidR="00303A9E">
              <w:rPr>
                <w:rFonts w:asciiTheme="majorHAnsi" w:eastAsiaTheme="minorEastAsia" w:hAnsiTheme="majorHAnsi" w:cstheme="majorHAnsi"/>
                <w:noProof/>
                <w:lang w:val="en-US"/>
              </w:rPr>
              <w:t>Bài toán sử</w:t>
            </w:r>
            <w:r>
              <w:rPr>
                <w:rFonts w:asciiTheme="majorHAnsi" w:eastAsiaTheme="minorEastAsia" w:hAnsiTheme="majorHAnsi" w:cstheme="majorHAnsi"/>
                <w:noProof/>
                <w:lang w:val="en-US"/>
              </w:rPr>
              <w:t xml:space="preserve"> dụng 2 công thức</w:t>
            </w:r>
            <w:r w:rsidR="00303A9E">
              <w:rPr>
                <w:rFonts w:asciiTheme="majorHAnsi" w:eastAsiaTheme="minorEastAsia" w:hAnsiTheme="majorHAnsi" w:cstheme="majorHAnsi"/>
                <w:noProof/>
                <w:lang w:val="en-US"/>
              </w:rPr>
              <w:t xml:space="preserve"> tính</w:t>
            </w:r>
            <w:r>
              <w:rPr>
                <w:rFonts w:asciiTheme="majorHAnsi" w:eastAsiaTheme="minorEastAsia" w:hAnsiTheme="majorHAnsi" w:cstheme="majorHAnsi"/>
                <w:noProof/>
                <w:lang w:val="en-US"/>
              </w:rPr>
              <w:t xml:space="preserve">: </w:t>
            </w:r>
          </w:p>
          <w:p w14:paraId="46561BB9" w14:textId="5C7CDC31" w:rsidR="00FF0443" w:rsidRPr="00FF0443" w:rsidRDefault="006B57D1" w:rsidP="004E7325">
            <w:pPr>
              <w:rPr>
                <w:rFonts w:asciiTheme="majorHAnsi" w:eastAsiaTheme="minorEastAsia" w:hAnsiTheme="majorHAnsi" w:cstheme="majorHAnsi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lang w:val="en-US"/>
              </w:rPr>
              <w:t xml:space="preserve">                                            *  </w:t>
            </w:r>
            <m:oMath>
              <m:sSub>
                <m:sSubPr>
                  <m:ctrlPr>
                    <w:rPr>
                      <w:rFonts w:ascii="Cambria Math" w:eastAsiaTheme="minorEastAsia" w:hAnsi="Cambria Math" w:cstheme="maj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HAnsi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theme="majorHAnsi"/>
                      <w:lang w:val="en-US"/>
                    </w:rPr>
                    <m:t>A</m:t>
                  </m:r>
                </m:sub>
              </m:sSub>
            </m:oMath>
            <w:r>
              <w:rPr>
                <w:rFonts w:asciiTheme="majorHAnsi" w:eastAsiaTheme="minorEastAsia" w:hAnsiTheme="majorHAnsi" w:cstheme="majorHAnsi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ajorHAns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HAnsi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HAnsi"/>
                          <w:lang w:val="en-US"/>
                        </w:rPr>
                        <m:t>A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ajorHAns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HAnsi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HAnsi"/>
                          <w:lang w:val="en-US"/>
                        </w:rPr>
                        <m:t>A</m:t>
                      </m:r>
                    </m:sub>
                  </m:sSub>
                </m:den>
              </m:f>
            </m:oMath>
            <w:r>
              <w:rPr>
                <w:rFonts w:asciiTheme="majorHAnsi" w:eastAsiaTheme="minorEastAsia" w:hAnsiTheme="majorHAnsi" w:cstheme="majorHAnsi"/>
                <w:lang w:val="en-US"/>
              </w:rPr>
              <w:t xml:space="preserve">                    * </w:t>
            </w:r>
            <m:oMath>
              <m:sSub>
                <m:sSubPr>
                  <m:ctrlPr>
                    <w:rPr>
                      <w:rFonts w:ascii="Cambria Math" w:eastAsiaTheme="minorEastAsia" w:hAnsi="Cambria Math" w:cstheme="maj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HAnsi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theme="majorHAnsi"/>
                      <w:lang w:val="en-US"/>
                    </w:rPr>
                    <m:t>B</m:t>
                  </m:r>
                </m:sub>
              </m:sSub>
            </m:oMath>
            <w:r>
              <w:rPr>
                <w:rFonts w:asciiTheme="majorHAnsi" w:eastAsiaTheme="minorEastAsia" w:hAnsiTheme="majorHAnsi" w:cstheme="majorHAnsi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ajorHAns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HAnsi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HAnsi"/>
                          <w:lang w:val="en-US"/>
                        </w:rPr>
                        <m:t>B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theme="majorHAnsi"/>
                      <w:lang w:val="en-US"/>
                    </w:rPr>
                    <m:t>22,4</m:t>
                  </m:r>
                </m:den>
              </m:f>
            </m:oMath>
          </w:p>
        </w:tc>
      </w:tr>
    </w:tbl>
    <w:p w14:paraId="7BFF2179" w14:textId="0374A294" w:rsidR="00C067E2" w:rsidRDefault="00C067E2" w:rsidP="001332A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sectPr w:rsidR="00C067E2" w:rsidSect="00105F72">
      <w:pgSz w:w="12240" w:h="15840"/>
      <w:pgMar w:top="81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2A49"/>
    <w:rsid w:val="00017A66"/>
    <w:rsid w:val="00036039"/>
    <w:rsid w:val="00051491"/>
    <w:rsid w:val="0007491E"/>
    <w:rsid w:val="00090776"/>
    <w:rsid w:val="000C7246"/>
    <w:rsid w:val="000D5100"/>
    <w:rsid w:val="000D714C"/>
    <w:rsid w:val="000F3F6E"/>
    <w:rsid w:val="00103106"/>
    <w:rsid w:val="0010545C"/>
    <w:rsid w:val="00105F72"/>
    <w:rsid w:val="001332A6"/>
    <w:rsid w:val="0013545D"/>
    <w:rsid w:val="00143831"/>
    <w:rsid w:val="001605CD"/>
    <w:rsid w:val="001640E9"/>
    <w:rsid w:val="001D7CA3"/>
    <w:rsid w:val="00226E00"/>
    <w:rsid w:val="00243D67"/>
    <w:rsid w:val="00250D31"/>
    <w:rsid w:val="0025559E"/>
    <w:rsid w:val="0026131A"/>
    <w:rsid w:val="00262188"/>
    <w:rsid w:val="0026788B"/>
    <w:rsid w:val="002A25C4"/>
    <w:rsid w:val="002A3199"/>
    <w:rsid w:val="002A7F74"/>
    <w:rsid w:val="002B6D38"/>
    <w:rsid w:val="002C0D80"/>
    <w:rsid w:val="002C3450"/>
    <w:rsid w:val="002C7167"/>
    <w:rsid w:val="002D0DC5"/>
    <w:rsid w:val="00303A9E"/>
    <w:rsid w:val="0031413C"/>
    <w:rsid w:val="00332BCB"/>
    <w:rsid w:val="00357023"/>
    <w:rsid w:val="00384BBB"/>
    <w:rsid w:val="00386B75"/>
    <w:rsid w:val="0038774A"/>
    <w:rsid w:val="003A2162"/>
    <w:rsid w:val="003A46CF"/>
    <w:rsid w:val="003C0E3F"/>
    <w:rsid w:val="003C4CDF"/>
    <w:rsid w:val="003C644D"/>
    <w:rsid w:val="003D46F9"/>
    <w:rsid w:val="003F7260"/>
    <w:rsid w:val="00414EF6"/>
    <w:rsid w:val="00421A25"/>
    <w:rsid w:val="0042393A"/>
    <w:rsid w:val="00436B6F"/>
    <w:rsid w:val="00467D75"/>
    <w:rsid w:val="004A3924"/>
    <w:rsid w:val="004A57D8"/>
    <w:rsid w:val="004A7F8F"/>
    <w:rsid w:val="004C6F97"/>
    <w:rsid w:val="004E1B91"/>
    <w:rsid w:val="004E7325"/>
    <w:rsid w:val="004F455E"/>
    <w:rsid w:val="004F5EFE"/>
    <w:rsid w:val="00516DCA"/>
    <w:rsid w:val="00517762"/>
    <w:rsid w:val="00596446"/>
    <w:rsid w:val="005C5BA5"/>
    <w:rsid w:val="005D2D01"/>
    <w:rsid w:val="005F04AF"/>
    <w:rsid w:val="005F0C6B"/>
    <w:rsid w:val="006025C5"/>
    <w:rsid w:val="00627FC9"/>
    <w:rsid w:val="00641E4B"/>
    <w:rsid w:val="006471A9"/>
    <w:rsid w:val="006615E3"/>
    <w:rsid w:val="00672CCB"/>
    <w:rsid w:val="00684649"/>
    <w:rsid w:val="00686BEA"/>
    <w:rsid w:val="0069313A"/>
    <w:rsid w:val="006B57D1"/>
    <w:rsid w:val="006C416D"/>
    <w:rsid w:val="006D20E2"/>
    <w:rsid w:val="006E7B3C"/>
    <w:rsid w:val="006F16D3"/>
    <w:rsid w:val="007058C4"/>
    <w:rsid w:val="007330EE"/>
    <w:rsid w:val="0075651C"/>
    <w:rsid w:val="00760CA9"/>
    <w:rsid w:val="007D1375"/>
    <w:rsid w:val="007E3F5D"/>
    <w:rsid w:val="007F6AFF"/>
    <w:rsid w:val="008140A1"/>
    <w:rsid w:val="008233BE"/>
    <w:rsid w:val="00880420"/>
    <w:rsid w:val="008A4C08"/>
    <w:rsid w:val="008A7E17"/>
    <w:rsid w:val="008B31FA"/>
    <w:rsid w:val="008C07BA"/>
    <w:rsid w:val="008D0403"/>
    <w:rsid w:val="0090011C"/>
    <w:rsid w:val="00904FAC"/>
    <w:rsid w:val="009267D5"/>
    <w:rsid w:val="00935DFF"/>
    <w:rsid w:val="0098532C"/>
    <w:rsid w:val="009B57DE"/>
    <w:rsid w:val="009C2802"/>
    <w:rsid w:val="009C6FA1"/>
    <w:rsid w:val="009F73BF"/>
    <w:rsid w:val="00A07D0F"/>
    <w:rsid w:val="00A76ADA"/>
    <w:rsid w:val="00A86F84"/>
    <w:rsid w:val="00AA54D3"/>
    <w:rsid w:val="00AB194B"/>
    <w:rsid w:val="00AF0F7D"/>
    <w:rsid w:val="00AF6003"/>
    <w:rsid w:val="00B06006"/>
    <w:rsid w:val="00B4010F"/>
    <w:rsid w:val="00B5737E"/>
    <w:rsid w:val="00B57C04"/>
    <w:rsid w:val="00B6042D"/>
    <w:rsid w:val="00BA0966"/>
    <w:rsid w:val="00BA4492"/>
    <w:rsid w:val="00BB11F9"/>
    <w:rsid w:val="00BB4EE6"/>
    <w:rsid w:val="00BC1B1D"/>
    <w:rsid w:val="00BD2C8F"/>
    <w:rsid w:val="00BE17FA"/>
    <w:rsid w:val="00C067E2"/>
    <w:rsid w:val="00C42127"/>
    <w:rsid w:val="00C448DA"/>
    <w:rsid w:val="00C81C87"/>
    <w:rsid w:val="00CB4050"/>
    <w:rsid w:val="00CC6B90"/>
    <w:rsid w:val="00CD03CE"/>
    <w:rsid w:val="00CE38CC"/>
    <w:rsid w:val="00CF67BA"/>
    <w:rsid w:val="00D0704B"/>
    <w:rsid w:val="00D16157"/>
    <w:rsid w:val="00D211EB"/>
    <w:rsid w:val="00D47CD8"/>
    <w:rsid w:val="00D836BC"/>
    <w:rsid w:val="00D85290"/>
    <w:rsid w:val="00D94757"/>
    <w:rsid w:val="00DB4598"/>
    <w:rsid w:val="00DC5855"/>
    <w:rsid w:val="00DE7720"/>
    <w:rsid w:val="00DE7B6C"/>
    <w:rsid w:val="00DF3411"/>
    <w:rsid w:val="00E06270"/>
    <w:rsid w:val="00E171E1"/>
    <w:rsid w:val="00E72044"/>
    <w:rsid w:val="00E83E32"/>
    <w:rsid w:val="00E93C77"/>
    <w:rsid w:val="00EC5671"/>
    <w:rsid w:val="00EC7A54"/>
    <w:rsid w:val="00EF4DFE"/>
    <w:rsid w:val="00F17267"/>
    <w:rsid w:val="00F223F1"/>
    <w:rsid w:val="00F33514"/>
    <w:rsid w:val="00F3404A"/>
    <w:rsid w:val="00F34E0B"/>
    <w:rsid w:val="00F44710"/>
    <w:rsid w:val="00F44DFD"/>
    <w:rsid w:val="00F96182"/>
    <w:rsid w:val="00F97749"/>
    <w:rsid w:val="00FD2F67"/>
    <w:rsid w:val="00FE4D28"/>
    <w:rsid w:val="00FF0320"/>
    <w:rsid w:val="00F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5B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8464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4649"/>
    <w:rPr>
      <w:color w:val="808080"/>
    </w:rPr>
  </w:style>
  <w:style w:type="character" w:customStyle="1" w:styleId="fontstyle01">
    <w:name w:val="fontstyle01"/>
    <w:basedOn w:val="DefaultParagraphFont"/>
    <w:rsid w:val="001605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5B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8464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4649"/>
    <w:rPr>
      <w:color w:val="808080"/>
    </w:rPr>
  </w:style>
  <w:style w:type="character" w:customStyle="1" w:styleId="fontstyle01">
    <w:name w:val="fontstyle01"/>
    <w:basedOn w:val="DefaultParagraphFont"/>
    <w:rsid w:val="001605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23</cp:revision>
  <dcterms:created xsi:type="dcterms:W3CDTF">2021-10-23T04:46:00Z</dcterms:created>
  <dcterms:modified xsi:type="dcterms:W3CDTF">2021-12-11T10:44:00Z</dcterms:modified>
</cp:coreProperties>
</file>