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1A" w:rsidRPr="004C0E05" w:rsidRDefault="0065395A" w:rsidP="0065395A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4C0E05">
        <w:rPr>
          <w:rFonts w:asciiTheme="majorHAnsi" w:hAnsiTheme="majorHAnsi" w:cstheme="majorHAnsi"/>
          <w:b/>
          <w:bCs/>
          <w:sz w:val="28"/>
          <w:szCs w:val="28"/>
          <w:lang w:val="en-US"/>
        </w:rPr>
        <w:t>TRƯỜNG THCS THANH ĐA</w:t>
      </w:r>
    </w:p>
    <w:p w:rsidR="00C04E1A" w:rsidRPr="004C0E05" w:rsidRDefault="0065395A">
      <w:pPr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4C0E05">
        <w:rPr>
          <w:rFonts w:asciiTheme="majorHAnsi" w:hAnsiTheme="majorHAnsi" w:cstheme="majorHAnsi"/>
          <w:b/>
          <w:bCs/>
          <w:sz w:val="28"/>
          <w:szCs w:val="28"/>
          <w:lang w:val="en-US"/>
        </w:rPr>
        <w:t>NỘI DUNG HỌC TẬP</w:t>
      </w:r>
    </w:p>
    <w:p w:rsidR="00C04E1A" w:rsidRPr="004C0E05" w:rsidRDefault="0065395A">
      <w:pPr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4C0E05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MÔN: </w:t>
      </w:r>
      <w:proofErr w:type="spellStart"/>
      <w:r w:rsidRPr="004C0E05">
        <w:rPr>
          <w:rFonts w:asciiTheme="majorHAnsi" w:hAnsiTheme="majorHAnsi" w:cstheme="majorHAnsi"/>
          <w:b/>
          <w:bCs/>
          <w:sz w:val="28"/>
          <w:szCs w:val="28"/>
          <w:lang w:val="en-US"/>
        </w:rPr>
        <w:t>Công</w:t>
      </w:r>
      <w:proofErr w:type="spellEnd"/>
      <w:r w:rsidRPr="004C0E05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4C0E05">
        <w:rPr>
          <w:rFonts w:asciiTheme="majorHAnsi" w:hAnsiTheme="majorHAnsi" w:cstheme="majorHAnsi"/>
          <w:b/>
          <w:bCs/>
          <w:sz w:val="28"/>
          <w:szCs w:val="28"/>
          <w:lang w:val="en-US"/>
        </w:rPr>
        <w:t>nghệ</w:t>
      </w:r>
      <w:proofErr w:type="spellEnd"/>
      <w:r w:rsidRPr="004C0E05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  KHỐI: 8</w:t>
      </w:r>
    </w:p>
    <w:p w:rsidR="0065395A" w:rsidRPr="004C0E05" w:rsidRDefault="0065395A" w:rsidP="0065395A">
      <w:pPr>
        <w:jc w:val="center"/>
        <w:rPr>
          <w:rFonts w:asciiTheme="majorHAnsi" w:hAnsiTheme="majorHAnsi" w:cstheme="majorHAnsi"/>
          <w:b/>
          <w:bCs/>
          <w:sz w:val="36"/>
          <w:szCs w:val="36"/>
          <w:lang w:val="en-US"/>
        </w:rPr>
      </w:pPr>
      <w:r w:rsidRPr="004C0E05">
        <w:rPr>
          <w:rFonts w:asciiTheme="majorHAnsi" w:hAnsiTheme="majorHAnsi" w:cstheme="majorHAnsi"/>
          <w:b/>
          <w:sz w:val="36"/>
          <w:szCs w:val="36"/>
          <w:lang w:val="en-US"/>
        </w:rPr>
        <w:t xml:space="preserve">CHỦ ĐỀ: </w:t>
      </w:r>
      <w:proofErr w:type="gramStart"/>
      <w:r w:rsidRPr="004C0E05">
        <w:rPr>
          <w:rFonts w:asciiTheme="majorHAnsi" w:hAnsiTheme="majorHAnsi" w:cstheme="majorHAnsi"/>
          <w:b/>
          <w:sz w:val="36"/>
          <w:szCs w:val="36"/>
          <w:lang w:val="en-US"/>
        </w:rPr>
        <w:t>AN</w:t>
      </w:r>
      <w:proofErr w:type="gramEnd"/>
      <w:r w:rsidRPr="004C0E05">
        <w:rPr>
          <w:rFonts w:asciiTheme="majorHAnsi" w:hAnsiTheme="majorHAnsi" w:cstheme="majorHAnsi"/>
          <w:b/>
          <w:sz w:val="36"/>
          <w:szCs w:val="36"/>
          <w:lang w:val="en-US"/>
        </w:rPr>
        <w:t xml:space="preserve"> TOÀN ĐIỆN (</w:t>
      </w:r>
      <w:proofErr w:type="spellStart"/>
      <w:r w:rsidRPr="004C0E05">
        <w:rPr>
          <w:rFonts w:asciiTheme="majorHAnsi" w:hAnsiTheme="majorHAnsi" w:cstheme="majorHAnsi"/>
          <w:b/>
          <w:sz w:val="36"/>
          <w:szCs w:val="36"/>
          <w:lang w:val="en-US"/>
        </w:rPr>
        <w:t>tt</w:t>
      </w:r>
      <w:proofErr w:type="spellEnd"/>
      <w:r w:rsidRPr="004C0E05">
        <w:rPr>
          <w:rFonts w:asciiTheme="majorHAnsi" w:hAnsiTheme="majorHAnsi" w:cstheme="majorHAnsi"/>
          <w:b/>
          <w:sz w:val="36"/>
          <w:szCs w:val="36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65395A" w:rsidRPr="004C0E05" w:rsidTr="00C2151C">
        <w:tc>
          <w:tcPr>
            <w:tcW w:w="2547" w:type="dxa"/>
          </w:tcPr>
          <w:p w:rsidR="0065395A" w:rsidRPr="004C0E05" w:rsidRDefault="0065395A" w:rsidP="00C2151C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4C0E0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6803" w:type="dxa"/>
          </w:tcPr>
          <w:p w:rsidR="0065395A" w:rsidRPr="004C0E05" w:rsidRDefault="0065395A" w:rsidP="00C2151C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4C0E0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65395A" w:rsidRPr="004C0E05" w:rsidTr="00C2151C">
        <w:tc>
          <w:tcPr>
            <w:tcW w:w="2547" w:type="dxa"/>
          </w:tcPr>
          <w:p w:rsidR="0065395A" w:rsidRPr="004C0E05" w:rsidRDefault="0065395A" w:rsidP="00C2151C">
            <w:pP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</w:pP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en-US"/>
              </w:rPr>
              <w:t>Hoạt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en-US"/>
              </w:rPr>
              <w:t>động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Đọc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tài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liệu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và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thực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hiện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các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yêu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cầu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  <w:p w:rsidR="0065395A" w:rsidRPr="004C0E05" w:rsidRDefault="0065395A" w:rsidP="00C2151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803" w:type="dxa"/>
          </w:tcPr>
          <w:p w:rsidR="0065395A" w:rsidRPr="004C0E05" w:rsidRDefault="0065395A" w:rsidP="00C2151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* 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Giới thiệu lịch sử phát triển của việc chế tạo pin,</w:t>
            </w: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á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c quy, máy phát đện và ưu điểm của điện năng với đời sống con người.</w:t>
            </w: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Đưa ra các dạng năng lượng và yêu cầu học sinh cho ví dụ về việc con người đã sử dụng năng lượng điện cho các hoạt động của mình.</w:t>
            </w:r>
          </w:p>
          <w:p w:rsidR="0065395A" w:rsidRPr="004C0E05" w:rsidRDefault="0065395A" w:rsidP="00C2151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Vậy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điện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năng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là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gì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?</w:t>
            </w:r>
          </w:p>
          <w:p w:rsidR="0065395A" w:rsidRPr="004C0E05" w:rsidRDefault="0065395A" w:rsidP="00C2151C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Em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hãy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kể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tên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các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nhà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máy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nhiệt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điện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mà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em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biết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?</w:t>
            </w:r>
          </w:p>
          <w:p w:rsidR="0065395A" w:rsidRPr="004C0E05" w:rsidRDefault="0065395A" w:rsidP="00C2151C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Năng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lượng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đầu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vào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của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nhà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máy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nhiệt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điện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và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nhà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máy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thủy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điện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có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gì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khác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nhau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?</w:t>
            </w:r>
          </w:p>
          <w:p w:rsidR="0065395A" w:rsidRPr="004C0E05" w:rsidRDefault="0065395A" w:rsidP="00C2151C">
            <w:pPr>
              <w:tabs>
                <w:tab w:val="left" w:pos="748"/>
              </w:tabs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Sự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khác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nhau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cơ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bản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giữa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các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nhà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máy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điện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 là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g</w:t>
            </w:r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fr-FR"/>
              </w:rPr>
              <w:t>ì</w:t>
            </w:r>
            <w:proofErr w:type="spellEnd"/>
            <w:proofErr w:type="gramStart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fr-FR"/>
              </w:rPr>
              <w:t>?(</w:t>
            </w:r>
            <w:proofErr w:type="gramEnd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fr-FR"/>
              </w:rPr>
              <w:t>năng</w:t>
            </w:r>
            <w:proofErr w:type="spellEnd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fr-FR"/>
              </w:rPr>
              <w:t>lượng</w:t>
            </w:r>
            <w:proofErr w:type="spellEnd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fr-FR"/>
              </w:rPr>
              <w:t>đầu</w:t>
            </w:r>
            <w:proofErr w:type="spellEnd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fr-FR"/>
              </w:rPr>
              <w:t>vào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)</w:t>
            </w:r>
          </w:p>
          <w:p w:rsidR="0065395A" w:rsidRPr="004C0E05" w:rsidRDefault="0065395A" w:rsidP="00C2151C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* 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Giáo viên đưa tranh vẽ các loại đường dây truyền tải điện năng và giải thích cấu tạo cơ bản của đường dây?</w:t>
            </w:r>
          </w:p>
          <w:p w:rsidR="0065395A" w:rsidRPr="004C0E05" w:rsidRDefault="0065395A" w:rsidP="00C2151C">
            <w:pPr>
              <w:tabs>
                <w:tab w:val="left" w:pos="748"/>
              </w:tabs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Chức năng của đường dây cao áp và đường dây điện áp thấp?</w:t>
            </w:r>
          </w:p>
          <w:p w:rsidR="0065395A" w:rsidRPr="004C0E05" w:rsidRDefault="0065395A" w:rsidP="00C2151C">
            <w:pPr>
              <w:tabs>
                <w:tab w:val="left" w:pos="748"/>
              </w:tabs>
              <w:jc w:val="both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Đ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iện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năng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có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vai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trò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như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thế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nào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trong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sản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xuất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và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đời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sống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?</w:t>
            </w:r>
          </w:p>
          <w:p w:rsidR="0065395A" w:rsidRPr="004C0E05" w:rsidRDefault="0065395A" w:rsidP="00C2151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* H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ọc sinh quan sát hình 33.1 a</w:t>
            </w:r>
            <w:proofErr w:type="gramStart"/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,b,c</w:t>
            </w:r>
            <w:proofErr w:type="gramEnd"/>
            <w:r w:rsidRPr="004C0E05">
              <w:rPr>
                <w:rFonts w:asciiTheme="majorHAnsi" w:hAnsiTheme="majorHAnsi" w:cstheme="majorHAnsi"/>
                <w:sz w:val="28"/>
                <w:szCs w:val="28"/>
              </w:rPr>
              <w:t xml:space="preserve"> và</w:t>
            </w: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tìm hiểu các nguyên nhân gây tai nạn điện và điền vào chỗ trống các tình huống của nguyên nhân chạm trực tiếp vào vật mang điện.</w:t>
            </w:r>
          </w:p>
          <w:p w:rsidR="0065395A" w:rsidRPr="004C0E05" w:rsidRDefault="0065395A" w:rsidP="00C2151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Theo em đường dây điện cao áp có nguy hiểm như thế nào?</w:t>
            </w:r>
          </w:p>
          <w:p w:rsidR="0065395A" w:rsidRPr="004C0E05" w:rsidRDefault="0065395A" w:rsidP="00C2151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ự phóng điện</w:t>
            </w:r>
          </w:p>
          <w:p w:rsidR="0065395A" w:rsidRPr="004C0E05" w:rsidRDefault="0065395A" w:rsidP="00C2151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ây cháy bỏng, chết người</w:t>
            </w:r>
          </w:p>
          <w:p w:rsidR="0065395A" w:rsidRPr="004C0E05" w:rsidRDefault="0065395A" w:rsidP="00C2151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 xml:space="preserve"> Nghị định của chính phủ về khoảng cách bảo vệ an toàn lưới điện như thế nào?</w:t>
            </w:r>
          </w:p>
          <w:p w:rsidR="0065395A" w:rsidRPr="004C0E05" w:rsidRDefault="0065395A" w:rsidP="00C2151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* H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 xml:space="preserve">ọc sinh quan sát hình 33.3 và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trả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lời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câu hỏi.</w:t>
            </w:r>
          </w:p>
          <w:p w:rsidR="0065395A" w:rsidRPr="004C0E05" w:rsidRDefault="0065395A" w:rsidP="00C2151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 xml:space="preserve">Những nguyên nhân nào gây đứt dây </w:t>
            </w: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 xml:space="preserve">ơi xuống đất? Khi dây dẫn điện có điện bị đứt rơi xuống đất sẽ có nguy hiểm như thế nào? </w:t>
            </w:r>
          </w:p>
          <w:p w:rsidR="0065395A" w:rsidRPr="004C0E05" w:rsidRDefault="0065395A" w:rsidP="00C2151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Nêu sự nguy hiểm của nguyên nhân này và giải thích về điện áp bước.</w:t>
            </w:r>
          </w:p>
          <w:p w:rsidR="0065395A" w:rsidRPr="004C0E05" w:rsidRDefault="0065395A" w:rsidP="00C2151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* H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ọc sinh quan sát hình 33.4 a</w:t>
            </w:r>
            <w:proofErr w:type="gramStart"/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,b,c,d</w:t>
            </w:r>
            <w:proofErr w:type="gramEnd"/>
            <w:r w:rsidRPr="004C0E05">
              <w:rPr>
                <w:rFonts w:asciiTheme="majorHAnsi" w:hAnsiTheme="majorHAnsi" w:cstheme="majorHAnsi"/>
                <w:sz w:val="28"/>
                <w:szCs w:val="28"/>
              </w:rPr>
              <w:t xml:space="preserve"> và trả lời vào vở bài tập</w:t>
            </w: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:rsidR="0065395A" w:rsidRPr="004C0E05" w:rsidRDefault="0065395A" w:rsidP="00C2151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 xml:space="preserve"> Khi sử dụng điện cần</w:t>
            </w: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 xml:space="preserve">đảm bảo những biện pháp </w:t>
            </w:r>
            <w:proofErr w:type="gramStart"/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an</w:t>
            </w:r>
            <w:proofErr w:type="gramEnd"/>
            <w:r w:rsidRPr="004C0E05">
              <w:rPr>
                <w:rFonts w:asciiTheme="majorHAnsi" w:hAnsiTheme="majorHAnsi" w:cstheme="majorHAnsi"/>
                <w:sz w:val="28"/>
                <w:szCs w:val="28"/>
              </w:rPr>
              <w:t xml:space="preserve"> toàn nào?</w:t>
            </w:r>
          </w:p>
          <w:p w:rsidR="0065395A" w:rsidRPr="004C0E05" w:rsidRDefault="0065395A" w:rsidP="00C2151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N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ối đất các thiết bị điện nhằm mục đích gì?</w:t>
            </w:r>
          </w:p>
          <w:p w:rsidR="0065395A" w:rsidRPr="004C0E05" w:rsidRDefault="0065395A" w:rsidP="00C2151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Kiểm tra cách điện đồ dùng điện có tác dụng gì? Khi nào cần kiểm tra cách điện đồ dùng điện?</w:t>
            </w:r>
          </w:p>
          <w:p w:rsidR="0065395A" w:rsidRPr="004C0E05" w:rsidRDefault="0065395A" w:rsidP="00C2151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Trước khi sửa chữa điện việc đầu tiên</w:t>
            </w: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ta phải làm gì?</w:t>
            </w: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 xml:space="preserve">ó thể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cách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</w:rPr>
              <w:t xml:space="preserve"> điện bằng cách nào?</w:t>
            </w:r>
          </w:p>
          <w:p w:rsidR="0065395A" w:rsidRPr="004C0E05" w:rsidRDefault="0065395A" w:rsidP="00C2151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Khi sửa chữa cần phải có những thiết bị</w:t>
            </w: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gì để bảo vệ tránh bị điện giật?</w:t>
            </w:r>
          </w:p>
          <w:p w:rsidR="0065395A" w:rsidRPr="004C0E05" w:rsidRDefault="0065395A" w:rsidP="00C2151C">
            <w:pPr>
              <w:tabs>
                <w:tab w:val="left" w:pos="748"/>
              </w:tabs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65395A" w:rsidRPr="004C0E05" w:rsidTr="00C2151C">
        <w:tc>
          <w:tcPr>
            <w:tcW w:w="2547" w:type="dxa"/>
          </w:tcPr>
          <w:p w:rsidR="0065395A" w:rsidRPr="004C0E05" w:rsidRDefault="0065395A" w:rsidP="00C2151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lastRenderedPageBreak/>
              <w:t>Hoạt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2</w:t>
            </w:r>
            <w:r w:rsidRPr="004C0E05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Kiểm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tra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đánh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giá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quá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trình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tự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học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6803" w:type="dxa"/>
          </w:tcPr>
          <w:p w:rsidR="0065395A" w:rsidRPr="004C0E05" w:rsidRDefault="0065395A" w:rsidP="00C2151C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Theme="majorHAnsi" w:hAnsiTheme="majorHAnsi" w:cstheme="majorHAnsi"/>
                <w:b/>
                <w:bCs/>
                <w:color w:val="4472C4" w:themeColor="accent1"/>
                <w:sz w:val="28"/>
                <w:szCs w:val="28"/>
                <w:lang w:val="en-US"/>
              </w:rPr>
            </w:pPr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trả</w:t>
            </w:r>
            <w:proofErr w:type="spellEnd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lời</w:t>
            </w:r>
            <w:proofErr w:type="spellEnd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các</w:t>
            </w:r>
            <w:proofErr w:type="spellEnd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câu</w:t>
            </w:r>
            <w:proofErr w:type="spellEnd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hỏi</w:t>
            </w:r>
            <w:proofErr w:type="spellEnd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trong</w:t>
            </w:r>
            <w:proofErr w:type="spellEnd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Sgk</w:t>
            </w:r>
            <w:proofErr w:type="spellEnd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và</w:t>
            </w:r>
            <w:proofErr w:type="spellEnd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làm</w:t>
            </w:r>
            <w:proofErr w:type="spellEnd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báo</w:t>
            </w:r>
            <w:proofErr w:type="spellEnd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cáo</w:t>
            </w:r>
            <w:proofErr w:type="spellEnd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thực</w:t>
            </w:r>
            <w:proofErr w:type="spellEnd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hành</w:t>
            </w:r>
            <w:proofErr w:type="spellEnd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65395A" w:rsidRPr="004C0E05" w:rsidTr="00C2151C">
        <w:tc>
          <w:tcPr>
            <w:tcW w:w="2547" w:type="dxa"/>
          </w:tcPr>
          <w:p w:rsidR="0065395A" w:rsidRPr="004C0E05" w:rsidRDefault="0065395A" w:rsidP="00C2151C">
            <w:pPr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3</w:t>
            </w:r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Học</w:t>
            </w:r>
            <w:proofErr w:type="spellEnd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sinh</w:t>
            </w:r>
            <w:proofErr w:type="spellEnd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cần</w:t>
            </w:r>
            <w:proofErr w:type="spellEnd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nhớ</w:t>
            </w:r>
            <w:proofErr w:type="spellEnd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các</w:t>
            </w:r>
            <w:proofErr w:type="spellEnd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kiến</w:t>
            </w:r>
            <w:proofErr w:type="spellEnd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thức</w:t>
            </w:r>
            <w:proofErr w:type="spellEnd"/>
          </w:p>
        </w:tc>
        <w:tc>
          <w:tcPr>
            <w:tcW w:w="6803" w:type="dxa"/>
          </w:tcPr>
          <w:p w:rsidR="0065395A" w:rsidRPr="004C0E05" w:rsidRDefault="0065395A" w:rsidP="00C2151C">
            <w:pPr>
              <w:tabs>
                <w:tab w:val="center" w:pos="1873"/>
                <w:tab w:val="right" w:pos="3747"/>
              </w:tabs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</w:pP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I.Điện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năng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.</w:t>
            </w:r>
          </w:p>
          <w:p w:rsidR="0065395A" w:rsidRPr="004C0E05" w:rsidRDefault="0065395A" w:rsidP="00C2151C">
            <w:pPr>
              <w:tabs>
                <w:tab w:val="center" w:pos="1873"/>
                <w:tab w:val="right" w:pos="3747"/>
              </w:tabs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</w:pPr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 xml:space="preserve">1.Điện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năng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 xml:space="preserve"> là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gì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?</w:t>
            </w:r>
          </w:p>
          <w:p w:rsidR="0065395A" w:rsidRPr="004C0E05" w:rsidRDefault="0065395A" w:rsidP="00C2151C">
            <w:pPr>
              <w:tabs>
                <w:tab w:val="center" w:pos="1873"/>
                <w:tab w:val="right" w:pos="3747"/>
              </w:tabs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Năng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lượng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điện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của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dòng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điện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Công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của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dòng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điện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)</w:t>
            </w:r>
            <w:proofErr w:type="gram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được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gọi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là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điện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năng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.</w:t>
            </w:r>
          </w:p>
          <w:p w:rsidR="0065395A" w:rsidRPr="004C0E05" w:rsidRDefault="0065395A" w:rsidP="00C2151C">
            <w:pPr>
              <w:tabs>
                <w:tab w:val="center" w:pos="1873"/>
                <w:tab w:val="right" w:pos="3747"/>
              </w:tabs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</w:pPr>
            <w:proofErr w:type="gram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2.Sản</w:t>
            </w:r>
            <w:proofErr w:type="gram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xuất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điện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năng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.</w:t>
            </w:r>
          </w:p>
          <w:p w:rsidR="0065395A" w:rsidRPr="004C0E05" w:rsidRDefault="0065395A" w:rsidP="00C2151C">
            <w:pPr>
              <w:tabs>
                <w:tab w:val="center" w:pos="1873"/>
                <w:tab w:val="right" w:pos="3747"/>
              </w:tabs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</w:pPr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 xml:space="preserve">a)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Nhà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máy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nhiệt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điện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.</w:t>
            </w:r>
          </w:p>
          <w:p w:rsidR="0065395A" w:rsidRPr="004C0E05" w:rsidRDefault="0065395A" w:rsidP="00C2151C">
            <w:pPr>
              <w:tabs>
                <w:tab w:val="center" w:pos="1873"/>
                <w:tab w:val="right" w:pos="3747"/>
              </w:tabs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Nhiệt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năng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của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than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đá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khí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đốt</w:t>
            </w:r>
            <w:proofErr w:type="spellEnd"/>
            <w:r w:rsidRPr="004C0E05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00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1.25pt" o:ole="">
                  <v:imagedata r:id="rId6" o:title=""/>
                </v:shape>
                <o:OLEObject Type="Embed" ProgID="Equation.3" ShapeID="_x0000_i1025" DrawAspect="Content" ObjectID="_1699960106" r:id="rId7"/>
              </w:objec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đun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nóng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hơi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nước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Pr="004C0E05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00" w:dyaOrig="225">
                <v:shape id="_x0000_i1026" type="#_x0000_t75" style="width:15pt;height:11.25pt" o:ole="">
                  <v:imagedata r:id="rId8" o:title=""/>
                </v:shape>
                <o:OLEObject Type="Embed" ProgID="Equation.3" ShapeID="_x0000_i1026" DrawAspect="Content" ObjectID="_1699960107" r:id="rId9"/>
              </w:objec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làm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quay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tua bin </w:t>
            </w:r>
            <w:r w:rsidRPr="004C0E05">
              <w:rPr>
                <w:rFonts w:asciiTheme="majorHAnsi" w:hAnsiTheme="majorHAnsi" w:cstheme="majorHAnsi"/>
                <w:position w:val="-10"/>
                <w:sz w:val="28"/>
                <w:szCs w:val="28"/>
              </w:rPr>
              <w:object w:dxaOrig="180" w:dyaOrig="345">
                <v:shape id="_x0000_i1027" type="#_x0000_t75" style="width:9pt;height:17.25pt" o:ole="">
                  <v:imagedata r:id="rId10" o:title=""/>
                </v:shape>
                <o:OLEObject Type="Embed" ProgID="Equation.3" ShapeID="_x0000_i1027" DrawAspect="Content" ObjectID="_1699960108" r:id="rId11"/>
              </w:object>
            </w:r>
            <w:r w:rsidRPr="004C0E05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00" w:dyaOrig="225">
                <v:shape id="_x0000_i1028" type="#_x0000_t75" style="width:15pt;height:11.25pt" o:ole="">
                  <v:imagedata r:id="rId12" o:title=""/>
                </v:shape>
                <o:OLEObject Type="Embed" ProgID="Equation.3" ShapeID="_x0000_i1028" DrawAspect="Content" ObjectID="_1699960109" r:id="rId13"/>
              </w:object>
            </w:r>
            <w:r w:rsidRPr="004C0E05">
              <w:rPr>
                <w:rFonts w:asciiTheme="majorHAnsi" w:hAnsiTheme="majorHAnsi" w:cstheme="majorHAnsi"/>
                <w:position w:val="-10"/>
                <w:sz w:val="28"/>
                <w:szCs w:val="28"/>
              </w:rPr>
              <w:object w:dxaOrig="180" w:dyaOrig="345">
                <v:shape id="_x0000_i1029" type="#_x0000_t75" style="width:9pt;height:17.25pt" o:ole="">
                  <v:imagedata r:id="rId10" o:title=""/>
                </v:shape>
                <o:OLEObject Type="Embed" ProgID="Equation.3" ShapeID="_x0000_i1029" DrawAspect="Content" ObjectID="_1699960110" r:id="rId14"/>
              </w:objec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làm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quay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máy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phát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điện</w:t>
            </w:r>
            <w:proofErr w:type="spellEnd"/>
            <w:r w:rsidRPr="004C0E05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00" w:dyaOrig="225">
                <v:shape id="_x0000_i1030" type="#_x0000_t75" style="width:15pt;height:11.25pt" o:ole="">
                  <v:imagedata r:id="rId15" o:title=""/>
                </v:shape>
                <o:OLEObject Type="Embed" ProgID="Equation.3" ShapeID="_x0000_i1030" DrawAspect="Content" ObjectID="_1699960111" r:id="rId16"/>
              </w:objec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phát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ra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điện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năng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.</w:t>
            </w:r>
          </w:p>
          <w:p w:rsidR="0065395A" w:rsidRPr="004C0E05" w:rsidRDefault="0065395A" w:rsidP="00C2151C">
            <w:pPr>
              <w:tabs>
                <w:tab w:val="center" w:pos="1873"/>
                <w:tab w:val="right" w:pos="3747"/>
              </w:tabs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</w:pPr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 xml:space="preserve">b)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Nhà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máy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thuỷ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điện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.</w:t>
            </w:r>
          </w:p>
          <w:p w:rsidR="0065395A" w:rsidRPr="004C0E05" w:rsidRDefault="0065395A" w:rsidP="00C2151C">
            <w:pPr>
              <w:tabs>
                <w:tab w:val="center" w:pos="1873"/>
                <w:tab w:val="right" w:pos="3747"/>
              </w:tabs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Thủy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năng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của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dòng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nước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Pr="004C0E05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00" w:dyaOrig="225">
                <v:shape id="_x0000_i1031" type="#_x0000_t75" style="width:15pt;height:11.25pt" o:ole="">
                  <v:imagedata r:id="rId8" o:title=""/>
                </v:shape>
                <o:OLEObject Type="Embed" ProgID="Equation.3" ShapeID="_x0000_i1031" DrawAspect="Content" ObjectID="_1699960112" r:id="rId17"/>
              </w:objec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làm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quay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tua bin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nước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Pr="004C0E05">
              <w:rPr>
                <w:rFonts w:asciiTheme="majorHAnsi" w:hAnsiTheme="majorHAnsi" w:cstheme="majorHAnsi"/>
                <w:position w:val="-10"/>
                <w:sz w:val="28"/>
                <w:szCs w:val="28"/>
              </w:rPr>
              <w:object w:dxaOrig="180" w:dyaOrig="345">
                <v:shape id="_x0000_i1032" type="#_x0000_t75" style="width:9pt;height:17.25pt" o:ole="">
                  <v:imagedata r:id="rId10" o:title=""/>
                </v:shape>
                <o:OLEObject Type="Embed" ProgID="Equation.3" ShapeID="_x0000_i1032" DrawAspect="Content" ObjectID="_1699960113" r:id="rId18"/>
              </w:object>
            </w:r>
            <w:r w:rsidRPr="004C0E05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00" w:dyaOrig="225">
                <v:shape id="_x0000_i1033" type="#_x0000_t75" style="width:15pt;height:11.25pt" o:ole="">
                  <v:imagedata r:id="rId12" o:title=""/>
                </v:shape>
                <o:OLEObject Type="Embed" ProgID="Equation.3" ShapeID="_x0000_i1033" DrawAspect="Content" ObjectID="_1699960114" r:id="rId19"/>
              </w:object>
            </w:r>
            <w:r w:rsidRPr="004C0E05">
              <w:rPr>
                <w:rFonts w:asciiTheme="majorHAnsi" w:hAnsiTheme="majorHAnsi" w:cstheme="majorHAnsi"/>
                <w:position w:val="-10"/>
                <w:sz w:val="28"/>
                <w:szCs w:val="28"/>
              </w:rPr>
              <w:object w:dxaOrig="180" w:dyaOrig="345">
                <v:shape id="_x0000_i1034" type="#_x0000_t75" style="width:9pt;height:17.25pt" o:ole="">
                  <v:imagedata r:id="rId10" o:title=""/>
                </v:shape>
                <o:OLEObject Type="Embed" ProgID="Equation.3" ShapeID="_x0000_i1034" DrawAspect="Content" ObjectID="_1699960115" r:id="rId20"/>
              </w:objec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làm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quay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máy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phát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điện</w:t>
            </w:r>
            <w:proofErr w:type="spellEnd"/>
            <w:r w:rsidRPr="004C0E05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00" w:dyaOrig="225">
                <v:shape id="_x0000_i1035" type="#_x0000_t75" style="width:15pt;height:11.25pt" o:ole="">
                  <v:imagedata r:id="rId15" o:title=""/>
                </v:shape>
                <o:OLEObject Type="Embed" ProgID="Equation.3" ShapeID="_x0000_i1035" DrawAspect="Content" ObjectID="_1699960116" r:id="rId21"/>
              </w:object>
            </w:r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phát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ra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điện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năng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.</w:t>
            </w:r>
          </w:p>
          <w:p w:rsidR="0065395A" w:rsidRPr="004C0E05" w:rsidRDefault="0065395A" w:rsidP="00C2151C">
            <w:pPr>
              <w:tabs>
                <w:tab w:val="center" w:pos="1873"/>
                <w:tab w:val="right" w:pos="3747"/>
              </w:tabs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</w:pPr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 xml:space="preserve">c)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Nhà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máy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điện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nguyên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tử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.</w:t>
            </w:r>
          </w:p>
          <w:p w:rsidR="0065395A" w:rsidRPr="004C0E05" w:rsidRDefault="0065395A" w:rsidP="00C2151C">
            <w:pPr>
              <w:tabs>
                <w:tab w:val="center" w:pos="1873"/>
                <w:tab w:val="right" w:pos="3747"/>
              </w:tabs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Năng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lượng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đầu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vào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là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các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chất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phóng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xạ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: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urani</w:t>
            </w:r>
            <w:proofErr w:type="spellEnd"/>
          </w:p>
          <w:p w:rsidR="0065395A" w:rsidRPr="004C0E05" w:rsidRDefault="0065395A" w:rsidP="00C2151C">
            <w:pPr>
              <w:tabs>
                <w:tab w:val="center" w:pos="1873"/>
                <w:tab w:val="right" w:pos="3747"/>
              </w:tabs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</w:pPr>
            <w:proofErr w:type="gram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>3</w:t>
            </w:r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.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Truyền</w:t>
            </w:r>
            <w:proofErr w:type="spellEnd"/>
            <w:proofErr w:type="gram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tải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điện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năng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.</w:t>
            </w:r>
          </w:p>
          <w:p w:rsidR="0065395A" w:rsidRPr="004C0E05" w:rsidRDefault="0065395A" w:rsidP="00C2151C">
            <w:pPr>
              <w:tabs>
                <w:tab w:val="center" w:pos="1873"/>
                <w:tab w:val="right" w:pos="3747"/>
              </w:tabs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- </w:t>
            </w: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iện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năng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được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truyền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theo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các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đường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dây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dẫn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điện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từ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nơi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sản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xuất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đến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các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nơi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tiêu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thụ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điện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.</w:t>
            </w:r>
          </w:p>
          <w:p w:rsidR="0065395A" w:rsidRPr="004C0E05" w:rsidRDefault="0065395A" w:rsidP="00C2151C">
            <w:pPr>
              <w:tabs>
                <w:tab w:val="center" w:pos="1873"/>
                <w:tab w:val="right" w:pos="3747"/>
              </w:tabs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</w:pPr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 xml:space="preserve">II.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Vai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trò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điện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năng</w:t>
            </w:r>
            <w:proofErr w:type="spellEnd"/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.</w:t>
            </w:r>
          </w:p>
          <w:p w:rsidR="0065395A" w:rsidRPr="004C0E05" w:rsidRDefault="0065395A" w:rsidP="00C2151C">
            <w:pPr>
              <w:tabs>
                <w:tab w:val="center" w:pos="1873"/>
                <w:tab w:val="right" w:pos="3747"/>
              </w:tabs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Điện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năng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là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nguồn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động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lực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nguồn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năng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lượng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cho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các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máy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thiết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bị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trong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sản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xuất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và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đời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sống</w:t>
            </w:r>
            <w:proofErr w:type="spellEnd"/>
          </w:p>
          <w:p w:rsidR="0065395A" w:rsidRPr="004C0E05" w:rsidRDefault="0065395A" w:rsidP="00C2151C">
            <w:pPr>
              <w:tabs>
                <w:tab w:val="center" w:pos="1873"/>
                <w:tab w:val="right" w:pos="3747"/>
              </w:tabs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Nhờ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có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điện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năng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, </w:t>
            </w: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uá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trình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sản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xuất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được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tự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động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hoá</w:t>
            </w:r>
            <w:proofErr w:type="spellEnd"/>
            <w:proofErr w:type="gram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..(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giải</w:t>
            </w:r>
            <w:proofErr w:type="spellEnd"/>
            <w:proofErr w:type="gram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phóng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sức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lao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động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)</w:t>
            </w:r>
          </w:p>
          <w:p w:rsidR="0065395A" w:rsidRPr="004C0E05" w:rsidRDefault="0065395A" w:rsidP="00C2151C">
            <w:pPr>
              <w:tabs>
                <w:tab w:val="center" w:pos="1873"/>
                <w:tab w:val="right" w:pos="3747"/>
              </w:tabs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I</w:t>
            </w:r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>II</w:t>
            </w:r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. Vì sao xảy ra tai nạn điện.</w:t>
            </w:r>
          </w:p>
          <w:p w:rsidR="0065395A" w:rsidRPr="004C0E05" w:rsidRDefault="0065395A" w:rsidP="00C2151C">
            <w:pPr>
              <w:tabs>
                <w:tab w:val="center" w:pos="1873"/>
                <w:tab w:val="right" w:pos="3747"/>
              </w:tabs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1.Do chạm trực tiếp vào vật mang điện.</w:t>
            </w:r>
          </w:p>
          <w:p w:rsidR="0065395A" w:rsidRPr="004C0E05" w:rsidRDefault="0065395A" w:rsidP="00C2151C">
            <w:pPr>
              <w:tabs>
                <w:tab w:val="center" w:pos="1873"/>
                <w:tab w:val="right" w:pos="3747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- </w:t>
            </w: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hạm trực tiếp vào dây dẫn điện trần hoặc dây dẫn hở cách điện ( h.33.1c ).</w:t>
            </w:r>
          </w:p>
          <w:p w:rsidR="0065395A" w:rsidRPr="004C0E05" w:rsidRDefault="0065395A" w:rsidP="00C2151C">
            <w:pPr>
              <w:tabs>
                <w:tab w:val="center" w:pos="1873"/>
                <w:tab w:val="right" w:pos="3747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 xml:space="preserve">- Sử dụng các đồ dùng điện bị </w:t>
            </w: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ò điện ra vỏ ( h33.1b ).</w:t>
            </w:r>
          </w:p>
          <w:p w:rsidR="0065395A" w:rsidRPr="004C0E05" w:rsidRDefault="0065395A" w:rsidP="00C2151C">
            <w:pPr>
              <w:tabs>
                <w:tab w:val="center" w:pos="1873"/>
                <w:tab w:val="right" w:pos="3747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- Sửa chữa điện không ngắt nguồn điện ( h33.1a).</w:t>
            </w:r>
          </w:p>
          <w:p w:rsidR="0065395A" w:rsidRPr="004C0E05" w:rsidRDefault="0065395A" w:rsidP="00C2151C">
            <w:pPr>
              <w:tabs>
                <w:tab w:val="center" w:pos="1873"/>
                <w:tab w:val="right" w:pos="3747"/>
              </w:tabs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2.Đến gần đường dây, cột điện cao áp và trạm biến áp</w:t>
            </w:r>
          </w:p>
          <w:p w:rsidR="0065395A" w:rsidRPr="004C0E05" w:rsidRDefault="0065395A" w:rsidP="00C2151C">
            <w:pPr>
              <w:tabs>
                <w:tab w:val="center" w:pos="1873"/>
                <w:tab w:val="right" w:pos="3747"/>
              </w:tabs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Vì vi phạm khoảng cách an toàn đối với đường dây, cột điện cao áp, trạm biến áp.</w:t>
            </w:r>
          </w:p>
          <w:p w:rsidR="0065395A" w:rsidRPr="004C0E05" w:rsidRDefault="0065395A" w:rsidP="00C2151C">
            <w:pPr>
              <w:tabs>
                <w:tab w:val="center" w:pos="1873"/>
                <w:tab w:val="right" w:pos="3747"/>
              </w:tabs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3.Đến gần dây điện đứt rơi xuống đất</w:t>
            </w:r>
          </w:p>
          <w:p w:rsidR="0065395A" w:rsidRPr="004C0E05" w:rsidRDefault="0065395A" w:rsidP="00C2151C">
            <w:pPr>
              <w:tabs>
                <w:tab w:val="center" w:pos="1873"/>
                <w:tab w:val="right" w:pos="3747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Mức độ nguy hiểm tai nạn điện phụ thuộc vào: đường đi, thời gian của dòng điện qua người, điện trở người, nhưng nguy hiểm nhất là cường độ dòng điện.</w:t>
            </w:r>
          </w:p>
          <w:p w:rsidR="0065395A" w:rsidRPr="004C0E05" w:rsidRDefault="0065395A" w:rsidP="00C2151C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I</w:t>
            </w:r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>V</w:t>
            </w:r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.Một số biện pháp an toàn điện:</w:t>
            </w:r>
          </w:p>
          <w:p w:rsidR="0065395A" w:rsidRPr="004C0E05" w:rsidRDefault="0065395A" w:rsidP="00C2151C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1.Một số nguyên tắc an toàn điện</w:t>
            </w:r>
          </w:p>
          <w:p w:rsidR="0065395A" w:rsidRPr="004C0E05" w:rsidRDefault="0065395A" w:rsidP="00C2151C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-Khi sửa điện ta phải cúp cầu dao chính</w:t>
            </w:r>
          </w:p>
          <w:p w:rsidR="0065395A" w:rsidRPr="004C0E05" w:rsidRDefault="0065395A" w:rsidP="00C2151C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-Khi sử</w:t>
            </w: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 xml:space="preserve"> chữa các thiết bị điện phải sử dụng vật lót cách điện, dụng cụ cách điện.</w:t>
            </w:r>
          </w:p>
          <w:p w:rsidR="0065395A" w:rsidRPr="004C0E05" w:rsidRDefault="0065395A" w:rsidP="00C2151C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Giữ khoảng cách an toàn đối với đường dây cao áp và trạm biến áp</w:t>
            </w:r>
          </w:p>
          <w:p w:rsidR="0065395A" w:rsidRPr="004C0E05" w:rsidRDefault="0065395A" w:rsidP="00C2151C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2.Sử dụng nguồn</w:t>
            </w:r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điện có điện áp an toàn</w:t>
            </w:r>
          </w:p>
          <w:p w:rsidR="0065395A" w:rsidRPr="004C0E05" w:rsidRDefault="0065395A" w:rsidP="00C2151C">
            <w:pPr>
              <w:tabs>
                <w:tab w:val="center" w:pos="1873"/>
                <w:tab w:val="right" w:pos="3747"/>
              </w:tabs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Điện áp an toàn không lớn hơn 36</w:t>
            </w: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 V</w:t>
            </w:r>
          </w:p>
          <w:p w:rsidR="0065395A" w:rsidRPr="004C0E05" w:rsidRDefault="0065395A" w:rsidP="00C2151C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>V</w:t>
            </w:r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.Vật liệu và dụng cụ cần thiết:</w:t>
            </w:r>
          </w:p>
          <w:p w:rsidR="0065395A" w:rsidRPr="004C0E05" w:rsidRDefault="0065395A" w:rsidP="00C2151C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Một số dụng cụ bảo vệ an toàn điện: thảm cao su, g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ăn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g tay cao su…</w:t>
            </w:r>
          </w:p>
          <w:p w:rsidR="0065395A" w:rsidRPr="004C0E05" w:rsidRDefault="0065395A" w:rsidP="00C2151C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Một số dụng cụ lao động: tua vít..</w:t>
            </w:r>
          </w:p>
          <w:p w:rsidR="0065395A" w:rsidRPr="004C0E05" w:rsidRDefault="0065395A" w:rsidP="00C2151C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Dụng cụ kiểm tra: bút thử điện..</w:t>
            </w:r>
          </w:p>
          <w:p w:rsidR="0065395A" w:rsidRPr="004C0E05" w:rsidRDefault="0065395A" w:rsidP="00C2151C">
            <w:pPr>
              <w:tabs>
                <w:tab w:val="center" w:pos="1873"/>
                <w:tab w:val="right" w:pos="3747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Học sinh chuẩn bị mẫu báo cáo thực hành III</w:t>
            </w:r>
          </w:p>
          <w:p w:rsidR="0065395A" w:rsidRPr="004C0E05" w:rsidRDefault="0065395A" w:rsidP="00C2151C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>V</w:t>
            </w:r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I.Nội dung thực hành:</w:t>
            </w:r>
          </w:p>
          <w:p w:rsidR="0065395A" w:rsidRPr="004C0E05" w:rsidRDefault="0065395A" w:rsidP="00C2151C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  <w:r w:rsidRPr="004C0E05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  <w:t>1.Tìm hiểu các dụng cụ an toàn điện</w:t>
            </w:r>
          </w:p>
          <w:p w:rsidR="0065395A" w:rsidRPr="004C0E05" w:rsidRDefault="0065395A" w:rsidP="00C2151C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  <w:t>2.Tìm hiểu bút thử điện</w:t>
            </w:r>
          </w:p>
          <w:p w:rsidR="0065395A" w:rsidRPr="004C0E05" w:rsidRDefault="0065395A" w:rsidP="00C2151C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Dùng</w:t>
            </w: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bút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thử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điện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</w:rPr>
              <w:t xml:space="preserve"> kiểm tra mạch có điện hoặc đồ dùng điện có bị rò điện ra vỏ hay không.</w:t>
            </w:r>
          </w:p>
          <w:p w:rsidR="0065395A" w:rsidRPr="004C0E05" w:rsidRDefault="0065395A" w:rsidP="00C2151C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Bút thử điện kiểm tra mạch điện có điện áp dưới 1000V</w:t>
            </w:r>
          </w:p>
          <w:p w:rsidR="0065395A" w:rsidRPr="004C0E05" w:rsidRDefault="0065395A" w:rsidP="00C2151C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</w:t>
            </w:r>
            <w:r w:rsidRPr="004C0E0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.</w:t>
            </w:r>
            <w:r w:rsidRPr="004C0E0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Cấu tạo bút thử điện:</w:t>
            </w:r>
          </w:p>
          <w:p w:rsidR="0065395A" w:rsidRPr="004C0E05" w:rsidRDefault="0065395A" w:rsidP="00C2151C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Đầu bút thử điện, đèn báo, điện trở, thân bút, lò xo, nắp bút, kẹp kim loại.</w:t>
            </w:r>
          </w:p>
          <w:p w:rsidR="0065395A" w:rsidRPr="004C0E05" w:rsidRDefault="0065395A" w:rsidP="00C2151C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Hai bộ phận quan trọng nhất của bút thử điện là đèn báo, điện trở làm giảm dòng điện.</w:t>
            </w:r>
          </w:p>
          <w:p w:rsidR="0065395A" w:rsidRPr="004C0E05" w:rsidRDefault="0065395A" w:rsidP="00C2151C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</w:t>
            </w:r>
            <w:r w:rsidRPr="004C0E0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.</w:t>
            </w:r>
            <w:r w:rsidRPr="004C0E0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Nguyên lí làm việc</w:t>
            </w:r>
          </w:p>
          <w:p w:rsidR="0065395A" w:rsidRPr="004C0E05" w:rsidRDefault="0065395A" w:rsidP="00C2151C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 xml:space="preserve">Khi để tay vào kẹp kim loại, chạm đầu bút thử điện vào vật mang điện, dòng điện từ vật mang điện qua cơ thể 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xuống đất tạo mạch kín</w:t>
            </w:r>
          </w:p>
          <w:p w:rsidR="0065395A" w:rsidRPr="004C0E05" w:rsidRDefault="0065395A" w:rsidP="00C2151C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Độ sáng của đèn báo phụ thuộc vào điện áp thử.</w:t>
            </w:r>
          </w:p>
          <w:p w:rsidR="0065395A" w:rsidRPr="004C0E05" w:rsidRDefault="0065395A" w:rsidP="00C2151C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c.</w:t>
            </w:r>
            <w:r w:rsidRPr="004C0E0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Sử dụng bút thử điện</w:t>
            </w:r>
          </w:p>
          <w:p w:rsidR="0065395A" w:rsidRPr="004C0E05" w:rsidRDefault="0065395A" w:rsidP="00C2151C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Tay cầm bút chạm vào kẹp kim loại ở nắp bút.</w:t>
            </w:r>
          </w:p>
          <w:p w:rsidR="0065395A" w:rsidRPr="004C0E05" w:rsidRDefault="0065395A" w:rsidP="00C2151C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Chạm đầu bút vào ch</w:t>
            </w: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ổ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 xml:space="preserve"> cần thử điện, nếu bóng đèn báo sáng là điểm đó có điện.</w:t>
            </w:r>
          </w:p>
          <w:p w:rsidR="0065395A" w:rsidRPr="004C0E05" w:rsidRDefault="006A59D8" w:rsidP="00C2151C">
            <w:pPr>
              <w:tabs>
                <w:tab w:val="center" w:pos="1873"/>
                <w:tab w:val="right" w:pos="3747"/>
              </w:tabs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V</w:t>
            </w:r>
            <w:bookmarkStart w:id="0" w:name="_GoBack"/>
            <w:bookmarkEnd w:id="0"/>
            <w:r w:rsidR="0065395A" w:rsidRPr="004C0E05">
              <w:rPr>
                <w:rFonts w:asciiTheme="majorHAnsi" w:hAnsiTheme="majorHAnsi" w:cstheme="majorHAnsi"/>
                <w:b/>
                <w:sz w:val="28"/>
                <w:szCs w:val="28"/>
              </w:rPr>
              <w:t>II.Báo cáo thực hành</w:t>
            </w:r>
          </w:p>
        </w:tc>
      </w:tr>
    </w:tbl>
    <w:p w:rsidR="0065395A" w:rsidRPr="004C0E05" w:rsidRDefault="0065395A" w:rsidP="0065395A">
      <w:pPr>
        <w:ind w:firstLineChars="850" w:firstLine="2389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:rsidR="0065395A" w:rsidRPr="004C0E05" w:rsidRDefault="0065395A" w:rsidP="0065395A">
      <w:pPr>
        <w:ind w:firstLineChars="850" w:firstLine="2389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:rsidR="00C04E1A" w:rsidRPr="004C0E05" w:rsidRDefault="0065395A" w:rsidP="0065395A">
      <w:pPr>
        <w:jc w:val="center"/>
        <w:rPr>
          <w:rFonts w:asciiTheme="majorHAnsi" w:hAnsiTheme="majorHAnsi" w:cstheme="majorHAnsi"/>
          <w:sz w:val="36"/>
          <w:szCs w:val="36"/>
        </w:rPr>
      </w:pPr>
      <w:r w:rsidRPr="004C0E05">
        <w:rPr>
          <w:rFonts w:asciiTheme="majorHAnsi" w:hAnsiTheme="majorHAnsi" w:cstheme="majorHAnsi"/>
          <w:b/>
          <w:bCs/>
          <w:sz w:val="36"/>
          <w:szCs w:val="36"/>
        </w:rPr>
        <w:t xml:space="preserve">Bài 36: </w:t>
      </w:r>
      <w:r w:rsidRPr="004C0E05">
        <w:rPr>
          <w:rFonts w:asciiTheme="majorHAnsi" w:hAnsiTheme="majorHAnsi" w:cstheme="majorHAnsi"/>
          <w:b/>
          <w:sz w:val="36"/>
          <w:szCs w:val="36"/>
        </w:rPr>
        <w:t>VẬT LIỆU KĨ THUẬT ĐIỆN</w:t>
      </w:r>
    </w:p>
    <w:p w:rsidR="00C04E1A" w:rsidRPr="004C0E05" w:rsidRDefault="00C04E1A">
      <w:pPr>
        <w:spacing w:line="360" w:lineRule="auto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625"/>
      </w:tblGrid>
      <w:tr w:rsidR="00C04E1A" w:rsidRPr="004C0E05" w:rsidTr="004C0E05">
        <w:tc>
          <w:tcPr>
            <w:tcW w:w="1951" w:type="dxa"/>
          </w:tcPr>
          <w:p w:rsidR="00C04E1A" w:rsidRPr="004C0E05" w:rsidRDefault="0065395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4C0E0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7625" w:type="dxa"/>
          </w:tcPr>
          <w:p w:rsidR="00C04E1A" w:rsidRPr="004C0E05" w:rsidRDefault="0065395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4C0E0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C04E1A" w:rsidRPr="004C0E05" w:rsidTr="004C0E05">
        <w:tc>
          <w:tcPr>
            <w:tcW w:w="1951" w:type="dxa"/>
          </w:tcPr>
          <w:p w:rsidR="00C04E1A" w:rsidRPr="004C0E05" w:rsidRDefault="0065395A">
            <w:pP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</w:pP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en-US"/>
              </w:rPr>
              <w:t>Hoạt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en-US"/>
              </w:rPr>
              <w:t>động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Đọc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tài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liệu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và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thực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hiện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các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yêu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cầu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  <w:p w:rsidR="00C04E1A" w:rsidRPr="004C0E05" w:rsidRDefault="00C04E1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625" w:type="dxa"/>
          </w:tcPr>
          <w:p w:rsidR="00C04E1A" w:rsidRPr="004C0E05" w:rsidRDefault="0065395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b/>
                <w:sz w:val="28"/>
                <w:szCs w:val="28"/>
              </w:rPr>
              <w:t>GV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: Cho học sinh quan sát hình 36.1 dây dẫn điện có phích cắm và ổ lấy điện.</w:t>
            </w:r>
          </w:p>
          <w:p w:rsidR="00C04E1A" w:rsidRPr="004C0E05" w:rsidRDefault="0065395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Thế nào là vật liệu dẫn điện?</w:t>
            </w:r>
          </w:p>
          <w:p w:rsidR="00C04E1A" w:rsidRPr="004C0E05" w:rsidRDefault="0065395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Đặc tính của vật liệu dẫn điện là gì?</w:t>
            </w:r>
          </w:p>
          <w:p w:rsidR="00C04E1A" w:rsidRPr="004C0E05" w:rsidRDefault="0065395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Em hãy kể tên các vật liệu dẫn điện mà em biết?</w:t>
            </w:r>
          </w:p>
          <w:p w:rsidR="00C04E1A" w:rsidRPr="004C0E05" w:rsidRDefault="0065395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b/>
                <w:sz w:val="28"/>
                <w:szCs w:val="28"/>
              </w:rPr>
              <w:t>GV: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 xml:space="preserve"> Thế nào là vật liệu cách điện?</w:t>
            </w:r>
          </w:p>
          <w:p w:rsidR="00C04E1A" w:rsidRPr="004C0E05" w:rsidRDefault="0065395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b/>
                <w:sz w:val="28"/>
                <w:szCs w:val="28"/>
              </w:rPr>
              <w:t>GV: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 xml:space="preserve"> Đặc tính và công dụng của vật liệu cách điện là gì?</w:t>
            </w:r>
          </w:p>
          <w:p w:rsidR="00C04E1A" w:rsidRPr="004C0E05" w:rsidRDefault="0065395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b/>
                <w:sz w:val="28"/>
                <w:szCs w:val="28"/>
              </w:rPr>
              <w:t>GV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 xml:space="preserve">: Chuẩn 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bị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kiến thức:</w:t>
            </w:r>
            <w:r w:rsidR="004C0E05"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Tuổi thọ của vật liệu cách điện phụ thuộc vào các yếu tố nào?</w:t>
            </w:r>
          </w:p>
          <w:p w:rsidR="00C04E1A" w:rsidRPr="004C0E05" w:rsidRDefault="0065395A">
            <w:pPr>
              <w:tabs>
                <w:tab w:val="left" w:pos="748"/>
              </w:tabs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( nhiệt độ, chấn động, lí học, hóa học</w:t>
            </w: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)</w:t>
            </w:r>
          </w:p>
          <w:p w:rsidR="00C04E1A" w:rsidRPr="004C0E05" w:rsidRDefault="0065395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Cho học sinh quan sát hình 36.2 và đặt câu hỏi.</w:t>
            </w:r>
          </w:p>
          <w:p w:rsidR="00C04E1A" w:rsidRPr="004C0E05" w:rsidRDefault="0065395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Ngoài tác dụng làm lõi để quấn dây điện, lõi thép còn có tác dụ</w:t>
            </w:r>
            <w:r w:rsidR="004C0E05" w:rsidRPr="004C0E05">
              <w:rPr>
                <w:rFonts w:asciiTheme="majorHAnsi" w:hAnsiTheme="majorHAnsi" w:cstheme="majorHAnsi"/>
                <w:sz w:val="28"/>
                <w:szCs w:val="28"/>
              </w:rPr>
              <w:t>ng gì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?</w:t>
            </w:r>
          </w:p>
        </w:tc>
      </w:tr>
      <w:tr w:rsidR="00C04E1A" w:rsidRPr="004C0E05" w:rsidTr="004C0E05">
        <w:tc>
          <w:tcPr>
            <w:tcW w:w="1951" w:type="dxa"/>
          </w:tcPr>
          <w:p w:rsidR="00C04E1A" w:rsidRPr="004C0E05" w:rsidRDefault="0065395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2</w:t>
            </w:r>
            <w:r w:rsidRPr="004C0E05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Kiểm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tra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đánh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giá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quá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trình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tự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học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7625" w:type="dxa"/>
          </w:tcPr>
          <w:p w:rsidR="00C04E1A" w:rsidRPr="004C0E05" w:rsidRDefault="0065395A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Theme="majorHAnsi" w:hAnsiTheme="majorHAnsi" w:cstheme="majorHAnsi"/>
                <w:b/>
                <w:bCs/>
                <w:color w:val="4472C4" w:themeColor="accent1"/>
                <w:sz w:val="28"/>
                <w:szCs w:val="28"/>
                <w:lang w:val="en-US"/>
              </w:rPr>
            </w:pPr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trả</w:t>
            </w:r>
            <w:proofErr w:type="spellEnd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lời</w:t>
            </w:r>
            <w:proofErr w:type="spellEnd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các</w:t>
            </w:r>
            <w:proofErr w:type="spellEnd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câu</w:t>
            </w:r>
            <w:proofErr w:type="spellEnd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hỏi</w:t>
            </w:r>
            <w:proofErr w:type="spellEnd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trong</w:t>
            </w:r>
            <w:proofErr w:type="spellEnd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Sgk</w:t>
            </w:r>
            <w:proofErr w:type="spellEnd"/>
            <w:r w:rsidR="004C0E05" w:rsidRPr="004C0E0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C04E1A" w:rsidRPr="004C0E05" w:rsidTr="004C0E05">
        <w:tc>
          <w:tcPr>
            <w:tcW w:w="1951" w:type="dxa"/>
          </w:tcPr>
          <w:p w:rsidR="00C04E1A" w:rsidRPr="004C0E05" w:rsidRDefault="0065395A">
            <w:pPr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4C0E0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3</w:t>
            </w:r>
            <w:r w:rsidRPr="004C0E05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Học</w:t>
            </w:r>
            <w:proofErr w:type="spellEnd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sinh</w:t>
            </w:r>
            <w:proofErr w:type="spellEnd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cần</w:t>
            </w:r>
            <w:proofErr w:type="spellEnd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nhớ</w:t>
            </w:r>
            <w:proofErr w:type="spellEnd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các</w:t>
            </w:r>
            <w:proofErr w:type="spellEnd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kiến</w:t>
            </w:r>
            <w:proofErr w:type="spellEnd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0E05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thức</w:t>
            </w:r>
            <w:proofErr w:type="spellEnd"/>
          </w:p>
        </w:tc>
        <w:tc>
          <w:tcPr>
            <w:tcW w:w="7625" w:type="dxa"/>
          </w:tcPr>
          <w:p w:rsidR="00C04E1A" w:rsidRPr="004C0E05" w:rsidRDefault="0065395A">
            <w:pPr>
              <w:tabs>
                <w:tab w:val="center" w:pos="1873"/>
                <w:tab w:val="right" w:pos="3747"/>
              </w:tabs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I. Vật liệu dẫn điện</w:t>
            </w:r>
          </w:p>
          <w:p w:rsidR="00C04E1A" w:rsidRPr="004C0E05" w:rsidRDefault="0065395A">
            <w:pPr>
              <w:tabs>
                <w:tab w:val="center" w:pos="1873"/>
                <w:tab w:val="right" w:pos="3747"/>
              </w:tabs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- Những vật liệu mà có dòng điện chạy qua đều được gọi là vật liệu dẫn điệ</w:t>
            </w:r>
            <w:r w:rsidR="004C0E05" w:rsidRPr="004C0E05">
              <w:rPr>
                <w:rFonts w:asciiTheme="majorHAnsi" w:hAnsiTheme="majorHAnsi" w:cstheme="majorHAnsi"/>
                <w:sz w:val="28"/>
                <w:szCs w:val="28"/>
              </w:rPr>
              <w:t>n</w:t>
            </w:r>
            <w:r w:rsidR="004C0E05"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:rsidR="00C04E1A" w:rsidRPr="004C0E05" w:rsidRDefault="0065395A">
            <w:pPr>
              <w:tabs>
                <w:tab w:val="center" w:pos="1873"/>
                <w:tab w:val="right" w:pos="3747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- Điện trở suất:  ( 10</w:t>
            </w:r>
            <w:r w:rsidRPr="004C0E05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-6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 xml:space="preserve"> đến 10</w:t>
            </w:r>
            <w:r w:rsidRPr="004C0E05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 xml:space="preserve">-8 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Ώ m ).</w:t>
            </w:r>
          </w:p>
          <w:p w:rsidR="0065395A" w:rsidRPr="004C0E05" w:rsidRDefault="0065395A" w:rsidP="0065395A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II. Vật liệu cách điện.</w:t>
            </w:r>
          </w:p>
          <w:p w:rsidR="0065395A" w:rsidRPr="004C0E05" w:rsidRDefault="0065395A" w:rsidP="0065395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- Những vật liệu không cho dòng điệ</w:t>
            </w:r>
            <w:r w:rsidR="004C0E05" w:rsidRPr="004C0E05">
              <w:rPr>
                <w:rFonts w:asciiTheme="majorHAnsi" w:hAnsiTheme="majorHAnsi" w:cstheme="majorHAnsi"/>
                <w:sz w:val="28"/>
                <w:szCs w:val="28"/>
              </w:rPr>
              <w:t>n ch</w:t>
            </w:r>
            <w:r w:rsidR="004C0E05"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ạ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y qua đều gọi là vật liệu cách điện.</w:t>
            </w:r>
          </w:p>
          <w:p w:rsidR="0065395A" w:rsidRPr="004C0E05" w:rsidRDefault="0065395A" w:rsidP="0065395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Các vật liệu cách điện có điện trở suất: ( Từ 10</w:t>
            </w:r>
            <w:r w:rsidRPr="004C0E05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8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 xml:space="preserve"> đến 10</w:t>
            </w:r>
            <w:r w:rsidRPr="004C0E05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13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Ώm ).</w:t>
            </w:r>
          </w:p>
          <w:p w:rsidR="0065395A" w:rsidRPr="004C0E05" w:rsidRDefault="0065395A" w:rsidP="0065395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- V</w:t>
            </w:r>
            <w:proofErr w:type="spellStart"/>
            <w:r w:rsidRPr="004C0E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ật</w:t>
            </w:r>
            <w:proofErr w:type="spellEnd"/>
            <w:r w:rsidRPr="004C0E05">
              <w:rPr>
                <w:rFonts w:asciiTheme="majorHAnsi" w:hAnsiTheme="majorHAnsi" w:cstheme="majorHAnsi"/>
                <w:sz w:val="28"/>
                <w:szCs w:val="28"/>
              </w:rPr>
              <w:t xml:space="preserve"> liệu cách điện có chức năng cách ly các phần tử mang điện với nhau và cách ly giữa phần tử mang điện với phần tử không </w:t>
            </w:r>
            <w:r w:rsidRPr="004C0E05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mang điện.</w:t>
            </w:r>
          </w:p>
          <w:p w:rsidR="0065395A" w:rsidRPr="004C0E05" w:rsidRDefault="0065395A" w:rsidP="0065395A">
            <w:pPr>
              <w:tabs>
                <w:tab w:val="center" w:pos="1873"/>
                <w:tab w:val="right" w:pos="3747"/>
              </w:tabs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4C0E05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III. Vật liệu dẫn từ.</w:t>
            </w:r>
          </w:p>
          <w:p w:rsidR="0065395A" w:rsidRPr="004C0E05" w:rsidRDefault="0065395A" w:rsidP="0065395A">
            <w:pPr>
              <w:tabs>
                <w:tab w:val="center" w:pos="1873"/>
                <w:tab w:val="right" w:pos="3747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- Vật liệu mà đường sức từ trường chạy qua được gọi là vật liệu dẫn từ, thường dùng lá thép kỹ thuật điện.</w:t>
            </w:r>
          </w:p>
          <w:p w:rsidR="00C04E1A" w:rsidRPr="004C0E05" w:rsidRDefault="0065395A" w:rsidP="0065395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C0E05">
              <w:rPr>
                <w:rFonts w:asciiTheme="majorHAnsi" w:hAnsiTheme="majorHAnsi" w:cstheme="majorHAnsi"/>
                <w:sz w:val="28"/>
                <w:szCs w:val="28"/>
              </w:rPr>
              <w:t>- Thép kỹ thuật điện được dùng làm lõi dẫn từ của nam châm điện, lõi của máy biến áp.</w:t>
            </w:r>
          </w:p>
        </w:tc>
      </w:tr>
    </w:tbl>
    <w:p w:rsidR="00C04E1A" w:rsidRPr="004C0E05" w:rsidRDefault="00C04E1A">
      <w:pPr>
        <w:rPr>
          <w:rFonts w:asciiTheme="majorHAnsi" w:hAnsiTheme="majorHAnsi" w:cstheme="majorHAnsi"/>
          <w:sz w:val="28"/>
          <w:szCs w:val="28"/>
        </w:rPr>
      </w:pPr>
    </w:p>
    <w:p w:rsidR="00C04E1A" w:rsidRPr="004C0E05" w:rsidRDefault="00C04E1A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sectPr w:rsidR="00C04E1A" w:rsidRPr="004C0E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1413C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C0E05"/>
    <w:rsid w:val="004E1B91"/>
    <w:rsid w:val="004F455E"/>
    <w:rsid w:val="004F5EFE"/>
    <w:rsid w:val="00596446"/>
    <w:rsid w:val="005D2D01"/>
    <w:rsid w:val="005F04AF"/>
    <w:rsid w:val="00627FC9"/>
    <w:rsid w:val="0065395A"/>
    <w:rsid w:val="006615E3"/>
    <w:rsid w:val="00686BEA"/>
    <w:rsid w:val="0069313A"/>
    <w:rsid w:val="006A59D8"/>
    <w:rsid w:val="006C416D"/>
    <w:rsid w:val="006D20E2"/>
    <w:rsid w:val="006E7B3C"/>
    <w:rsid w:val="007058C4"/>
    <w:rsid w:val="0075651C"/>
    <w:rsid w:val="008A7E17"/>
    <w:rsid w:val="008D0403"/>
    <w:rsid w:val="0098532C"/>
    <w:rsid w:val="009C2802"/>
    <w:rsid w:val="009C6FA1"/>
    <w:rsid w:val="00A07D0F"/>
    <w:rsid w:val="00B57C04"/>
    <w:rsid w:val="00B6042D"/>
    <w:rsid w:val="00BA4492"/>
    <w:rsid w:val="00BB11F9"/>
    <w:rsid w:val="00BC1B1D"/>
    <w:rsid w:val="00C04E1A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83E32"/>
    <w:rsid w:val="00EC5671"/>
    <w:rsid w:val="00EC7A54"/>
    <w:rsid w:val="00EF4DFE"/>
    <w:rsid w:val="00F223F1"/>
    <w:rsid w:val="00F33514"/>
    <w:rsid w:val="00F3404A"/>
    <w:rsid w:val="00F96182"/>
    <w:rsid w:val="00F97749"/>
    <w:rsid w:val="00FE4D28"/>
    <w:rsid w:val="01BC4F00"/>
    <w:rsid w:val="025818C8"/>
    <w:rsid w:val="06084531"/>
    <w:rsid w:val="099E54EE"/>
    <w:rsid w:val="0A246667"/>
    <w:rsid w:val="10765B4D"/>
    <w:rsid w:val="2CFF2B08"/>
    <w:rsid w:val="3000693B"/>
    <w:rsid w:val="30156152"/>
    <w:rsid w:val="33E7452B"/>
    <w:rsid w:val="393F3ABD"/>
    <w:rsid w:val="39692D3C"/>
    <w:rsid w:val="3AC9078F"/>
    <w:rsid w:val="3CA35D10"/>
    <w:rsid w:val="3DE34385"/>
    <w:rsid w:val="46012F56"/>
    <w:rsid w:val="47F64D04"/>
    <w:rsid w:val="49961B6C"/>
    <w:rsid w:val="49BC478D"/>
    <w:rsid w:val="538F127D"/>
    <w:rsid w:val="58E80F53"/>
    <w:rsid w:val="5F275A0C"/>
    <w:rsid w:val="6019427D"/>
    <w:rsid w:val="6F1202B9"/>
    <w:rsid w:val="6FB5395B"/>
    <w:rsid w:val="76C86C20"/>
    <w:rsid w:val="777A0A2A"/>
    <w:rsid w:val="79870E05"/>
    <w:rsid w:val="7F11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1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956</Words>
  <Characters>5453</Characters>
  <Application>Microsoft Office Word</Application>
  <DocSecurity>0</DocSecurity>
  <Lines>45</Lines>
  <Paragraphs>12</Paragraphs>
  <ScaleCrop>false</ScaleCrop>
  <Company>home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ismail - [2010]</cp:lastModifiedBy>
  <cp:revision>5</cp:revision>
  <dcterms:created xsi:type="dcterms:W3CDTF">2021-09-05T10:41:00Z</dcterms:created>
  <dcterms:modified xsi:type="dcterms:W3CDTF">2021-12-02T07:22:00Z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8268EC87434948488783787C6F096B4A</vt:lpwstr>
  </property>
</Properties>
</file>