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20" w:rsidRPr="001D3808" w:rsidRDefault="00D53A42" w:rsidP="00B24AC6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D3808">
        <w:rPr>
          <w:rFonts w:asciiTheme="majorHAnsi" w:hAnsiTheme="majorHAnsi" w:cstheme="majorHAnsi"/>
          <w:b/>
          <w:bCs/>
          <w:sz w:val="28"/>
          <w:szCs w:val="28"/>
          <w:lang w:val="en-US"/>
        </w:rPr>
        <w:t>TRƯỜNG THCS THANH ĐA</w:t>
      </w:r>
      <w:bookmarkStart w:id="0" w:name="_GoBack"/>
      <w:bookmarkEnd w:id="0"/>
    </w:p>
    <w:p w:rsidR="00E07220" w:rsidRPr="001D3808" w:rsidRDefault="00D53A42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D3808">
        <w:rPr>
          <w:rFonts w:asciiTheme="majorHAnsi" w:hAnsiTheme="majorHAnsi" w:cstheme="majorHAnsi"/>
          <w:b/>
          <w:bCs/>
          <w:sz w:val="28"/>
          <w:szCs w:val="28"/>
          <w:lang w:val="en-US"/>
        </w:rPr>
        <w:t>NỘI DUNG HỌC TẬP</w:t>
      </w:r>
    </w:p>
    <w:p w:rsidR="00E07220" w:rsidRPr="001D3808" w:rsidRDefault="00D53A42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D3808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MÔN: </w:t>
      </w:r>
      <w:proofErr w:type="spellStart"/>
      <w:r w:rsidRPr="001D3808">
        <w:rPr>
          <w:rFonts w:asciiTheme="majorHAnsi" w:hAnsiTheme="majorHAnsi" w:cstheme="majorHAnsi"/>
          <w:b/>
          <w:bCs/>
          <w:sz w:val="28"/>
          <w:szCs w:val="28"/>
          <w:lang w:val="en-US"/>
        </w:rPr>
        <w:t>Công</w:t>
      </w:r>
      <w:proofErr w:type="spellEnd"/>
      <w:r w:rsidRPr="001D3808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1D3808">
        <w:rPr>
          <w:rFonts w:asciiTheme="majorHAnsi" w:hAnsiTheme="majorHAnsi" w:cstheme="majorHAnsi"/>
          <w:b/>
          <w:bCs/>
          <w:sz w:val="28"/>
          <w:szCs w:val="28"/>
          <w:lang w:val="en-US"/>
        </w:rPr>
        <w:t>nghệ</w:t>
      </w:r>
      <w:proofErr w:type="spellEnd"/>
      <w:r w:rsidRPr="001D3808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KHỐI: 8</w:t>
      </w:r>
    </w:p>
    <w:p w:rsidR="00E07220" w:rsidRPr="001D3808" w:rsidRDefault="00D53A42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D3808">
        <w:rPr>
          <w:rFonts w:asciiTheme="majorHAnsi" w:hAnsiTheme="majorHAnsi" w:cstheme="majorHAnsi"/>
          <w:b/>
          <w:sz w:val="28"/>
          <w:szCs w:val="28"/>
        </w:rPr>
        <w:t>Bài 30: BIẾN ĐỔI CHUYỂN ĐỘNG</w:t>
      </w:r>
    </w:p>
    <w:p w:rsidR="00E07220" w:rsidRPr="001D3808" w:rsidRDefault="00E07220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E07220" w:rsidRPr="001D3808">
        <w:tc>
          <w:tcPr>
            <w:tcW w:w="2547" w:type="dxa"/>
          </w:tcPr>
          <w:p w:rsidR="00E07220" w:rsidRPr="001D3808" w:rsidRDefault="00D53A4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D380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6803" w:type="dxa"/>
          </w:tcPr>
          <w:p w:rsidR="00E07220" w:rsidRPr="001D3808" w:rsidRDefault="00D53A4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1D380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E07220" w:rsidRPr="001D3808">
        <w:tc>
          <w:tcPr>
            <w:tcW w:w="2547" w:type="dxa"/>
          </w:tcPr>
          <w:p w:rsidR="00E07220" w:rsidRPr="001D3808" w:rsidRDefault="00D53A42">
            <w:pP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>Hoạt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>động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tài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liệu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cầu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:rsidR="00E07220" w:rsidRPr="001D3808" w:rsidRDefault="00E0722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803" w:type="dxa"/>
          </w:tcPr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</w:t>
            </w: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 xml:space="preserve">ọc sinh xem hình 28.1 SGK và </w:t>
            </w:r>
            <w:proofErr w:type="spellStart"/>
            <w:r w:rsidR="00B24AC6" w:rsidRPr="001D380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trả</w:t>
            </w:r>
            <w:proofErr w:type="spellEnd"/>
            <w:r w:rsidR="00B24AC6" w:rsidRPr="001D380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24AC6" w:rsidRPr="001D380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lời</w:t>
            </w:r>
            <w:proofErr w:type="spellEnd"/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B24AC6" w:rsidRPr="001D380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Chuyển động của các bánh răng…………..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B24AC6" w:rsidRPr="001D380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Chuyển động của kim giây……………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B24AC6" w:rsidRPr="001D380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Chuyển động của quả lắc…………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B24AC6" w:rsidRPr="001D380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Chuyển động của quả nặng………….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B24AC6" w:rsidRPr="001D380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Cơ cấu biến đổi chuyển động của quả nặng và bánh răng 1 là cơ cấu gì?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Cơ cấu biến đổi chuyển động của quả lắc và bánh răng 4 là cơ cấu gì?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HS nhận xét đồng hồ có các kim giờ, phút, giây muốn tốc độ khác nhau các bánh răng truyền động ra sao?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Khi tay quay 1 quay đều thì con trượt 3 sẽ chuyển động như thế nào?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Khi nào con trượt 3 sẽ đổi hướng chuyển động?</w:t>
            </w:r>
          </w:p>
        </w:tc>
      </w:tr>
      <w:tr w:rsidR="00E07220" w:rsidRPr="001D3808">
        <w:tc>
          <w:tcPr>
            <w:tcW w:w="2547" w:type="dxa"/>
          </w:tcPr>
          <w:p w:rsidR="00E07220" w:rsidRPr="001D3808" w:rsidRDefault="00D53A4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1D3808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Kiểm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tra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giá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quá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tự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6803" w:type="dxa"/>
          </w:tcPr>
          <w:p w:rsidR="00E07220" w:rsidRPr="001D3808" w:rsidRDefault="00D53A42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  <w:sz w:val="28"/>
                <w:szCs w:val="28"/>
                <w:lang w:val="en-US"/>
              </w:rPr>
            </w:pPr>
            <w:r w:rsidRPr="001D380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1D380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trả</w:t>
            </w:r>
            <w:proofErr w:type="spellEnd"/>
            <w:r w:rsidRPr="001D380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lời</w:t>
            </w:r>
            <w:proofErr w:type="spellEnd"/>
            <w:r w:rsidRPr="001D380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các</w:t>
            </w:r>
            <w:proofErr w:type="spellEnd"/>
            <w:r w:rsidRPr="001D380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câu</w:t>
            </w:r>
            <w:proofErr w:type="spellEnd"/>
            <w:r w:rsidRPr="001D380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hỏi</w:t>
            </w:r>
            <w:proofErr w:type="spellEnd"/>
            <w:r w:rsidRPr="001D380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trong</w:t>
            </w:r>
            <w:proofErr w:type="spellEnd"/>
            <w:r w:rsidRPr="001D380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Sgk</w:t>
            </w:r>
            <w:proofErr w:type="spellEnd"/>
            <w:r w:rsidR="00B24AC6" w:rsidRPr="001D380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E07220" w:rsidRPr="001D3808">
        <w:tc>
          <w:tcPr>
            <w:tcW w:w="2547" w:type="dxa"/>
          </w:tcPr>
          <w:p w:rsidR="00E07220" w:rsidRPr="001D3808" w:rsidRDefault="00D53A42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3</w:t>
            </w:r>
            <w:r w:rsidRPr="001D3808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sinh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cần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nhớ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kiến</w:t>
            </w:r>
            <w:proofErr w:type="spellEnd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6803" w:type="dxa"/>
          </w:tcPr>
          <w:p w:rsidR="00E07220" w:rsidRPr="001D3808" w:rsidRDefault="00D53A4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b/>
                <w:sz w:val="28"/>
                <w:szCs w:val="28"/>
              </w:rPr>
              <w:t>I.Tại sao cần biến đổi chuyển động: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- Từ một chuyển động có sẵn muốn biến thành các dạng chuyển động khác nhau cần có cơ cấu biến đổi chuyển động.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- Cơ cấu biến đổi chuyển động gồm: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+ Cơ cấu biến chuyển động quay thành chuyển động tịnh tiến và ngược lại.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+ Cơ cấu biến chuyển động quay thành lắc và ngược lại.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+ Cơ cấu biến đổi quay liên tục thành chuyển động quay gián đoạn.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b/>
                <w:sz w:val="28"/>
                <w:szCs w:val="28"/>
              </w:rPr>
              <w:t>II.Các cơ cấu biến đổi chuyển động: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1.Cơ cấu biến đổi chuyển động quay thành tịnh tiến và ngược lại</w:t>
            </w:r>
            <w:r w:rsidR="00B24AC6" w:rsidRPr="001D380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B24AC6" w:rsidRPr="001D3808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Cơ chế tay quay và con trượ</w:t>
            </w:r>
            <w:r w:rsidR="00B24AC6" w:rsidRPr="001D3808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 xml:space="preserve">) 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a. Cấu tạo: gồm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- Tay quay 1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Thanh truyền 2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- Con trượt 3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- Giá 4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b. Nguyên lý làm việc:</w:t>
            </w:r>
          </w:p>
          <w:p w:rsidR="00E07220" w:rsidRPr="001D3808" w:rsidRDefault="00D53A42" w:rsidP="00B24AC6">
            <w:pPr>
              <w:ind w:firstLine="147"/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Khi tay quay 1 quay đều thì con trượt 3 sẽ chuyển động tịnh tiến.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c.Ứng dụng:</w:t>
            </w:r>
            <w:r w:rsidRPr="001D380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sgk</w:t>
            </w:r>
            <w:proofErr w:type="spellEnd"/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2.Cơ cấu biến đổi chuyển động quay thành chuyển động lắc</w:t>
            </w:r>
            <w:r w:rsidR="00B24AC6" w:rsidRPr="001D380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B24AC6" w:rsidRPr="001D3808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Cơ cấu tay quay – thanh lắc):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 xml:space="preserve">a. Cấu tạo: 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- Tay quay 1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- Thanh truyền 2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- Thanh lắc 3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- Giá 4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b. Nguyên lý làm việc:</w:t>
            </w:r>
          </w:p>
          <w:p w:rsidR="00E07220" w:rsidRPr="001D3808" w:rsidRDefault="00D53A42" w:rsidP="00B24AC6">
            <w:pPr>
              <w:ind w:firstLine="147"/>
              <w:rPr>
                <w:rFonts w:asciiTheme="majorHAnsi" w:hAnsiTheme="majorHAnsi" w:cstheme="majorHAnsi"/>
                <w:sz w:val="28"/>
                <w:szCs w:val="28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Khi tay quay 1 quay đều thì thanh lắc 3 sẽ chuyển động lắc.</w:t>
            </w:r>
          </w:p>
          <w:p w:rsidR="00E07220" w:rsidRPr="001D3808" w:rsidRDefault="00D53A4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D3808">
              <w:rPr>
                <w:rFonts w:asciiTheme="majorHAnsi" w:hAnsiTheme="majorHAnsi" w:cstheme="majorHAnsi"/>
                <w:sz w:val="28"/>
                <w:szCs w:val="28"/>
              </w:rPr>
              <w:t>c.Ứng dụng:</w:t>
            </w:r>
            <w:r w:rsidRPr="001D380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80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sgk</w:t>
            </w:r>
            <w:proofErr w:type="spellEnd"/>
          </w:p>
        </w:tc>
      </w:tr>
    </w:tbl>
    <w:p w:rsidR="00B24AC6" w:rsidRPr="001D3808" w:rsidRDefault="00B24AC6" w:rsidP="00D53A42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:rsidR="00D53A42" w:rsidRPr="001D3808" w:rsidRDefault="00D53A42" w:rsidP="00D53A42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D3808">
        <w:rPr>
          <w:rFonts w:asciiTheme="majorHAnsi" w:hAnsiTheme="majorHAnsi" w:cstheme="majorHAnsi"/>
          <w:b/>
          <w:bCs/>
          <w:sz w:val="28"/>
          <w:szCs w:val="28"/>
          <w:lang w:val="en-US"/>
        </w:rPr>
        <w:t>ÔN TẬP CÁC LOẠ</w:t>
      </w:r>
      <w:r w:rsidR="00B24AC6" w:rsidRPr="001D3808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I </w:t>
      </w:r>
      <w:r w:rsidRPr="001D3808">
        <w:rPr>
          <w:rFonts w:asciiTheme="majorHAnsi" w:hAnsiTheme="majorHAnsi" w:cstheme="majorHAnsi"/>
          <w:b/>
          <w:bCs/>
          <w:sz w:val="28"/>
          <w:szCs w:val="28"/>
          <w:lang w:val="en-US"/>
        </w:rPr>
        <w:t>MỐI GHÉP (MỐI GHÉP CỐ ĐỊNH VÀ MỐI GHÉP ĐỘNG) (HSTH)</w:t>
      </w:r>
    </w:p>
    <w:p w:rsidR="00E07220" w:rsidRPr="001D3808" w:rsidRDefault="00E0722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sectPr w:rsidR="00E07220" w:rsidRPr="001D3808" w:rsidSect="001D3808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3808"/>
    <w:rsid w:val="001D7CA3"/>
    <w:rsid w:val="00226E00"/>
    <w:rsid w:val="00250D31"/>
    <w:rsid w:val="0025559E"/>
    <w:rsid w:val="00255706"/>
    <w:rsid w:val="0026131A"/>
    <w:rsid w:val="00262188"/>
    <w:rsid w:val="0026788B"/>
    <w:rsid w:val="002C0D80"/>
    <w:rsid w:val="002C3450"/>
    <w:rsid w:val="002C7167"/>
    <w:rsid w:val="0031413C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A7E17"/>
    <w:rsid w:val="008D0403"/>
    <w:rsid w:val="0098532C"/>
    <w:rsid w:val="009C2802"/>
    <w:rsid w:val="009C6FA1"/>
    <w:rsid w:val="00A07D0F"/>
    <w:rsid w:val="00B24AC6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53A42"/>
    <w:rsid w:val="00D836BC"/>
    <w:rsid w:val="00D85290"/>
    <w:rsid w:val="00D94757"/>
    <w:rsid w:val="00DC5855"/>
    <w:rsid w:val="00E06270"/>
    <w:rsid w:val="00E07220"/>
    <w:rsid w:val="00E171E1"/>
    <w:rsid w:val="00E72044"/>
    <w:rsid w:val="00E83E32"/>
    <w:rsid w:val="00EC5671"/>
    <w:rsid w:val="00EC7A54"/>
    <w:rsid w:val="00EF4DFE"/>
    <w:rsid w:val="00F223F1"/>
    <w:rsid w:val="00F33514"/>
    <w:rsid w:val="00F3404A"/>
    <w:rsid w:val="00F96182"/>
    <w:rsid w:val="00F97749"/>
    <w:rsid w:val="00FE4D28"/>
    <w:rsid w:val="01BC4F00"/>
    <w:rsid w:val="025818C8"/>
    <w:rsid w:val="06084531"/>
    <w:rsid w:val="099E54EE"/>
    <w:rsid w:val="0A246667"/>
    <w:rsid w:val="10765B4D"/>
    <w:rsid w:val="2CFF2B08"/>
    <w:rsid w:val="3000693B"/>
    <w:rsid w:val="30156152"/>
    <w:rsid w:val="33E7452B"/>
    <w:rsid w:val="393F3ABD"/>
    <w:rsid w:val="39692D3C"/>
    <w:rsid w:val="3AC9078F"/>
    <w:rsid w:val="3CA35D10"/>
    <w:rsid w:val="3DE34385"/>
    <w:rsid w:val="46012F56"/>
    <w:rsid w:val="47F64D04"/>
    <w:rsid w:val="49961B6C"/>
    <w:rsid w:val="49BC478D"/>
    <w:rsid w:val="50ED1173"/>
    <w:rsid w:val="538F127D"/>
    <w:rsid w:val="58E80F53"/>
    <w:rsid w:val="5F275A0C"/>
    <w:rsid w:val="6019427D"/>
    <w:rsid w:val="6FB5395B"/>
    <w:rsid w:val="777A0A2A"/>
    <w:rsid w:val="78BB63F0"/>
    <w:rsid w:val="79870E05"/>
    <w:rsid w:val="7F11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ismail - [2010]</cp:lastModifiedBy>
  <cp:revision>6</cp:revision>
  <dcterms:created xsi:type="dcterms:W3CDTF">2021-09-05T10:41:00Z</dcterms:created>
  <dcterms:modified xsi:type="dcterms:W3CDTF">2021-11-18T08:15:00Z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C584992CF6A04AE3BFE12B3BB8A73E4B</vt:lpwstr>
  </property>
</Properties>
</file>