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EECC" w14:textId="77777777" w:rsidR="003D5869" w:rsidRDefault="003D5869" w:rsidP="003D5869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bookmarkStart w:id="0" w:name="_Hlk85407172"/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417AFAAD" w14:textId="77777777" w:rsidR="003D5869" w:rsidRDefault="003D5869" w:rsidP="003D586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5EF8E59" w14:textId="77777777" w:rsidR="003D5869" w:rsidRPr="0021371F" w:rsidRDefault="003D5869" w:rsidP="003D586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234BB74" w14:textId="40F56FA8" w:rsidR="003D5869" w:rsidRPr="0021371F" w:rsidRDefault="003D5869" w:rsidP="003D586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 w:rsidR="00E2354C">
        <w:rPr>
          <w:rFonts w:ascii="Times New Roman" w:hAnsi="Times New Roman" w:cs="Times New Roman"/>
          <w:b/>
          <w:bCs/>
          <w:lang w:val="en-US"/>
        </w:rPr>
        <w:t>8</w:t>
      </w:r>
    </w:p>
    <w:p w14:paraId="6C084A26" w14:textId="73EFF160" w:rsidR="003D5869" w:rsidRPr="003A553F" w:rsidRDefault="003D5869" w:rsidP="003D586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 w:rsidR="007B51DD">
        <w:rPr>
          <w:rFonts w:ascii="Times New Roman" w:hAnsi="Times New Roman" w:cs="Times New Roman"/>
          <w:b/>
          <w:bCs/>
          <w:u w:val="single"/>
          <w:lang w:val="en-US"/>
        </w:rPr>
        <w:t>31+32</w:t>
      </w:r>
      <w:r>
        <w:rPr>
          <w:rFonts w:ascii="Times New Roman" w:hAnsi="Times New Roman" w:cs="Times New Roman"/>
          <w:b/>
          <w:bCs/>
          <w:lang w:val="en-US"/>
        </w:rPr>
        <w:t xml:space="preserve"> : ÔN TẬ</w:t>
      </w:r>
      <w:r w:rsidR="003A553F">
        <w:rPr>
          <w:rFonts w:ascii="Times New Roman" w:hAnsi="Times New Roman" w:cs="Times New Roman"/>
          <w:b/>
          <w:bCs/>
          <w:lang w:val="en-US"/>
        </w:rPr>
        <w:t>P HOC</w:t>
      </w:r>
      <w:r w:rsidR="003A553F">
        <w:rPr>
          <w:rFonts w:ascii="Times New Roman" w:hAnsi="Times New Roman" w:cs="Times New Roman"/>
          <w:b/>
          <w:bCs/>
        </w:rPr>
        <w:t xml:space="preserve"> KỲ 1</w:t>
      </w:r>
    </w:p>
    <w:tbl>
      <w:tblPr>
        <w:tblStyle w:val="TableGrid"/>
        <w:tblW w:w="11639" w:type="dxa"/>
        <w:tblInd w:w="-1143" w:type="dxa"/>
        <w:tblLook w:val="04A0" w:firstRow="1" w:lastRow="0" w:firstColumn="1" w:lastColumn="0" w:noHBand="0" w:noVBand="1"/>
      </w:tblPr>
      <w:tblGrid>
        <w:gridCol w:w="2010"/>
        <w:gridCol w:w="9629"/>
      </w:tblGrid>
      <w:tr w:rsidR="003D5869" w:rsidRPr="000F4D0A" w14:paraId="4F16C89D" w14:textId="77777777" w:rsidTr="00D12C6F">
        <w:tc>
          <w:tcPr>
            <w:tcW w:w="2010" w:type="dxa"/>
          </w:tcPr>
          <w:p w14:paraId="15117B22" w14:textId="77777777" w:rsidR="003D5869" w:rsidRPr="000F4D0A" w:rsidRDefault="003D5869" w:rsidP="00580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9629" w:type="dxa"/>
          </w:tcPr>
          <w:p w14:paraId="5AAD8D69" w14:textId="77777777" w:rsidR="003D5869" w:rsidRPr="000F4D0A" w:rsidRDefault="003D5869" w:rsidP="00580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3D5869" w:rsidRPr="00C03A21" w14:paraId="6BF7BCF4" w14:textId="77777777" w:rsidTr="00D12C6F">
        <w:tc>
          <w:tcPr>
            <w:tcW w:w="2010" w:type="dxa"/>
          </w:tcPr>
          <w:p w14:paraId="381B1636" w14:textId="77777777" w:rsidR="003D5869" w:rsidRPr="00C03A21" w:rsidRDefault="003D5869" w:rsidP="00580D9B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022FF408" w14:textId="77777777" w:rsidR="003D5869" w:rsidRPr="00C03A21" w:rsidRDefault="003D5869" w:rsidP="00580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629" w:type="dxa"/>
          </w:tcPr>
          <w:p w14:paraId="05FCCD8A" w14:textId="77777777" w:rsidR="003A553F" w:rsidRPr="00C056FA" w:rsidRDefault="003A553F" w:rsidP="003A553F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>: Thu gọn ( 2,5đ )</w:t>
            </w:r>
          </w:p>
          <w:p w14:paraId="4E65D1FE" w14:textId="77777777" w:rsidR="003A553F" w:rsidRPr="005F7AF5" w:rsidRDefault="003A553F" w:rsidP="003A553F">
            <w:pPr>
              <w:pStyle w:val="ListParagraph"/>
              <w:numPr>
                <w:ilvl w:val="0"/>
                <w:numId w:val="11"/>
              </w:num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2x.(3x + 1) + (x + 3)(2x – 5)</w:t>
            </w:r>
          </w:p>
          <w:p w14:paraId="3335D338" w14:textId="77777777" w:rsidR="003A553F" w:rsidRPr="00C056FA" w:rsidRDefault="003A553F" w:rsidP="003A553F">
            <w:pPr>
              <w:pStyle w:val="ListParagraph"/>
              <w:numPr>
                <w:ilvl w:val="0"/>
                <w:numId w:val="11"/>
              </w:num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( x + 5)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 xml:space="preserve"> – (4x – 1)(4x + 1)                     c) </w:t>
            </w:r>
            <w:r w:rsidRPr="00C056FA">
              <w:rPr>
                <w:position w:val="-24"/>
              </w:rPr>
              <w:object w:dxaOrig="2085" w:dyaOrig="630" w14:anchorId="0F7B3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4pt;height:31.2pt" o:ole="">
                  <v:imagedata r:id="rId5" o:title=""/>
                </v:shape>
                <o:OLEObject Type="Embed" ProgID="Equation.3" ShapeID="_x0000_i1025" DrawAspect="Content" ObjectID="_1701406887" r:id="rId6"/>
              </w:object>
            </w:r>
          </w:p>
          <w:p w14:paraId="32F4CBEF" w14:textId="77777777" w:rsidR="003A553F" w:rsidRPr="00C056FA" w:rsidRDefault="003A553F" w:rsidP="003A553F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>: Phân tích đa thức thành nhân tử (1,5 điểm):</w:t>
            </w:r>
          </w:p>
          <w:p w14:paraId="74405953" w14:textId="77777777" w:rsidR="003A553F" w:rsidRPr="006056E2" w:rsidRDefault="003A553F" w:rsidP="003A553F">
            <w:pPr>
              <w:pStyle w:val="ListParagraph"/>
              <w:numPr>
                <w:ilvl w:val="0"/>
                <w:numId w:val="12"/>
              </w:num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5x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 xml:space="preserve"> -10xy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b)</w:t>
            </w:r>
            <w:r w:rsidRPr="006056E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x</w:t>
            </w:r>
            <w:r w:rsidRPr="006056E2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056E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– 16  -  y</w:t>
            </w:r>
            <w:r w:rsidRPr="006056E2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056E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+ 8y</w:t>
            </w:r>
          </w:p>
          <w:p w14:paraId="63AFCC9F" w14:textId="77777777" w:rsidR="003A553F" w:rsidRPr="00C056FA" w:rsidRDefault="003A553F" w:rsidP="003A553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56F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Bài 3</w:t>
            </w:r>
            <w:r w:rsidRPr="00C056FA">
              <w:rPr>
                <w:rFonts w:ascii="Times New Roman" w:hAnsi="Times New Roman"/>
                <w:sz w:val="26"/>
                <w:szCs w:val="26"/>
                <w:lang w:val="fr-FR"/>
              </w:rPr>
              <w:t> : Tìm x ( 1,5 điểm):</w:t>
            </w:r>
          </w:p>
          <w:p w14:paraId="6A49D92F" w14:textId="77777777" w:rsidR="003A553F" w:rsidRPr="006056E2" w:rsidRDefault="003A553F" w:rsidP="003A553F">
            <w:pPr>
              <w:pStyle w:val="ListParagraph"/>
              <w:numPr>
                <w:ilvl w:val="0"/>
                <w:numId w:val="13"/>
              </w:num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2x(x-3) – 5x+15 = 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b) </w:t>
            </w:r>
            <w:r w:rsidRPr="006056E2">
              <w:rPr>
                <w:rFonts w:ascii="Times New Roman" w:hAnsi="Times New Roman"/>
                <w:sz w:val="26"/>
                <w:szCs w:val="26"/>
              </w:rPr>
              <w:t>5x( x - 1 ) – ( x – 2)(x – 3) = 3</w:t>
            </w:r>
          </w:p>
          <w:p w14:paraId="2E1DCFB8" w14:textId="77777777" w:rsidR="003A553F" w:rsidRPr="00C056FA" w:rsidRDefault="003A553F" w:rsidP="003A553F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b/>
                <w:sz w:val="26"/>
                <w:szCs w:val="26"/>
              </w:rPr>
              <w:t>Bài 4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>: (0,75 điểm)Tại nhà sách Văn Lang giá</w:t>
            </w:r>
            <w:r w:rsidRPr="00C056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>của mỗi quyển tập 100 trang là 6500 đồng. Nếu mua từ 10 quyển trở lên thì giá mỗi quyển sẽ được giảm 4%. Bạn An mang theo 160000 đồng  đến nhà sách Văn Lang để mua  25 quyển tập. Hỏi bạn An có đủ tiền để mua không ?</w:t>
            </w:r>
          </w:p>
          <w:p w14:paraId="4C3D6FD3" w14:textId="735BC8B2" w:rsidR="00E300FD" w:rsidRPr="00E300FD" w:rsidRDefault="00E300FD" w:rsidP="00BA62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5869" w:rsidRPr="00C03A21" w14:paraId="2A03DDBA" w14:textId="77777777" w:rsidTr="00D12C6F">
        <w:tc>
          <w:tcPr>
            <w:tcW w:w="2010" w:type="dxa"/>
          </w:tcPr>
          <w:p w14:paraId="1A18CB8A" w14:textId="77777777" w:rsidR="003D5869" w:rsidRPr="00C03A21" w:rsidRDefault="003D5869" w:rsidP="00580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9629" w:type="dxa"/>
          </w:tcPr>
          <w:p w14:paraId="369BD69A" w14:textId="5E5E0B69" w:rsidR="003A553F" w:rsidRPr="00C056FA" w:rsidRDefault="00C248F8" w:rsidP="003A553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5</w:t>
            </w:r>
            <w:r w:rsidR="003A553F" w:rsidRPr="00C056FA">
              <w:rPr>
                <w:rFonts w:ascii="Times New Roman" w:hAnsi="Times New Roman"/>
                <w:sz w:val="26"/>
                <w:szCs w:val="26"/>
              </w:rPr>
              <w:t>: (2.5đ)Rút gọn</w:t>
            </w:r>
          </w:p>
          <w:p w14:paraId="13849F80" w14:textId="77777777" w:rsidR="003A553F" w:rsidRPr="00C056FA" w:rsidRDefault="003A553F" w:rsidP="003A553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(x + 1)(x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 xml:space="preserve"> – x +1) + x(x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 xml:space="preserve"> – 2)</w:t>
            </w:r>
          </w:p>
          <w:p w14:paraId="61E7A4E6" w14:textId="77777777" w:rsidR="003A553F" w:rsidRPr="00C056FA" w:rsidRDefault="003A553F" w:rsidP="003A553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(x – 3)(x + 3) – (x – 1)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</w:p>
          <w:p w14:paraId="0EADFCA0" w14:textId="77777777" w:rsidR="003A553F" w:rsidRPr="00C056FA" w:rsidRDefault="00601DA5" w:rsidP="003A553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den>
              </m:f>
            </m:oMath>
          </w:p>
          <w:p w14:paraId="43C13D46" w14:textId="6F7CE423" w:rsidR="003A553F" w:rsidRPr="00C056FA" w:rsidRDefault="00C248F8" w:rsidP="003A553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6</w:t>
            </w:r>
            <w:r w:rsidR="003A553F" w:rsidRPr="00C056FA">
              <w:rPr>
                <w:rFonts w:ascii="Times New Roman" w:hAnsi="Times New Roman"/>
                <w:sz w:val="26"/>
                <w:szCs w:val="26"/>
              </w:rPr>
              <w:t>: (2đ)Tìm x</w:t>
            </w:r>
          </w:p>
          <w:p w14:paraId="67587447" w14:textId="77777777" w:rsidR="003A553F" w:rsidRPr="00C635C2" w:rsidRDefault="003A553F" w:rsidP="003A553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4(x – 1) – x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>(x – 1)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>= 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b) </w:t>
            </w:r>
            <w:r w:rsidRPr="00C635C2">
              <w:rPr>
                <w:rFonts w:ascii="Times New Roman" w:hAnsi="Times New Roman"/>
                <w:sz w:val="26"/>
                <w:szCs w:val="26"/>
              </w:rPr>
              <w:t>5x(x – 2) – 3x</w:t>
            </w:r>
            <w:r w:rsidRPr="00C635C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C635C2">
              <w:rPr>
                <w:rFonts w:ascii="Times New Roman" w:hAnsi="Times New Roman"/>
                <w:sz w:val="26"/>
                <w:szCs w:val="26"/>
              </w:rPr>
              <w:t>= 2(x –  5)</w:t>
            </w:r>
            <w:r w:rsidRPr="00C635C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635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771BD6E" w14:textId="7C681592" w:rsidR="003A553F" w:rsidRPr="00C056FA" w:rsidRDefault="00C248F8" w:rsidP="003A553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7</w:t>
            </w:r>
            <w:r w:rsidR="003A553F" w:rsidRPr="00C056FA">
              <w:rPr>
                <w:rFonts w:ascii="Times New Roman" w:hAnsi="Times New Roman"/>
                <w:sz w:val="26"/>
                <w:szCs w:val="26"/>
              </w:rPr>
              <w:t>: (1.5đ) Phân tích đa thức sau thành nhân tử</w:t>
            </w:r>
          </w:p>
          <w:p w14:paraId="717D058A" w14:textId="77777777" w:rsidR="003A553F" w:rsidRPr="00C056FA" w:rsidRDefault="003A553F" w:rsidP="003A553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x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>– y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 xml:space="preserve"> + x – y</w:t>
            </w:r>
          </w:p>
          <w:p w14:paraId="644A8481" w14:textId="77777777" w:rsidR="003A553F" w:rsidRPr="00C056FA" w:rsidRDefault="003A553F" w:rsidP="003A553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9x</w:t>
            </w:r>
            <w:r w:rsidRPr="00C056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3 </w:t>
            </w:r>
            <w:r w:rsidRPr="00C056FA">
              <w:rPr>
                <w:rFonts w:ascii="Times New Roman" w:hAnsi="Times New Roman"/>
                <w:sz w:val="26"/>
                <w:szCs w:val="26"/>
              </w:rPr>
              <w:t>– 4x</w:t>
            </w:r>
          </w:p>
          <w:p w14:paraId="44451A04" w14:textId="55CB2E53" w:rsidR="00BA6260" w:rsidRPr="00D22F91" w:rsidRDefault="00BA6260" w:rsidP="00BA6260">
            <w:pPr>
              <w:pStyle w:val="ListParagraph"/>
              <w:spacing w:after="240" w:line="36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D5869" w:rsidRPr="00C03A21" w14:paraId="72FBE9E3" w14:textId="77777777" w:rsidTr="00D12C6F">
        <w:tc>
          <w:tcPr>
            <w:tcW w:w="2010" w:type="dxa"/>
          </w:tcPr>
          <w:p w14:paraId="715DECFA" w14:textId="77777777" w:rsidR="003D5869" w:rsidRPr="00C03A21" w:rsidRDefault="003D5869" w:rsidP="00580D9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9629" w:type="dxa"/>
          </w:tcPr>
          <w:p w14:paraId="382EB5A9" w14:textId="19CA2EFE" w:rsidR="00BA6260" w:rsidRPr="0083648C" w:rsidRDefault="003A553F" w:rsidP="00580D9B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 VÀ LÀM CÁC BÀI TRÊN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4"/>
        <w:tblW w:w="11639" w:type="dxa"/>
        <w:tblLook w:val="04A0" w:firstRow="1" w:lastRow="0" w:firstColumn="1" w:lastColumn="0" w:noHBand="0" w:noVBand="1"/>
      </w:tblPr>
      <w:tblGrid>
        <w:gridCol w:w="1056"/>
        <w:gridCol w:w="10583"/>
      </w:tblGrid>
      <w:tr w:rsidR="00D12C6F" w:rsidRPr="000F4D0A" w14:paraId="03FEBE16" w14:textId="77777777" w:rsidTr="00D12C6F">
        <w:tc>
          <w:tcPr>
            <w:tcW w:w="1056" w:type="dxa"/>
          </w:tcPr>
          <w:p w14:paraId="5A59ADDC" w14:textId="77777777" w:rsidR="00D12C6F" w:rsidRPr="000F4D0A" w:rsidRDefault="00D12C6F" w:rsidP="00D12C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</w:t>
            </w:r>
          </w:p>
        </w:tc>
        <w:tc>
          <w:tcPr>
            <w:tcW w:w="10583" w:type="dxa"/>
          </w:tcPr>
          <w:p w14:paraId="3D6FC5A9" w14:textId="77777777" w:rsidR="00D12C6F" w:rsidRPr="000F4D0A" w:rsidRDefault="00D12C6F" w:rsidP="00D12C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D12C6F" w:rsidRPr="00C03A21" w14:paraId="71CA4D47" w14:textId="77777777" w:rsidTr="00D12C6F">
        <w:tc>
          <w:tcPr>
            <w:tcW w:w="1056" w:type="dxa"/>
          </w:tcPr>
          <w:p w14:paraId="5ECF15BA" w14:textId="77777777" w:rsidR="00D12C6F" w:rsidRPr="00C03A21" w:rsidRDefault="00D12C6F" w:rsidP="00D12C6F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49816234" w14:textId="77777777" w:rsidR="00D12C6F" w:rsidRPr="00C03A21" w:rsidRDefault="00D12C6F" w:rsidP="00D12C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583" w:type="dxa"/>
          </w:tcPr>
          <w:tbl>
            <w:tblPr>
              <w:tblStyle w:val="TableGrid"/>
              <w:tblW w:w="10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45"/>
            </w:tblGrid>
            <w:tr w:rsidR="00D12C6F" w:rsidRPr="00C056FA" w14:paraId="5A1612F1" w14:textId="77777777" w:rsidTr="00735397">
              <w:trPr>
                <w:trHeight w:val="1661"/>
              </w:trPr>
              <w:tc>
                <w:tcPr>
                  <w:tcW w:w="10045" w:type="dxa"/>
                </w:tcPr>
                <w:p w14:paraId="03A1325F" w14:textId="122DC67A" w:rsidR="00D12C6F" w:rsidRPr="00C056FA" w:rsidRDefault="00D12C6F" w:rsidP="00601DA5">
                  <w:pPr>
                    <w:framePr w:hSpace="180" w:wrap="around" w:vAnchor="text" w:hAnchor="margin" w:xAlign="center" w:y="84"/>
                    <w:tabs>
                      <w:tab w:val="left" w:pos="372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56FA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w:drawing>
                      <wp:anchor distT="0" distB="0" distL="0" distR="0" simplePos="0" relativeHeight="251661312" behindDoc="0" locked="0" layoutInCell="1" allowOverlap="1" wp14:anchorId="688310C1" wp14:editId="07269967">
                        <wp:simplePos x="0" y="0"/>
                        <wp:positionH relativeFrom="page">
                          <wp:posOffset>4940300</wp:posOffset>
                        </wp:positionH>
                        <wp:positionV relativeFrom="paragraph">
                          <wp:posOffset>1270</wp:posOffset>
                        </wp:positionV>
                        <wp:extent cx="1424940" cy="1106805"/>
                        <wp:effectExtent l="0" t="0" r="3810" b="0"/>
                        <wp:wrapSquare wrapText="bothSides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1106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248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1</w:t>
                  </w:r>
                  <w:r w:rsidRPr="00C056FA">
                    <w:rPr>
                      <w:rFonts w:ascii="Times New Roman" w:hAnsi="Times New Roman"/>
                      <w:sz w:val="26"/>
                      <w:szCs w:val="26"/>
                    </w:rPr>
                    <w:t>: (0,75 điểm)Giữa hai địa điểm A và B là một hồ nước sâu (hình bên). Một cáp treo đi từ A đến B mất 3,5 phút. Biết M, N lần lượt là trung điểm của OA và OB, MN bằng 75m. Hỏi vận tốc di chuyển của cáp treo là bao nhiêu km/h ? (làm tròn đến chữ số thập phân thứ nhất)</w:t>
                  </w:r>
                </w:p>
              </w:tc>
            </w:tr>
          </w:tbl>
          <w:p w14:paraId="1BE19CBE" w14:textId="77777777" w:rsidR="00D12C6F" w:rsidRPr="00C056FA" w:rsidRDefault="00D12C6F" w:rsidP="00D12C6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46DBCC" w14:textId="5B53F731" w:rsidR="00D12C6F" w:rsidRPr="006056E2" w:rsidRDefault="00C248F8" w:rsidP="00D12C6F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  <w:r w:rsidR="00D12C6F" w:rsidRPr="00C056FA">
              <w:rPr>
                <w:rFonts w:ascii="Times New Roman" w:hAnsi="Times New Roman"/>
                <w:sz w:val="26"/>
                <w:szCs w:val="26"/>
              </w:rPr>
              <w:t>: (3điểm)</w:t>
            </w:r>
            <w:r w:rsidR="00D12C6F" w:rsidRPr="00C056FA">
              <w:rPr>
                <w:rFonts w:ascii="Times New Roman" w:eastAsia="Calibri" w:hAnsi="Times New Roman"/>
                <w:sz w:val="26"/>
                <w:szCs w:val="26"/>
              </w:rPr>
              <w:t xml:space="preserve">Cho ∆ABC vuông tại A có AB = 6cm. Gọi M, I lần lượt là trung điểm của cạnh BC, AC. </w:t>
            </w:r>
          </w:p>
          <w:p w14:paraId="6E6AF27B" w14:textId="77777777" w:rsidR="00D12C6F" w:rsidRPr="00C056FA" w:rsidRDefault="00D12C6F" w:rsidP="00D12C6F">
            <w:pPr>
              <w:numPr>
                <w:ilvl w:val="0"/>
                <w:numId w:val="17"/>
              </w:numPr>
              <w:spacing w:after="160"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056FA">
              <w:rPr>
                <w:rFonts w:ascii="Times New Roman" w:eastAsia="Calibri" w:hAnsi="Times New Roman"/>
                <w:sz w:val="26"/>
                <w:szCs w:val="26"/>
              </w:rPr>
              <w:t>Chứng minh tứ giác MIAB là hình thang vuông và tính độ dài MI</w:t>
            </w:r>
          </w:p>
          <w:p w14:paraId="17E53C91" w14:textId="77777777" w:rsidR="00D12C6F" w:rsidRPr="00C056FA" w:rsidRDefault="00D12C6F" w:rsidP="00D12C6F">
            <w:pPr>
              <w:numPr>
                <w:ilvl w:val="0"/>
                <w:numId w:val="17"/>
              </w:numPr>
              <w:spacing w:after="160"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056FA">
              <w:rPr>
                <w:rFonts w:ascii="Times New Roman" w:eastAsia="Calibri" w:hAnsi="Times New Roman"/>
                <w:sz w:val="26"/>
                <w:szCs w:val="26"/>
              </w:rPr>
              <w:t>Từ A vẽ đường thẳng song song với BC và cắt MI tại N. Chứng minh tứ giác ANMB là hình bình hành và tứ giác ANCM là hình thoi.</w:t>
            </w:r>
          </w:p>
          <w:p w14:paraId="50513F19" w14:textId="77777777" w:rsidR="00D12C6F" w:rsidRPr="00C056FA" w:rsidRDefault="00D12C6F" w:rsidP="00D12C6F">
            <w:pPr>
              <w:numPr>
                <w:ilvl w:val="0"/>
                <w:numId w:val="17"/>
              </w:numPr>
              <w:spacing w:after="160"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056FA">
              <w:rPr>
                <w:rFonts w:ascii="Times New Roman" w:eastAsia="Calibri" w:hAnsi="Times New Roman"/>
                <w:sz w:val="26"/>
                <w:szCs w:val="26"/>
              </w:rPr>
              <w:t>Trên nửa mặt phẳng có bờ AC chứa điểm B, vẽ tia Cx //AB. Trên tia Cx lấy điểm Q sao cho CQ = 6cm.  Chứng minh: 3 điểm A, M, Q thẳng hàng</w:t>
            </w:r>
          </w:p>
          <w:p w14:paraId="57EE734E" w14:textId="77777777" w:rsidR="00D12C6F" w:rsidRPr="000E362D" w:rsidRDefault="00D12C6F" w:rsidP="00D12C6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12C6F" w:rsidRPr="00C03A21" w14:paraId="55A661CE" w14:textId="77777777" w:rsidTr="00D12C6F">
        <w:tc>
          <w:tcPr>
            <w:tcW w:w="1056" w:type="dxa"/>
          </w:tcPr>
          <w:p w14:paraId="790383BE" w14:textId="77777777" w:rsidR="00D12C6F" w:rsidRPr="00C03A21" w:rsidRDefault="00D12C6F" w:rsidP="00D12C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10583" w:type="dxa"/>
          </w:tcPr>
          <w:p w14:paraId="16E2000B" w14:textId="6E36D39F" w:rsidR="00D12C6F" w:rsidRPr="00C056FA" w:rsidRDefault="00C248F8" w:rsidP="00D12C6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3</w:t>
            </w:r>
            <w:r w:rsidR="00D12C6F" w:rsidRPr="00C056FA">
              <w:rPr>
                <w:rFonts w:ascii="Times New Roman" w:hAnsi="Times New Roman"/>
                <w:sz w:val="26"/>
                <w:szCs w:val="26"/>
              </w:rPr>
              <w:t xml:space="preserve">: (2.5đ)Cho </w:t>
            </w:r>
            <w:r w:rsidR="00D12C6F" w:rsidRPr="00C056FA">
              <w:rPr>
                <w:rFonts w:ascii="Times New Roman" w:eastAsia="Yu Gothic UI Light" w:hAnsi="Times New Roman"/>
                <w:sz w:val="26"/>
                <w:szCs w:val="26"/>
              </w:rPr>
              <w:t>∆</w:t>
            </w:r>
            <w:r w:rsidR="00D12C6F" w:rsidRPr="00C056FA">
              <w:rPr>
                <w:rFonts w:ascii="Times New Roman" w:hAnsi="Times New Roman"/>
                <w:sz w:val="26"/>
                <w:szCs w:val="26"/>
              </w:rPr>
              <w:t xml:space="preserve">ABC (AB &lt;AC). Đường cao AH. Gọi E, F, D  lần lượt là trung điểm các cạnh AB AC và BC. </w:t>
            </w:r>
          </w:p>
          <w:p w14:paraId="77286EC0" w14:textId="77777777" w:rsidR="00D12C6F" w:rsidRPr="00C056FA" w:rsidRDefault="00D12C6F" w:rsidP="00D12C6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Chứng minh tứ giác BEFC là hình thang.</w:t>
            </w:r>
          </w:p>
          <w:p w14:paraId="652DA3E6" w14:textId="77777777" w:rsidR="00D12C6F" w:rsidRPr="00C056FA" w:rsidRDefault="00D12C6F" w:rsidP="00D12C6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 xml:space="preserve">Gọi K là điểm đối xứng của H qua E. </w:t>
            </w:r>
          </w:p>
          <w:p w14:paraId="22F59AFA" w14:textId="77777777" w:rsidR="00D12C6F" w:rsidRPr="00C056FA" w:rsidRDefault="00D12C6F" w:rsidP="00D12C6F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Chứng minh tứ giác AHBK là hình chữ nhật.</w:t>
            </w:r>
          </w:p>
          <w:p w14:paraId="43473C4A" w14:textId="77777777" w:rsidR="00D12C6F" w:rsidRPr="00C056FA" w:rsidRDefault="00D12C6F" w:rsidP="00D12C6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Chứng mi</w:t>
            </w:r>
          </w:p>
          <w:tbl>
            <w:tblPr>
              <w:tblStyle w:val="TableGrid"/>
              <w:tblW w:w="103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67"/>
            </w:tblGrid>
            <w:tr w:rsidR="00D12C6F" w:rsidRPr="00C056FA" w14:paraId="078C374F" w14:textId="77777777" w:rsidTr="00735397">
              <w:trPr>
                <w:trHeight w:val="2080"/>
              </w:trPr>
              <w:tc>
                <w:tcPr>
                  <w:tcW w:w="10367" w:type="dxa"/>
                </w:tcPr>
                <w:p w14:paraId="1EE0CA10" w14:textId="77777777" w:rsidR="00D12C6F" w:rsidRPr="00C056FA" w:rsidRDefault="00D12C6F" w:rsidP="00601DA5">
                  <w:pPr>
                    <w:framePr w:hSpace="180" w:wrap="around" w:vAnchor="text" w:hAnchor="margin" w:xAlign="center" w:y="84"/>
                    <w:spacing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56FA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2336" behindDoc="0" locked="0" layoutInCell="1" allowOverlap="1" wp14:anchorId="6ED7BD5C" wp14:editId="6588746C">
                        <wp:simplePos x="0" y="0"/>
                        <wp:positionH relativeFrom="column">
                          <wp:posOffset>4875331</wp:posOffset>
                        </wp:positionH>
                        <wp:positionV relativeFrom="paragraph">
                          <wp:posOffset>199</wp:posOffset>
                        </wp:positionV>
                        <wp:extent cx="1459865" cy="1372870"/>
                        <wp:effectExtent l="0" t="0" r="0" b="0"/>
                        <wp:wrapSquare wrapText="bothSides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9865" cy="13728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056FA">
                    <w:rPr>
                      <w:rFonts w:ascii="Times New Roman" w:hAnsi="Times New Roman"/>
                      <w:sz w:val="26"/>
                      <w:szCs w:val="26"/>
                    </w:rPr>
                    <w:t xml:space="preserve">Bài 4: (1.5đ) Hai điểm A và B ở 2 bờ của 1 hồ nước (như hình vẽ). Biết DE = 100m. </w:t>
                  </w:r>
                </w:p>
                <w:p w14:paraId="30B47FDC" w14:textId="77777777" w:rsidR="00D12C6F" w:rsidRPr="00C056FA" w:rsidRDefault="00D12C6F" w:rsidP="00601DA5">
                  <w:pPr>
                    <w:pStyle w:val="ListParagraph"/>
                    <w:framePr w:hSpace="180" w:wrap="around" w:vAnchor="text" w:hAnchor="margin" w:xAlign="center" w:y="84"/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56FA">
                    <w:rPr>
                      <w:rFonts w:ascii="Times New Roman" w:hAnsi="Times New Roman"/>
                      <w:sz w:val="26"/>
                      <w:szCs w:val="26"/>
                    </w:rPr>
                    <w:t>Tính khoảng cách AB</w:t>
                  </w:r>
                </w:p>
                <w:p w14:paraId="1799EFAB" w14:textId="77777777" w:rsidR="00D12C6F" w:rsidRPr="00C056FA" w:rsidRDefault="00D12C6F" w:rsidP="00601DA5">
                  <w:pPr>
                    <w:pStyle w:val="ListParagraph"/>
                    <w:framePr w:hSpace="180" w:wrap="around" w:vAnchor="text" w:hAnchor="margin" w:xAlign="center" w:y="84"/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56FA">
                    <w:rPr>
                      <w:rFonts w:ascii="Times New Roman" w:hAnsi="Times New Roman"/>
                      <w:sz w:val="26"/>
                      <w:szCs w:val="26"/>
                    </w:rPr>
                    <w:t>Lúc 8 giờ, bạn An chèo 1 chiếc thuyền đi theo đường thẳng từ A đến B với vận tốc 2km/h. Hỏi An đến B lúc mấy giờ? Biết rằng An chèo liên tục và không nghỉ dọc đường.</w:t>
                  </w:r>
                </w:p>
              </w:tc>
            </w:tr>
          </w:tbl>
          <w:p w14:paraId="2932906A" w14:textId="77777777" w:rsidR="00D12C6F" w:rsidRPr="00C056FA" w:rsidRDefault="00D12C6F" w:rsidP="00D12C6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6FA">
              <w:rPr>
                <w:rFonts w:ascii="Times New Roman" w:hAnsi="Times New Roman"/>
                <w:sz w:val="26"/>
                <w:szCs w:val="26"/>
              </w:rPr>
              <w:t>nh tứ giác EFDH là hình thang cân.</w:t>
            </w:r>
          </w:p>
          <w:p w14:paraId="13DB0DA0" w14:textId="77777777" w:rsidR="00D12C6F" w:rsidRPr="00E04ACE" w:rsidRDefault="00D12C6F" w:rsidP="00D12C6F">
            <w:pPr>
              <w:pStyle w:val="ListParagraph"/>
              <w:numPr>
                <w:ilvl w:val="0"/>
                <w:numId w:val="7"/>
              </w:numPr>
              <w:spacing w:after="100" w:line="400" w:lineRule="atLeast"/>
              <w:ind w:right="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2C6F" w:rsidRPr="00C03A21" w14:paraId="786F7FB4" w14:textId="77777777" w:rsidTr="00D12C6F">
        <w:tc>
          <w:tcPr>
            <w:tcW w:w="1056" w:type="dxa"/>
          </w:tcPr>
          <w:p w14:paraId="6B02FBE4" w14:textId="77777777" w:rsidR="00D12C6F" w:rsidRPr="00C03A21" w:rsidRDefault="00D12C6F" w:rsidP="00D12C6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Học sinh cần 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nhớ các kiến thức</w:t>
            </w:r>
          </w:p>
        </w:tc>
        <w:tc>
          <w:tcPr>
            <w:tcW w:w="10583" w:type="dxa"/>
          </w:tcPr>
          <w:p w14:paraId="6C8654C8" w14:textId="29423B08" w:rsidR="00D12C6F" w:rsidRPr="0083648C" w:rsidRDefault="00F26714" w:rsidP="00D12C6F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ÔN VÀ LÀM CÁC BÀI TRÊN</w:t>
            </w:r>
          </w:p>
        </w:tc>
      </w:tr>
    </w:tbl>
    <w:p w14:paraId="45488CF8" w14:textId="77777777" w:rsidR="003D5869" w:rsidRPr="00C03A21" w:rsidRDefault="003D5869" w:rsidP="003D5869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0B54E854" w14:textId="77777777" w:rsidR="003D5869" w:rsidRPr="00C03A21" w:rsidRDefault="003D5869" w:rsidP="003D5869">
      <w:pPr>
        <w:rPr>
          <w:rFonts w:ascii="Times New Roman" w:hAnsi="Times New Roman" w:cs="Times New Roman"/>
          <w:sz w:val="28"/>
          <w:szCs w:val="28"/>
        </w:rPr>
      </w:pPr>
    </w:p>
    <w:p w14:paraId="53619703" w14:textId="77777777" w:rsidR="003D5869" w:rsidRDefault="003D5869" w:rsidP="003D5869"/>
    <w:p w14:paraId="61EB2647" w14:textId="77777777" w:rsidR="003D5869" w:rsidRDefault="003D5869" w:rsidP="003D5869"/>
    <w:p w14:paraId="152869FB" w14:textId="77777777" w:rsidR="003D5869" w:rsidRDefault="003D5869" w:rsidP="003D5869"/>
    <w:p w14:paraId="6E9CB011" w14:textId="481ABDAE" w:rsidR="00B80FF8" w:rsidRDefault="00B80FF8"/>
    <w:p w14:paraId="44EB8E2F" w14:textId="1BBA6FFA" w:rsidR="00F22BD0" w:rsidRDefault="00F22BD0"/>
    <w:p w14:paraId="5A66878F" w14:textId="2A6B6C91" w:rsidR="00F22BD0" w:rsidRDefault="00F22BD0"/>
    <w:p w14:paraId="7630B490" w14:textId="458BF9DD" w:rsidR="00F22BD0" w:rsidRDefault="00F22BD0"/>
    <w:p w14:paraId="25FD6F60" w14:textId="06A6726C" w:rsidR="00F22BD0" w:rsidRDefault="00F22BD0"/>
    <w:p w14:paraId="3A8043B8" w14:textId="65B2C34E" w:rsidR="00F22BD0" w:rsidRDefault="00F22BD0"/>
    <w:p w14:paraId="15FB82E5" w14:textId="6CD952D2" w:rsidR="00F22BD0" w:rsidRDefault="00F22BD0"/>
    <w:p w14:paraId="684B3501" w14:textId="283D44CD" w:rsidR="00F22BD0" w:rsidRDefault="00F22BD0"/>
    <w:p w14:paraId="5185335B" w14:textId="7E0FFD73" w:rsidR="00F22BD0" w:rsidRDefault="00F22BD0"/>
    <w:p w14:paraId="467B2B59" w14:textId="7E3AD7DC" w:rsidR="00F22BD0" w:rsidRDefault="00F22BD0"/>
    <w:p w14:paraId="32780DA8" w14:textId="42B0ADE3" w:rsidR="00F22BD0" w:rsidRDefault="00F22BD0"/>
    <w:sectPr w:rsidR="00F22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0A8"/>
    <w:multiLevelType w:val="hybridMultilevel"/>
    <w:tmpl w:val="A8762C52"/>
    <w:lvl w:ilvl="0" w:tplc="6B74DD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BBC"/>
    <w:multiLevelType w:val="hybridMultilevel"/>
    <w:tmpl w:val="FEC8E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A2A"/>
    <w:multiLevelType w:val="hybridMultilevel"/>
    <w:tmpl w:val="6EAC1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3D06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951"/>
    <w:multiLevelType w:val="hybridMultilevel"/>
    <w:tmpl w:val="6D18AC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710"/>
    <w:multiLevelType w:val="hybridMultilevel"/>
    <w:tmpl w:val="DC5A0100"/>
    <w:lvl w:ilvl="0" w:tplc="04520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6CFC"/>
    <w:multiLevelType w:val="hybridMultilevel"/>
    <w:tmpl w:val="78F6E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6488F"/>
    <w:multiLevelType w:val="hybridMultilevel"/>
    <w:tmpl w:val="D512B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623F2"/>
    <w:multiLevelType w:val="hybridMultilevel"/>
    <w:tmpl w:val="8192501C"/>
    <w:lvl w:ilvl="0" w:tplc="7E306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2564"/>
    <w:multiLevelType w:val="hybridMultilevel"/>
    <w:tmpl w:val="2B388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F5EFB"/>
    <w:multiLevelType w:val="hybridMultilevel"/>
    <w:tmpl w:val="B36CA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A3C68"/>
    <w:multiLevelType w:val="hybridMultilevel"/>
    <w:tmpl w:val="5B0C2D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754D6"/>
    <w:multiLevelType w:val="hybridMultilevel"/>
    <w:tmpl w:val="C540B92A"/>
    <w:lvl w:ilvl="0" w:tplc="DA9AC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64697"/>
    <w:multiLevelType w:val="hybridMultilevel"/>
    <w:tmpl w:val="4D02DB28"/>
    <w:lvl w:ilvl="0" w:tplc="F1142FE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 w15:restartNumberingAfterBreak="0">
    <w:nsid w:val="5B3D0178"/>
    <w:multiLevelType w:val="hybridMultilevel"/>
    <w:tmpl w:val="18D05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A0AA6"/>
    <w:multiLevelType w:val="hybridMultilevel"/>
    <w:tmpl w:val="C4129496"/>
    <w:lvl w:ilvl="0" w:tplc="957650EC">
      <w:numFmt w:val="bullet"/>
      <w:lvlText w:val="-"/>
      <w:lvlJc w:val="left"/>
      <w:pPr>
        <w:ind w:left="4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7" w15:restartNumberingAfterBreak="0">
    <w:nsid w:val="72D5151F"/>
    <w:multiLevelType w:val="hybridMultilevel"/>
    <w:tmpl w:val="65840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045D9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8"/>
  </w:num>
  <w:num w:numId="5">
    <w:abstractNumId w:val="13"/>
  </w:num>
  <w:num w:numId="6">
    <w:abstractNumId w:val="3"/>
  </w:num>
  <w:num w:numId="7">
    <w:abstractNumId w:val="5"/>
  </w:num>
  <w:num w:numId="8">
    <w:abstractNumId w:val="12"/>
  </w:num>
  <w:num w:numId="9">
    <w:abstractNumId w:val="16"/>
  </w:num>
  <w:num w:numId="10">
    <w:abstractNumId w:val="0"/>
  </w:num>
  <w:num w:numId="11">
    <w:abstractNumId w:val="15"/>
  </w:num>
  <w:num w:numId="12">
    <w:abstractNumId w:val="7"/>
  </w:num>
  <w:num w:numId="13">
    <w:abstractNumId w:val="2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69"/>
    <w:rsid w:val="00153FEA"/>
    <w:rsid w:val="002104A5"/>
    <w:rsid w:val="00260148"/>
    <w:rsid w:val="003A553F"/>
    <w:rsid w:val="003D5869"/>
    <w:rsid w:val="00440AC6"/>
    <w:rsid w:val="00601DA5"/>
    <w:rsid w:val="00696560"/>
    <w:rsid w:val="007B51DD"/>
    <w:rsid w:val="00844A10"/>
    <w:rsid w:val="00A55B0E"/>
    <w:rsid w:val="00B80FF8"/>
    <w:rsid w:val="00BA6260"/>
    <w:rsid w:val="00C248F8"/>
    <w:rsid w:val="00C73438"/>
    <w:rsid w:val="00D10956"/>
    <w:rsid w:val="00D12C6F"/>
    <w:rsid w:val="00E2354C"/>
    <w:rsid w:val="00E300FD"/>
    <w:rsid w:val="00EA5AAB"/>
    <w:rsid w:val="00EC171D"/>
    <w:rsid w:val="00F22BD0"/>
    <w:rsid w:val="00F26714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5126"/>
  <w15:chartTrackingRefBased/>
  <w15:docId w15:val="{7BA1E8A1-9EED-4B2E-B054-44A29706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69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5869"/>
    <w:pPr>
      <w:ind w:left="720"/>
      <w:contextualSpacing/>
    </w:pPr>
  </w:style>
  <w:style w:type="table" w:styleId="TableGrid">
    <w:name w:val="Table Grid"/>
    <w:basedOn w:val="TableNormal"/>
    <w:uiPriority w:val="39"/>
    <w:rsid w:val="003D5869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3D5869"/>
    <w:rPr>
      <w:sz w:val="24"/>
      <w:szCs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C73438"/>
    <w:rPr>
      <w:color w:val="808080"/>
    </w:rPr>
  </w:style>
  <w:style w:type="paragraph" w:customStyle="1" w:styleId="Vnbnnidung3">
    <w:name w:val="Văn bản nội dung (3)"/>
    <w:basedOn w:val="Normal"/>
    <w:link w:val="Vnbnnidung30"/>
    <w:qFormat/>
    <w:rsid w:val="00A55B0E"/>
    <w:pPr>
      <w:widowControl w:val="0"/>
      <w:shd w:val="clear" w:color="auto" w:fill="FFFFFF"/>
      <w:spacing w:after="720" w:line="254" w:lineRule="exact"/>
    </w:pPr>
    <w:rPr>
      <w:rFonts w:ascii="Times New Roman" w:hAnsi="Times New Roman" w:cs="Times New Roman"/>
      <w:i/>
      <w:iCs/>
      <w:sz w:val="26"/>
      <w:szCs w:val="28"/>
      <w:lang w:val="en-US"/>
    </w:rPr>
  </w:style>
  <w:style w:type="character" w:customStyle="1" w:styleId="Vnbnnidung3Khnginnghing">
    <w:name w:val="Văn bản nội dung (3) + Không in nghiêng"/>
    <w:qFormat/>
    <w:rsid w:val="00A55B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30">
    <w:name w:val="Văn bản nội dung (3)_"/>
    <w:link w:val="Vnbnnidung3"/>
    <w:rsid w:val="00A55B0E"/>
    <w:rPr>
      <w:rFonts w:ascii="Times New Roman" w:hAnsi="Times New Roman" w:cs="Times New Roman"/>
      <w:i/>
      <w:iCs/>
      <w:sz w:val="26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Vũ Văn Quyết</cp:lastModifiedBy>
  <cp:revision>11</cp:revision>
  <dcterms:created xsi:type="dcterms:W3CDTF">2021-11-17T14:40:00Z</dcterms:created>
  <dcterms:modified xsi:type="dcterms:W3CDTF">2021-12-19T01:15:00Z</dcterms:modified>
</cp:coreProperties>
</file>