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</w:rPr>
        <w:t xml:space="preserve">UNIT </w:t>
      </w:r>
      <w:r>
        <w:rPr>
          <w:rFonts w:hint="default" w:ascii="Comic Sans MS" w:hAnsi="Comic Sans MS"/>
          <w:sz w:val="32"/>
          <w:szCs w:val="32"/>
          <w:lang w:val="en-US"/>
        </w:rPr>
        <w:t>8</w:t>
      </w:r>
      <w:r>
        <w:rPr>
          <w:rFonts w:ascii="Comic Sans MS" w:hAnsi="Comic Sans MS"/>
          <w:sz w:val="32"/>
          <w:szCs w:val="32"/>
        </w:rPr>
        <w:t>: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 PLACES</w:t>
      </w:r>
    </w:p>
    <w:p>
      <w:pPr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>
        <w:rPr>
          <w:rFonts w:ascii="Comic Sans MS" w:hAnsi="Comic Sans MS"/>
          <w:b/>
          <w:bCs/>
          <w:color w:val="auto"/>
          <w:sz w:val="32"/>
          <w:szCs w:val="32"/>
        </w:rPr>
        <w:t xml:space="preserve">(LESSON </w:t>
      </w:r>
      <w:r>
        <w:rPr>
          <w:rFonts w:hint="default" w:ascii="Comic Sans MS" w:hAnsi="Comic Sans MS"/>
          <w:b/>
          <w:bCs/>
          <w:color w:val="auto"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color w:val="auto"/>
          <w:sz w:val="32"/>
          <w:szCs w:val="32"/>
        </w:rPr>
        <w:t>: A1</w:t>
      </w:r>
      <w:r>
        <w:rPr>
          <w:rFonts w:hint="default" w:ascii="Comic Sans MS" w:hAnsi="Comic Sans MS"/>
          <w:b/>
          <w:bCs/>
          <w:color w:val="auto"/>
          <w:sz w:val="32"/>
          <w:szCs w:val="32"/>
          <w:lang w:val="en-US"/>
        </w:rPr>
        <w:t>, A2, A3</w:t>
      </w:r>
      <w:r>
        <w:rPr>
          <w:rFonts w:ascii="Comic Sans MS" w:hAnsi="Comic Sans MS"/>
          <w:b/>
          <w:bCs/>
          <w:color w:val="auto"/>
          <w:sz w:val="32"/>
          <w:szCs w:val="32"/>
        </w:rPr>
        <w:t>)</w:t>
      </w:r>
    </w:p>
    <w:p>
      <w:pPr>
        <w:ind w:firstLine="180"/>
        <w:jc w:val="center"/>
        <w:rPr>
          <w:rFonts w:hint="default" w:ascii="Comic Sans MS" w:hAnsi="Comic Sans MS"/>
          <w:b/>
          <w:bCs/>
          <w:color w:val="FF0000"/>
          <w:sz w:val="24"/>
          <w:lang w:val="en-US"/>
        </w:rPr>
      </w:pPr>
      <w:r>
        <w:rPr>
          <w:rFonts w:hint="default" w:ascii="Comic Sans MS" w:hAnsi="Comic Sans MS"/>
          <w:b/>
          <w:bCs/>
          <w:color w:val="FF0000"/>
          <w:sz w:val="24"/>
          <w:lang w:val="en-US"/>
        </w:rPr>
        <w:t>Học sinh tự thực hiện A5, tự học A4</w:t>
      </w:r>
    </w:p>
    <w:p>
      <w:pPr>
        <w:pStyle w:val="11"/>
        <w:rPr>
          <w:rFonts w:ascii="Comic Sans MS" w:hAnsi="Comic Sans MS"/>
          <w:b/>
          <w:bCs/>
          <w:i/>
          <w:iCs/>
          <w:sz w:val="24"/>
          <w:u w:val="single"/>
        </w:rPr>
      </w:pPr>
      <w:r>
        <w:rPr>
          <w:rFonts w:hint="default" w:ascii="Comic Sans MS" w:hAnsi="Comic Sans MS"/>
          <w:b/>
          <w:bCs/>
          <w:i/>
          <w:iCs/>
          <w:sz w:val="24"/>
          <w:u w:val="none"/>
          <w:lang w:val="en-US"/>
        </w:rPr>
        <w:t xml:space="preserve">- </w:t>
      </w:r>
      <w:r>
        <w:rPr>
          <w:rFonts w:ascii="Comic Sans MS" w:hAnsi="Comic Sans MS"/>
          <w:b/>
          <w:bCs/>
          <w:i/>
          <w:iCs/>
          <w:sz w:val="24"/>
          <w:u w:val="single"/>
        </w:rPr>
        <w:t>Vocabulary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+ National Bank of Vietnam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( n ): Ngân hàng quốc gia Việt Nam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+ HaNoi railway station ( n) : Ga Hà Nội  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+ Dong Xuan Market (n):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Chợ Đồng Xuân  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+ Saint Paul Hospital (n):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Bệnh viện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vi-VN"/>
        </w:rPr>
        <w:t>sanhphon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     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+ The Central Post-office (n):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bưu điện trung tâm   </w:t>
      </w:r>
    </w:p>
    <w:p>
      <w:p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+ Souvenir shop (n):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Cửa hàng quà lưu niệm   </w:t>
      </w:r>
    </w:p>
    <w:p>
      <w:pPr>
        <w:spacing w:line="28" w:lineRule="atLeast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b/>
          <w:sz w:val="24"/>
          <w:szCs w:val="24"/>
        </w:rPr>
        <w:t>- Form</w:t>
      </w:r>
      <w:r>
        <w:rPr>
          <w:rFonts w:hint="default" w:ascii="Comic Sans MS" w:hAnsi="Comic Sans MS" w:cs="Comic Sans MS"/>
          <w:sz w:val="24"/>
          <w:szCs w:val="24"/>
        </w:rPr>
        <w:t>:(hỏi)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b/>
          <w:color w:val="FF0000"/>
          <w:sz w:val="24"/>
          <w:szCs w:val="24"/>
        </w:rPr>
        <w:t>Could you + tell/show + me + how/the way+ to...?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omic Sans MS" w:hAnsi="Comic Sans MS" w:cs="Comic Sans MS"/>
          <w:b/>
          <w:color w:val="FF0000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 xml:space="preserve"> </w:t>
      </w:r>
      <w:r>
        <w:rPr>
          <w:rFonts w:hint="default" w:ascii="Comic Sans MS" w:hAnsi="Comic Sans MS" w:cs="Comic Sans MS"/>
          <w:color w:val="FF0000"/>
          <w:sz w:val="24"/>
          <w:szCs w:val="24"/>
        </w:rPr>
        <w:t xml:space="preserve">- </w:t>
      </w:r>
      <w:r>
        <w:rPr>
          <w:rFonts w:hint="default" w:ascii="Comic Sans MS" w:hAnsi="Comic Sans MS" w:cs="Comic Sans MS"/>
          <w:b/>
          <w:color w:val="FF0000"/>
          <w:sz w:val="24"/>
          <w:szCs w:val="24"/>
        </w:rPr>
        <w:t xml:space="preserve">Go straight ahead/ Turn left/right/ Opposite, in front of... </w:t>
      </w:r>
    </w:p>
    <w:p>
      <w:pPr>
        <w:spacing w:line="28" w:lineRule="atLeast"/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  <w:t>A1. Asking the way</w:t>
      </w:r>
    </w:p>
    <w:p>
      <w:pPr>
        <w:spacing w:line="28" w:lineRule="atLeast"/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  <w:t>Name the places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 National Bank of Vietnam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Saint Paul Hospital 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  <w:t>Hotel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The Central Post-office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 xml:space="preserve"> Dong Xuan Market </w:t>
      </w:r>
    </w:p>
    <w:p>
      <w:pPr>
        <w:numPr>
          <w:ilvl w:val="0"/>
          <w:numId w:val="2"/>
        </w:numPr>
        <w:spacing w:line="28" w:lineRule="atLeast"/>
        <w:rPr>
          <w:rFonts w:hint="default" w:ascii="Comic Sans MS" w:hAnsi="Comic Sans MS" w:cs="Comic Sans MS"/>
          <w:b w:val="0"/>
          <w:bCs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/>
          <w:i/>
          <w:sz w:val="24"/>
          <w:szCs w:val="24"/>
        </w:rPr>
        <w:t>HaNoi railway station</w:t>
      </w:r>
    </w:p>
    <w:p>
      <w:pPr>
        <w:numPr>
          <w:ilvl w:val="0"/>
          <w:numId w:val="0"/>
        </w:numPr>
        <w:spacing w:line="28" w:lineRule="atLeast"/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 w:val="0"/>
          <w:i/>
          <w:sz w:val="24"/>
          <w:szCs w:val="24"/>
          <w:lang w:val="en-US"/>
        </w:rPr>
        <w:t>A2. Listen and repeat. Then practice the dialogue with a partner</w:t>
      </w:r>
    </w:p>
    <w:p>
      <w:pPr>
        <w:numPr>
          <w:ilvl w:val="0"/>
          <w:numId w:val="0"/>
        </w:numPr>
        <w:spacing w:line="28" w:lineRule="atLeast"/>
      </w:pPr>
      <w:r>
        <w:drawing>
          <wp:inline distT="0" distB="0" distL="114300" distR="114300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8" w:lineRule="atLeast"/>
        <w:rPr>
          <w:rFonts w:hint="default"/>
          <w:b/>
          <w:bCs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>A3. Look at this street map. Practice the dialogue with a partner</w:t>
      </w:r>
    </w:p>
    <w:p>
      <w:pPr>
        <w:numPr>
          <w:ilvl w:val="0"/>
          <w:numId w:val="0"/>
        </w:numPr>
        <w:spacing w:line="28" w:lineRule="atLeast"/>
        <w:rPr>
          <w:rFonts w:hint="default"/>
          <w:b/>
          <w:bCs/>
          <w:sz w:val="26"/>
          <w:szCs w:val="26"/>
          <w:lang w:val="en-US"/>
        </w:rPr>
      </w:pPr>
      <w:r>
        <w:drawing>
          <wp:inline distT="0" distB="0" distL="114300" distR="114300">
            <wp:extent cx="53340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souvenir shop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shoe store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hotel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d</w:t>
      </w:r>
      <w:bookmarkStart w:id="0" w:name="_GoBack"/>
      <w:bookmarkEnd w:id="0"/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rugstore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4"/>
          <w:szCs w:val="24"/>
          <w:lang w:val="en-US"/>
        </w:rPr>
        <w:t>hospital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Dặn dò: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- Học từ vựng và ngữ pháp. Đọc lại bài A1,2,3 (Học sinh tự thực hiện A5, tự học A3)</w:t>
      </w:r>
    </w:p>
    <w:p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- Chuẩn bị B1,3,4</w:t>
      </w:r>
    </w:p>
    <w:p>
      <w:pPr>
        <w:pStyle w:val="4"/>
        <w:jc w:val="left"/>
        <w:rPr>
          <w:rFonts w:ascii="Comic Sans MS" w:hAnsi="Comic Sans MS"/>
          <w:sz w:val="24"/>
        </w:rPr>
      </w:pPr>
    </w:p>
    <w:p>
      <w:pPr>
        <w:pStyle w:val="4"/>
        <w:jc w:val="left"/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4"/>
        <w:jc w:val="left"/>
        <w:rPr>
          <w:rFonts w:ascii="Comic Sans MS" w:hAnsi="Comic Sans MS"/>
          <w:sz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65DC3"/>
    <w:multiLevelType w:val="singleLevel"/>
    <w:tmpl w:val="EBA65DC3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EEC57391"/>
    <w:multiLevelType w:val="singleLevel"/>
    <w:tmpl w:val="EEC57391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>
    <w:nsid w:val="08887D4C"/>
    <w:multiLevelType w:val="multilevel"/>
    <w:tmpl w:val="08887D4C"/>
    <w:lvl w:ilvl="0" w:tentative="0">
      <w:start w:val="1"/>
      <w:numFmt w:val="upperRoman"/>
      <w:pStyle w:val="3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104B"/>
    <w:rsid w:val="27F025EA"/>
    <w:rsid w:val="54BD1837"/>
    <w:rsid w:val="70D153E1"/>
    <w:rsid w:val="783B104B"/>
    <w:rsid w:val="7C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.VnTime" w:hAnsi=".VnTime" w:eastAsia="Times New Roman" w:cs="Times New Roman"/>
      <w:color w:val="000000"/>
      <w:sz w:val="2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color w:val="auto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720"/>
        <w:tab w:val="clear" w:pos="1080"/>
      </w:tabs>
      <w:outlineLvl w:val="1"/>
    </w:pPr>
    <w:rPr>
      <w:color w:val="auto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.VnTimeH" w:hAnsi=".VnTimeH"/>
      <w:b/>
      <w:bCs/>
      <w:color w:val="auto"/>
      <w:sz w:val="30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paragraph" w:styleId="7">
    <w:name w:val="heading 8"/>
    <w:basedOn w:val="1"/>
    <w:next w:val="1"/>
    <w:qFormat/>
    <w:uiPriority w:val="0"/>
    <w:pPr>
      <w:keepNext/>
      <w:outlineLvl w:val="7"/>
    </w:pPr>
    <w:rPr>
      <w:b/>
      <w:bCs/>
      <w:i/>
      <w:iCs/>
    </w:rPr>
  </w:style>
  <w:style w:type="paragraph" w:styleId="8">
    <w:name w:val="heading 9"/>
    <w:basedOn w:val="1"/>
    <w:next w:val="1"/>
    <w:qFormat/>
    <w:uiPriority w:val="0"/>
    <w:pPr>
      <w:keepNext/>
      <w:ind w:left="67"/>
      <w:jc w:val="center"/>
      <w:outlineLvl w:val="8"/>
    </w:pPr>
    <w:rPr>
      <w:b/>
      <w:bCs/>
      <w:i/>
      <w:iCs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rPr>
      <w:color w:val="auto"/>
    </w:rPr>
  </w:style>
  <w:style w:type="paragraph" w:styleId="12">
    <w:name w:val="Body Text 2"/>
    <w:basedOn w:val="1"/>
    <w:qFormat/>
    <w:uiPriority w:val="0"/>
    <w:rPr>
      <w:b/>
      <w:bCs/>
      <w:color w:val="auto"/>
    </w:rPr>
  </w:style>
  <w:style w:type="paragraph" w:styleId="13">
    <w:name w:val="Body Text 3"/>
    <w:basedOn w:val="1"/>
    <w:qFormat/>
    <w:uiPriority w:val="0"/>
    <w:rPr>
      <w:sz w:val="24"/>
    </w:rPr>
  </w:style>
  <w:style w:type="paragraph" w:styleId="14">
    <w:name w:val="Body Text Indent"/>
    <w:basedOn w:val="1"/>
    <w:qFormat/>
    <w:uiPriority w:val="0"/>
    <w:pPr>
      <w:ind w:left="155" w:hanging="155"/>
    </w:pPr>
    <w:rPr>
      <w:color w:val="auto"/>
    </w:rPr>
  </w:style>
  <w:style w:type="paragraph" w:styleId="15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2021-10-21T11:24:00Z</dcterms:created>
  <dc:creator>Thuy</dc:creator>
  <cp:lastModifiedBy>Thuy</cp:lastModifiedBy>
  <dcterms:modified xsi:type="dcterms:W3CDTF">2021-12-11T12:22:37Z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A2A3C7ED807F43F586BFAECEBDAB2C69</vt:lpwstr>
  </property>
</Properties>
</file>