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leader="dot" w:pos="10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TRƯỜNG THCS MINH ĐỨC</w:t>
      </w:r>
      <w:bookmarkStart w:id="0" w:name="_GoBack"/>
      <w:bookmarkEnd w:id="0"/>
    </w:p>
    <w:p>
      <w:pPr>
        <w:tabs>
          <w:tab w:val="left" w:leader="dot" w:pos="10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ĐỀ CƯƠNG ÔN THI HKI, NĂM HỌC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-202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HÓA 9</w:t>
      </w:r>
    </w:p>
    <w:p>
      <w:p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DẠNG 1: PHƯƠNG TRÌNH HÓA HỌC</w:t>
      </w:r>
    </w:p>
    <w:p>
      <w:p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Câu 1: Bổ túc và hoàn thành phương trình hóa học ( ghi điều kiện nếu có )</w:t>
      </w:r>
    </w:p>
    <w:tbl>
      <w:tblPr>
        <w:tblStyle w:val="12"/>
        <w:tblW w:w="11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928"/>
        <w:gridCol w:w="540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a/</w:t>
            </w:r>
          </w:p>
        </w:tc>
        <w:tc>
          <w:tcPr>
            <w:tcW w:w="4928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Al     +     ……..  </w:t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AlCl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+    ……...</w:t>
            </w:r>
          </w:p>
        </w:tc>
        <w:tc>
          <w:tcPr>
            <w:tcW w:w="540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d/</w:t>
            </w:r>
          </w:p>
        </w:tc>
        <w:tc>
          <w:tcPr>
            <w:tcW w:w="5220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Fe  +        ……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FeCl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b/</w:t>
            </w:r>
          </w:p>
        </w:tc>
        <w:tc>
          <w:tcPr>
            <w:tcW w:w="4928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Cu(OH)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+ 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……      +……….</w:t>
            </w:r>
          </w:p>
        </w:tc>
        <w:tc>
          <w:tcPr>
            <w:tcW w:w="540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e/</w:t>
            </w:r>
          </w:p>
        </w:tc>
        <w:tc>
          <w:tcPr>
            <w:tcW w:w="5220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Fe  +   AgNO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…….  +  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c/</w:t>
            </w:r>
          </w:p>
        </w:tc>
        <w:tc>
          <w:tcPr>
            <w:tcW w:w="4928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HCl  +   …….. </w:t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HNO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+   …….</w:t>
            </w:r>
          </w:p>
        </w:tc>
        <w:tc>
          <w:tcPr>
            <w:tcW w:w="540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g/</w:t>
            </w:r>
          </w:p>
        </w:tc>
        <w:tc>
          <w:tcPr>
            <w:tcW w:w="5220" w:type="dxa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+   HCl  </w:t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eastAsia="Wingdings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……….. + ….   + …..</w:t>
            </w:r>
          </w:p>
        </w:tc>
      </w:tr>
    </w:tbl>
    <w:p>
      <w:pPr>
        <w:spacing w:line="360" w:lineRule="auto"/>
        <w:contextualSpacing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Câu 2: </w:t>
      </w:r>
      <w:r>
        <w:rPr>
          <w:rFonts w:ascii="Times New Roman" w:hAnsi="Times New Roman" w:eastAsia="Calibri" w:cs="Times New Roman"/>
          <w:bCs/>
          <w:sz w:val="28"/>
          <w:szCs w:val="28"/>
        </w:rPr>
        <w:t>Viết phương trình hóa học biểu</w:t>
      </w:r>
      <w:r>
        <w:rPr>
          <w:rFonts w:ascii="Times New Roman" w:hAnsi="Times New Roman" w:eastAsia="Calibri" w:cs="Times New Roman"/>
          <w:bCs/>
          <w:sz w:val="28"/>
          <w:szCs w:val="28"/>
          <w:lang w:val="vi-VN"/>
        </w:rPr>
        <w:t xml:space="preserve"> diễn sự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chuyển đổi sau, ghi rõ điều kiện (nếu có</w:t>
      </w:r>
      <w:r>
        <w:rPr>
          <w:rFonts w:ascii="Times New Roman" w:hAnsi="Times New Roman" w:eastAsia="Calibri" w:cs="Times New Roman"/>
          <w:bCs/>
          <w:sz w:val="28"/>
          <w:szCs w:val="28"/>
          <w:lang w:val="vi-VN"/>
        </w:rPr>
        <w:t>):</w:t>
      </w:r>
    </w:p>
    <w:p>
      <w:pPr>
        <w:tabs>
          <w:tab w:val="left" w:pos="482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Fe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sym w:font="Symbol" w:char="F0AE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Fe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A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FeCl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A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Fe(OH)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A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Fe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(SO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vi-VN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A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Fe(NO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tabs>
          <w:tab w:val="left" w:leader="dot" w:pos="10632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sz w:val="28"/>
          <w:szCs w:val="28"/>
          <w:lang w:val="pt-BR"/>
        </w:rPr>
        <w:t>Bổ túc và hoàn thành phương trình hóa học ( ghi điều kiện nếu có )</w:t>
      </w:r>
    </w:p>
    <w:p>
      <w:pPr>
        <w:numPr>
          <w:ilvl w:val="0"/>
          <w:numId w:val="11"/>
        </w:numPr>
        <w:spacing w:after="12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Zn +   HCl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→……………..+ ………………</w:t>
      </w:r>
    </w:p>
    <w:p>
      <w:pPr>
        <w:numPr>
          <w:ilvl w:val="0"/>
          <w:numId w:val="11"/>
        </w:numPr>
        <w:spacing w:after="120" w:line="48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276225</wp:posOffset>
                </wp:positionV>
                <wp:extent cx="333375" cy="279400"/>
                <wp:effectExtent l="0" t="0" r="9525" b="0"/>
                <wp:wrapNone/>
                <wp:docPr id="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41.45pt;margin-top:21.75pt;height:22pt;width:26.25pt;z-index:-251657216;mso-width-relative:page;mso-height-relative:page;" fillcolor="#FFFFFF" filled="t" stroked="f" coordsize="21600,21600" o:gfxdata="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7IYVq1QAAAAkBAAAPAAAAAAAA&#10;AAEAIAAAACIAAABkcnMvZG93bnJldi54bWxQSwECFAAUAAAACACHTuJAGC7BU04CAACs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Calibri" w:cs="Times New Roman"/>
          <w:sz w:val="28"/>
          <w:szCs w:val="28"/>
        </w:rPr>
        <w:t>CuO  +   HCl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→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……………….. +    ……………..</w:t>
      </w:r>
    </w:p>
    <w:p>
      <w:pPr>
        <w:numPr>
          <w:ilvl w:val="0"/>
          <w:numId w:val="11"/>
        </w:numPr>
        <w:spacing w:after="120" w:line="48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Fe(OH)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→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……………+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>O.</w:t>
      </w:r>
    </w:p>
    <w:p>
      <w:pPr>
        <w:numPr>
          <w:ilvl w:val="0"/>
          <w:numId w:val="11"/>
        </w:numPr>
        <w:spacing w:after="120" w:line="48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Al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+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>SO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→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……………..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+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………..</w:t>
      </w:r>
    </w:p>
    <w:p>
      <w:pPr>
        <w:numPr>
          <w:ilvl w:val="0"/>
          <w:numId w:val="11"/>
        </w:numPr>
        <w:spacing w:after="120" w:line="48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BaCl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 xml:space="preserve">+  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>SO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→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……………..+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…………….</w:t>
      </w:r>
    </w:p>
    <w:p>
      <w:pPr>
        <w:tabs>
          <w:tab w:val="left" w:leader="dot" w:pos="10632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sz w:val="28"/>
          <w:szCs w:val="28"/>
          <w:lang w:val="pt-BR"/>
        </w:rPr>
        <w:t>Bổ túc và hoàn thành phương trình hóa học ( ghi điều kiện nếu có )</w:t>
      </w:r>
    </w:p>
    <w:p>
      <w:pPr>
        <w:pStyle w:val="249"/>
        <w:numPr>
          <w:ilvl w:val="0"/>
          <w:numId w:val="12"/>
        </w:num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BaCO</w:t>
      </w:r>
      <w:r>
        <w:rPr>
          <w:rFonts w:ascii="Times New Roman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+     ……………….</w:t>
      </w:r>
      <w:r>
        <w:rPr>
          <w:rFonts w:ascii="Times New Roman" w:hAnsi="Times New Roman"/>
          <w:b/>
          <w:sz w:val="28"/>
          <w:szCs w:val="28"/>
        </w:rPr>
        <w:t xml:space="preserve">          →             </w:t>
      </w:r>
      <w:r>
        <w:rPr>
          <w:rFonts w:ascii="Times New Roman" w:hAnsi="Times New Roman"/>
          <w:sz w:val="28"/>
          <w:szCs w:val="28"/>
        </w:rPr>
        <w:t>BaCl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+     ………………   +   ………………..</w:t>
      </w:r>
    </w:p>
    <w:p>
      <w:pPr>
        <w:pStyle w:val="249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Cu(OH)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+     ………….               →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CuSO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         +       ……………</w:t>
      </w:r>
    </w:p>
    <w:p>
      <w:pPr>
        <w:pStyle w:val="249"/>
        <w:numPr>
          <w:ilvl w:val="0"/>
          <w:numId w:val="12"/>
        </w:numPr>
        <w:tabs>
          <w:tab w:val="left" w:pos="284"/>
          <w:tab w:val="left" w:pos="4045"/>
        </w:tabs>
        <w:spacing w:before="120" w:after="12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+          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             →          </w:t>
      </w:r>
      <w:r>
        <w:rPr>
          <w:rFonts w:ascii="Times New Roman" w:hAnsi="Times New Roman"/>
          <w:sz w:val="28"/>
          <w:szCs w:val="28"/>
        </w:rPr>
        <w:t>………………………..</w:t>
      </w: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249"/>
        <w:numPr>
          <w:ilvl w:val="0"/>
          <w:numId w:val="12"/>
        </w:num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Cu(NO</w:t>
      </w:r>
      <w:r>
        <w:rPr>
          <w:rFonts w:ascii="Times New Roman" w:hAnsi="Times New Roman" w:eastAsia="Calibri"/>
          <w:sz w:val="28"/>
          <w:szCs w:val="28"/>
          <w:vertAlign w:val="subscript"/>
        </w:rPr>
        <w:t>3</w:t>
      </w:r>
      <w:r>
        <w:rPr>
          <w:rFonts w:ascii="Times New Roman" w:hAnsi="Times New Roman" w:eastAsia="Calibri"/>
          <w:sz w:val="28"/>
          <w:szCs w:val="28"/>
        </w:rPr>
        <w:t>)</w:t>
      </w:r>
      <w:r>
        <w:rPr>
          <w:rFonts w:ascii="Times New Roman" w:hAnsi="Times New Roman" w:eastAsia="Calibri"/>
          <w:sz w:val="28"/>
          <w:szCs w:val="28"/>
          <w:vertAlign w:val="subscript"/>
        </w:rPr>
        <w:t>2</w:t>
      </w:r>
      <w:r>
        <w:rPr>
          <w:rFonts w:ascii="Times New Roman" w:hAnsi="Times New Roman" w:eastAsia="Calibri"/>
          <w:sz w:val="28"/>
          <w:szCs w:val="28"/>
        </w:rPr>
        <w:t xml:space="preserve">   +   ………………  </w:t>
      </w:r>
      <w:r>
        <w:rPr>
          <w:rFonts w:ascii="Times New Roman" w:hAnsi="Times New Roman" w:eastAsia="Calibri"/>
          <w:sz w:val="28"/>
          <w:szCs w:val="28"/>
        </w:rPr>
        <w:sym w:font="Symbol" w:char="F0AE"/>
      </w:r>
      <w:r>
        <w:rPr>
          <w:rFonts w:ascii="Times New Roman" w:hAnsi="Times New Roman" w:eastAsia="Calibri"/>
          <w:sz w:val="28"/>
          <w:szCs w:val="28"/>
        </w:rPr>
        <w:t xml:space="preserve">  Cu(OH)</w:t>
      </w:r>
      <w:r>
        <w:rPr>
          <w:rFonts w:ascii="Times New Roman" w:hAnsi="Times New Roman" w:eastAsia="Calibri"/>
          <w:sz w:val="28"/>
          <w:szCs w:val="28"/>
          <w:vertAlign w:val="subscript"/>
        </w:rPr>
        <w:t>2</w:t>
      </w:r>
      <w:r>
        <w:rPr>
          <w:rFonts w:ascii="Times New Roman" w:hAnsi="Times New Roman" w:eastAsia="Calibri"/>
          <w:sz w:val="28"/>
          <w:szCs w:val="28"/>
        </w:rPr>
        <w:t xml:space="preserve">   +   ………………  </w:t>
      </w:r>
    </w:p>
    <w:p>
      <w:pPr>
        <w:pStyle w:val="249"/>
        <w:numPr>
          <w:ilvl w:val="0"/>
          <w:numId w:val="12"/>
        </w:num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……………   +  …………….   </w:t>
      </w:r>
      <w:r>
        <w:rPr>
          <w:rFonts w:ascii="Times New Roman" w:hAnsi="Times New Roman" w:eastAsia="Calibri"/>
          <w:sz w:val="28"/>
          <w:szCs w:val="28"/>
        </w:rPr>
        <w:sym w:font="Symbol" w:char="F0AE"/>
      </w:r>
      <w:r>
        <w:rPr>
          <w:rFonts w:ascii="Times New Roman" w:hAnsi="Times New Roman" w:eastAsia="Calibri"/>
          <w:sz w:val="28"/>
          <w:szCs w:val="28"/>
        </w:rPr>
        <w:t xml:space="preserve"> Ca(OH)</w:t>
      </w:r>
      <w:r>
        <w:rPr>
          <w:rFonts w:ascii="Times New Roman" w:hAnsi="Times New Roman" w:eastAsia="Calibri"/>
          <w:sz w:val="28"/>
          <w:szCs w:val="28"/>
          <w:vertAlign w:val="subscript"/>
        </w:rPr>
        <w:t>2</w:t>
      </w:r>
      <w:r>
        <w:rPr>
          <w:rFonts w:ascii="Times New Roman" w:hAnsi="Times New Roman" w:eastAsia="Calibri"/>
          <w:sz w:val="28"/>
          <w:szCs w:val="28"/>
        </w:rPr>
        <w:t xml:space="preserve">. </w:t>
      </w:r>
    </w:p>
    <w:p>
      <w:pPr>
        <w:pStyle w:val="249"/>
        <w:numPr>
          <w:ilvl w:val="0"/>
          <w:numId w:val="12"/>
        </w:num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ZnCl</w:t>
      </w:r>
      <w:r>
        <w:rPr>
          <w:rFonts w:ascii="Times New Roman" w:hAnsi="Times New Roman" w:eastAsia="Calibri"/>
          <w:sz w:val="28"/>
          <w:szCs w:val="28"/>
          <w:vertAlign w:val="subscript"/>
        </w:rPr>
        <w:t>2</w:t>
      </w:r>
      <w:r>
        <w:rPr>
          <w:rFonts w:ascii="Times New Roman" w:hAnsi="Times New Roman" w:eastAsia="Calibri"/>
          <w:sz w:val="28"/>
          <w:szCs w:val="28"/>
        </w:rPr>
        <w:t xml:space="preserve"> + AgNO</w:t>
      </w:r>
      <w:r>
        <w:rPr>
          <w:rFonts w:ascii="Times New Roman" w:hAnsi="Times New Roman" w:eastAsia="Calibri"/>
          <w:sz w:val="28"/>
          <w:szCs w:val="28"/>
          <w:vertAlign w:val="subscript"/>
        </w:rPr>
        <w:t>3</w:t>
      </w:r>
      <w:r>
        <w:rPr>
          <w:rFonts w:ascii="Times New Roman" w:hAnsi="Times New Roman" w:eastAsia="Calibri"/>
          <w:sz w:val="28"/>
          <w:szCs w:val="28"/>
        </w:rPr>
        <w:t xml:space="preserve">      →……………+ ………………..</w:t>
      </w:r>
    </w:p>
    <w:p>
      <w:p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DẠNG 2: NHẬN BIẾT DUNG DỊCH</w:t>
      </w:r>
    </w:p>
    <w:p>
      <w:p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Bằng phương pháp hóa học trình bày cách nhận biết 4 dung dịch không màu sau:</w:t>
      </w:r>
    </w:p>
    <w:p>
      <w:pPr>
        <w:pStyle w:val="249"/>
        <w:numPr>
          <w:ilvl w:val="1"/>
          <w:numId w:val="13"/>
        </w:numPr>
        <w:spacing w:after="12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>, HCl, KOH, KCl</w:t>
      </w:r>
    </w:p>
    <w:p>
      <w:pPr>
        <w:pStyle w:val="249"/>
        <w:numPr>
          <w:ilvl w:val="1"/>
          <w:numId w:val="13"/>
        </w:numPr>
        <w:spacing w:after="12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Na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>, NaNO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>, NaOH, HCl</w:t>
      </w:r>
    </w:p>
    <w:p>
      <w:pPr>
        <w:pStyle w:val="249"/>
        <w:numPr>
          <w:ilvl w:val="1"/>
          <w:numId w:val="13"/>
        </w:numPr>
        <w:spacing w:after="12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Ca(OH)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, Na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>, NaCl, H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</w:p>
    <w:p>
      <w:pPr>
        <w:pStyle w:val="249"/>
        <w:numPr>
          <w:ilvl w:val="1"/>
          <w:numId w:val="13"/>
        </w:numPr>
        <w:spacing w:after="12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BaCl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, NaCl, H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>, KOH</w:t>
      </w:r>
    </w:p>
    <w:p>
      <w:pPr>
        <w:pStyle w:val="249"/>
        <w:numPr>
          <w:ilvl w:val="1"/>
          <w:numId w:val="13"/>
        </w:numPr>
        <w:spacing w:after="12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HCl, AgNO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>, NaOH, KNO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DẠNG 3: BÀI TOÁN, LIÊN QUAN ĐẾN C%, C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pt-BR"/>
        </w:rPr>
        <w:t>M</w:t>
      </w:r>
    </w:p>
    <w:p>
      <w:pPr>
        <w:tabs>
          <w:tab w:val="right" w:leader="dot" w:pos="99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Cho 12 gam hỗn hợp gồm kim loại Ag  và  Fe tác dụng đủ với dung dịch HCl 10% thu được dung dịch A, chất rắn B và 3,36 lít khí C (đktc).</w:t>
      </w:r>
    </w:p>
    <w:p>
      <w:pPr>
        <w:spacing w:after="0" w:line="240" w:lineRule="auto"/>
        <w:ind w:left="720" w:hanging="357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a) Viết phương trình hóa học xảy ra. </w:t>
      </w:r>
    </w:p>
    <w:p>
      <w:pPr>
        <w:spacing w:after="0" w:line="240" w:lineRule="auto"/>
        <w:ind w:left="720" w:hanging="357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b) Tính % khối lượng mỗi kim loại trong hỗn hợp ban đầu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</w:p>
    <w:p>
      <w:pPr>
        <w:spacing w:after="0" w:line="240" w:lineRule="auto"/>
        <w:ind w:left="720" w:hanging="357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c) Tính khối lượng dd HCl đã tham gia phản ứng.</w:t>
      </w:r>
    </w:p>
    <w:p>
      <w:pPr>
        <w:spacing w:after="0" w:line="240" w:lineRule="auto"/>
        <w:ind w:left="720" w:hanging="357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c) Tính nồng độ % của dung dịch A tạo thành sau phản ứng.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2: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Hòa tan hoàn toàn 20 gam hỗn hợp A gồm Ag và Zn vào 300ml dung dịch HCl vừa đủ. Sau phản ứng thu được V lít khí (đktc) và một chất rắn không tan nặng 10,25 g.</w:t>
      </w:r>
    </w:p>
    <w:p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Tính thể tích V lít khí sinh ra ở đktc.</w:t>
      </w:r>
    </w:p>
    <w:p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Tính thành phần phần trăm theo khối lượng của mỗi kim loại trong hỗn hợp A.</w:t>
      </w:r>
    </w:p>
    <w:p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Tính nồng độ mol/lít của dung dịch HCl đã phản ứng và của dung dịch muối thu được sau phản ứng.</w:t>
      </w:r>
    </w:p>
    <w:p>
      <w:pPr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>Hòa tan 16 gam hỗn hợp 2 kim loại sắt và đồng trong dd axit clohidric HCl 10%, sau phản ứng thu được 1 dd muối, khí hidro và 4,8 gam một kim loại không tan.</w:t>
      </w:r>
    </w:p>
    <w:p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Viết PTHH. Tính % theo khối lượng mỗi kim loại trong hỗn hợp ban đầu.</w:t>
      </w:r>
    </w:p>
    <w:p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Tính thể tích khí hidro thu được ở đktc.</w:t>
      </w:r>
    </w:p>
    <w:p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Tính nồng độ % dd muối tạo thành.</w:t>
      </w:r>
    </w:p>
    <w:p>
      <w:pPr>
        <w:tabs>
          <w:tab w:val="left" w:pos="720"/>
        </w:tabs>
        <w:wordWrap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4: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</w:rPr>
        <w:t>Cho 6,5g Zn tác dụng vừa đủ với dung dịch H</w:t>
      </w:r>
      <w:r>
        <w:rPr>
          <w:rFonts w:ascii="Times New Roman" w:hAnsi="Times New Roman" w:eastAsia="Batang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Batang" w:cs="Times New Roman"/>
          <w:sz w:val="28"/>
          <w:szCs w:val="28"/>
        </w:rPr>
        <w:t>SO</w:t>
      </w:r>
      <w:r>
        <w:rPr>
          <w:rFonts w:ascii="Times New Roman" w:hAnsi="Times New Roman" w:eastAsia="Batang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Batang" w:cs="Times New Roman"/>
          <w:sz w:val="28"/>
          <w:szCs w:val="28"/>
        </w:rPr>
        <w:t xml:space="preserve"> 10%. Sau khi phản ứng kết thúc thu được dung dịch A và khí B. Hãy tính: </w:t>
      </w:r>
    </w:p>
    <w:p>
      <w:pPr>
        <w:spacing w:after="0" w:line="360" w:lineRule="auto"/>
        <w:ind w:firstLine="3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a)</w:t>
      </w:r>
      <w:r>
        <w:rPr>
          <w:rFonts w:ascii="Times New Roman" w:hAnsi="Times New Roman" w:eastAsia="Calibri" w:cs="Times New Roman"/>
          <w:sz w:val="28"/>
          <w:szCs w:val="28"/>
        </w:rPr>
        <w:t xml:space="preserve"> Tính thể tích khí B sinh ra ở điều kiện tiêu chuẩn.</w:t>
      </w:r>
    </w:p>
    <w:p>
      <w:pPr>
        <w:spacing w:after="0" w:line="360" w:lineRule="auto"/>
        <w:ind w:firstLine="3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b)</w:t>
      </w:r>
      <w:r>
        <w:rPr>
          <w:rFonts w:ascii="Times New Roman" w:hAnsi="Times New Roman" w:eastAsia="Calibri" w:cs="Times New Roman"/>
          <w:sz w:val="28"/>
          <w:szCs w:val="28"/>
        </w:rPr>
        <w:t xml:space="preserve"> Tính khối lượng dung dịch H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>SO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10% đã dùng. </w:t>
      </w:r>
    </w:p>
    <w:p>
      <w:pPr>
        <w:spacing w:after="0" w:line="360" w:lineRule="auto"/>
        <w:ind w:firstLine="3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c)</w:t>
      </w:r>
      <w:r>
        <w:rPr>
          <w:rFonts w:ascii="Times New Roman" w:hAnsi="Times New Roman" w:eastAsia="Calibri" w:cs="Times New Roman"/>
          <w:sz w:val="28"/>
          <w:szCs w:val="28"/>
        </w:rPr>
        <w:t xml:space="preserve"> Tính nồng độ phần trăm của chất trong dung dịch A.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DẠNG 4: LÀM SẠCH KIM LOẠI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eastAsia="Calibri" w:cs="Times New Roman"/>
          <w:sz w:val="28"/>
          <w:szCs w:val="28"/>
        </w:rPr>
        <w:t xml:space="preserve"> Bạc dạng bột có lẫn tạp chất đồng, nhôm. Bằng phương pháp hóa học trình bày cách làm sạch kim loại, thu Bạc tinh khiết ( hóa chất coi như có đủ )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Câu 2</w:t>
      </w:r>
      <w:r>
        <w:rPr>
          <w:rFonts w:ascii="Times New Roman" w:hAnsi="Times New Roman" w:eastAsia="Calibri" w:cs="Times New Roman"/>
          <w:sz w:val="28"/>
          <w:szCs w:val="28"/>
        </w:rPr>
        <w:t>: Hỗn hợp bột sắt và nhôm, nêu cách làm sạch thu được bột sắt sạch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Câu 3</w:t>
      </w:r>
      <w:r>
        <w:rPr>
          <w:rFonts w:ascii="Times New Roman" w:hAnsi="Times New Roman" w:eastAsia="Calibri" w:cs="Times New Roman"/>
          <w:sz w:val="28"/>
          <w:szCs w:val="28"/>
        </w:rPr>
        <w:t>: Bạc dạng bột có lẫn tạp chất kẽm, trình bày cách loại bỏ tạp chất kẽm, thu bạc tinh khiết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29F33BA"/>
    <w:multiLevelType w:val="multilevel"/>
    <w:tmpl w:val="029F33B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663E3"/>
    <w:multiLevelType w:val="multilevel"/>
    <w:tmpl w:val="072663E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5BAF"/>
    <w:multiLevelType w:val="multilevel"/>
    <w:tmpl w:val="11465BA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90D80"/>
    <w:multiLevelType w:val="multilevel"/>
    <w:tmpl w:val="39C90D8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26DB9"/>
    <w:multiLevelType w:val="multilevel"/>
    <w:tmpl w:val="59926DB9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76B3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1676B3B"/>
    <w:rsid w:val="5B301109"/>
    <w:rsid w:val="7481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tabs>
        <w:tab w:val="left" w:leader="dot" w:pos="8640"/>
      </w:tabs>
      <w:ind w:left="720"/>
      <w:contextualSpacing/>
    </w:pPr>
    <w:rPr>
      <w:rFonts w:ascii="VNI-Times" w:hAnsi="VNI-Times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2022-01-05T07:58:00Z</dcterms:created>
  <dc:creator>google1586755368</dc:creator>
  <cp:lastModifiedBy>google1586755368</cp:lastModifiedBy>
  <dcterms:modified xsi:type="dcterms:W3CDTF">2022-01-05T07:59:12Z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86FDA94F42DA42448656B194586F3E0A</vt:lpwstr>
  </property>
</Properties>
</file>