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B66" w:rsidRDefault="00D94B66">
      <w:r>
        <w:t xml:space="preserve">Tuần 26 </w:t>
      </w:r>
    </w:p>
    <w:p w:rsidR="00D94B66" w:rsidRDefault="00D94B66">
      <w:r>
        <w:t>Tiết 26</w:t>
      </w:r>
    </w:p>
    <w:p w:rsidR="00D94B66" w:rsidRPr="008F606D" w:rsidRDefault="00D94B66" w:rsidP="00681D72">
      <w:pPr>
        <w:jc w:val="center"/>
        <w:rPr>
          <w:b/>
          <w:bCs/>
        </w:rPr>
      </w:pPr>
      <w:r w:rsidRPr="008F606D">
        <w:rPr>
          <w:b/>
          <w:bCs/>
        </w:rPr>
        <w:t>Bài 15 BẢO VỆ DI SẢN VĂN HÓA</w:t>
      </w:r>
    </w:p>
    <w:p w:rsidR="00681D72" w:rsidRDefault="00C55CBC" w:rsidP="00681D72">
      <w:pPr>
        <w:jc w:val="center"/>
      </w:pPr>
      <w:r>
        <w:t>(2 tiết)</w:t>
      </w:r>
    </w:p>
    <w:p w:rsidR="00751639" w:rsidRDefault="00751639" w:rsidP="00751639">
      <w:r>
        <w:t>Tiết 1</w:t>
      </w:r>
    </w:p>
    <w:p w:rsidR="00005E14" w:rsidRPr="004A5D84" w:rsidRDefault="00CD7C6E" w:rsidP="00005E14">
      <w:pPr>
        <w:pStyle w:val="oancuaDanhsach"/>
        <w:numPr>
          <w:ilvl w:val="0"/>
          <w:numId w:val="1"/>
        </w:numPr>
        <w:rPr>
          <w:b/>
          <w:bCs/>
        </w:rPr>
      </w:pPr>
      <w:r w:rsidRPr="004A5D84">
        <w:rPr>
          <w:b/>
          <w:bCs/>
        </w:rPr>
        <w:t>Quan sát ảnh sgk/ 47</w:t>
      </w:r>
    </w:p>
    <w:p w:rsidR="00CD7C6E" w:rsidRDefault="00D33074" w:rsidP="00D33074">
      <w:pPr>
        <w:pStyle w:val="oancuaDanhsach"/>
        <w:numPr>
          <w:ilvl w:val="1"/>
          <w:numId w:val="1"/>
        </w:numPr>
      </w:pPr>
      <w:r>
        <w:t xml:space="preserve">Em hãy nhận xét đặc điểm </w:t>
      </w:r>
      <w:r w:rsidR="00A82D6D">
        <w:t>và phân loại những bức ảnh trên.</w:t>
      </w:r>
    </w:p>
    <w:p w:rsidR="00A82D6D" w:rsidRDefault="00A82D6D" w:rsidP="00D33074">
      <w:pPr>
        <w:pStyle w:val="oancuaDanhsach"/>
        <w:numPr>
          <w:ilvl w:val="1"/>
          <w:numId w:val="1"/>
        </w:numPr>
      </w:pPr>
      <w:r>
        <w:t xml:space="preserve">Em hãy nêu một số danh lam thắng cảnh, di tích lịch sử, </w:t>
      </w:r>
      <w:r w:rsidR="006C3780">
        <w:t>di sản văn hóa ở địa phương nước ta và trên thế giới.</w:t>
      </w:r>
    </w:p>
    <w:p w:rsidR="006C3780" w:rsidRDefault="007F06F0" w:rsidP="00D33074">
      <w:pPr>
        <w:pStyle w:val="oancuaDanhsach"/>
        <w:numPr>
          <w:ilvl w:val="1"/>
          <w:numId w:val="1"/>
        </w:numPr>
      </w:pPr>
      <w:r>
        <w:t>Việt Nam đã có những di sản nào được Unesco xếp loại là di sản văn hóa thế giới.</w:t>
      </w:r>
    </w:p>
    <w:p w:rsidR="007F06F0" w:rsidRPr="004A5D84" w:rsidRDefault="004A5D84" w:rsidP="004A5D84">
      <w:pPr>
        <w:pStyle w:val="oancuaDanhsach"/>
        <w:numPr>
          <w:ilvl w:val="0"/>
          <w:numId w:val="1"/>
        </w:numPr>
        <w:rPr>
          <w:b/>
          <w:bCs/>
        </w:rPr>
      </w:pPr>
      <w:r w:rsidRPr="004A5D84">
        <w:rPr>
          <w:b/>
          <w:bCs/>
        </w:rPr>
        <w:t>Nội dung bài học</w:t>
      </w:r>
    </w:p>
    <w:p w:rsidR="00C32658" w:rsidRDefault="00C32658" w:rsidP="00B6265D">
      <w:pPr>
        <w:pStyle w:val="oancuaDanhsach"/>
        <w:numPr>
          <w:ilvl w:val="1"/>
          <w:numId w:val="1"/>
        </w:numPr>
      </w:pPr>
      <w:r>
        <w:t>Khái niệm</w:t>
      </w:r>
      <w:r w:rsidR="00B6265D">
        <w:t xml:space="preserve">: </w:t>
      </w:r>
      <w:r>
        <w:t xml:space="preserve">Di sản văn hóa bao gồm di sản văn hóa </w:t>
      </w:r>
      <w:r w:rsidR="000125F1">
        <w:t>phi vật thể và di sản văn hóa vật thể, là sản phẩm tinh thần, vật chất có giá trị lịch sử, văn hóa khoa học</w:t>
      </w:r>
      <w:r w:rsidR="008659B7">
        <w:t xml:space="preserve">, được lưu truyền từ thế hệ này </w:t>
      </w:r>
      <w:r w:rsidR="00255CAA">
        <w:t>qua</w:t>
      </w:r>
      <w:r w:rsidR="008659B7">
        <w:t xml:space="preserve"> thế hệ khác.</w:t>
      </w:r>
    </w:p>
    <w:p w:rsidR="00255CAA" w:rsidRDefault="0004556F" w:rsidP="006712A7">
      <w:pPr>
        <w:pStyle w:val="oancuaDanhsach"/>
        <w:numPr>
          <w:ilvl w:val="2"/>
          <w:numId w:val="1"/>
        </w:numPr>
      </w:pPr>
      <w:r>
        <w:t>Di sản văn hóa phi vật thể là sản phẩm tinh thần có giá trị lịch sử, văn hóa</w:t>
      </w:r>
      <w:r w:rsidR="0072689B">
        <w:t xml:space="preserve">, khoa học được lưu truyền bằng nhiều hình thức ( bằng miệng, </w:t>
      </w:r>
      <w:r w:rsidR="000329C5">
        <w:t>truyền nghề, trình diễn</w:t>
      </w:r>
      <w:r w:rsidR="00791845">
        <w:t>, tiếng nói, chữ viết, tác phẩm văn học, nghệ thuật, khoa học, diễn sướng dân gian, lối sống, nếp sống, lễ hội, bí quyết về thủ công truyền nghề, văn hóa ẩm thực, trang phục truyền thống...</w:t>
      </w:r>
      <w:r w:rsidR="000329C5">
        <w:t>)</w:t>
      </w:r>
    </w:p>
    <w:p w:rsidR="00791845" w:rsidRDefault="00791845" w:rsidP="006712A7">
      <w:pPr>
        <w:pStyle w:val="oancuaDanhsach"/>
        <w:numPr>
          <w:ilvl w:val="2"/>
          <w:numId w:val="1"/>
        </w:numPr>
      </w:pPr>
      <w:r>
        <w:t xml:space="preserve">Di </w:t>
      </w:r>
      <w:r w:rsidR="008E4BAA">
        <w:t>sản văn</w:t>
      </w:r>
      <w:r>
        <w:t xml:space="preserve"> hóa </w:t>
      </w:r>
      <w:r w:rsidR="008E4BAA">
        <w:t>vật thể là sản phẩm vật chất có giá trị lịch sử, văn hóa, khoa học bao gồm di tích lịch sử - văn hóa</w:t>
      </w:r>
      <w:r w:rsidR="00FA14AD">
        <w:t>, danh lam thắng cảnh, di vật  cổ vật, bảo vật quốc gia.</w:t>
      </w:r>
    </w:p>
    <w:p w:rsidR="006712A7" w:rsidRDefault="006712A7" w:rsidP="006712A7">
      <w:pPr>
        <w:pStyle w:val="oancuaDanhsach"/>
        <w:ind w:left="2340"/>
      </w:pPr>
      <w:r>
        <w:t xml:space="preserve">+ </w:t>
      </w:r>
      <w:r w:rsidR="00C43BA7">
        <w:t>D</w:t>
      </w:r>
      <w:r w:rsidR="00C43BA7">
        <w:t>i tích lịch sử - văn hóa</w:t>
      </w:r>
      <w:r w:rsidR="00C43BA7">
        <w:t xml:space="preserve"> là công trình xây dựng, địa điểm các di vật, cổ vật</w:t>
      </w:r>
      <w:r w:rsidR="00394884">
        <w:t>, bảo vật quốc gia.</w:t>
      </w:r>
    </w:p>
    <w:p w:rsidR="00394884" w:rsidRDefault="00394884" w:rsidP="006712A7">
      <w:pPr>
        <w:pStyle w:val="oancuaDanhsach"/>
        <w:ind w:left="2340"/>
      </w:pPr>
      <w:r>
        <w:t xml:space="preserve">+ </w:t>
      </w:r>
      <w:r w:rsidR="0014644B">
        <w:t>D</w:t>
      </w:r>
      <w:r w:rsidR="0014644B">
        <w:t>anh lam thắng cảnh</w:t>
      </w:r>
      <w:r w:rsidR="0014644B">
        <w:t xml:space="preserve"> </w:t>
      </w:r>
      <w:r w:rsidR="008F606D">
        <w:t>là cảnh quan thiên nhiên hoặc địa điểm đó có giá trị lịch sử, thẩm mĩ, khoa học</w:t>
      </w:r>
      <w:r w:rsidR="00751639">
        <w:t>.</w:t>
      </w:r>
    </w:p>
    <w:p w:rsidR="00751639" w:rsidRDefault="00751639" w:rsidP="00FF2096">
      <w:pPr>
        <w:pStyle w:val="oancuaDanhsach"/>
        <w:numPr>
          <w:ilvl w:val="0"/>
          <w:numId w:val="1"/>
        </w:numPr>
      </w:pPr>
      <w:r>
        <w:t>Bài tập</w:t>
      </w:r>
      <w:r w:rsidR="00593677">
        <w:t xml:space="preserve">: Em hãy </w:t>
      </w:r>
      <w:r w:rsidR="00001C8D">
        <w:t>tìm và trình bày tóm tắt về một vài di sản văn hóa vật thể hoặc di sản văn hóa phi vật thể của địa phương, của đất nước mà em biết.</w:t>
      </w:r>
    </w:p>
    <w:p w:rsidR="00BA2421" w:rsidRDefault="00BA2421" w:rsidP="00BA2421">
      <w:pPr>
        <w:pStyle w:val="oancuaDanhsach"/>
        <w:numPr>
          <w:ilvl w:val="0"/>
          <w:numId w:val="3"/>
        </w:numPr>
      </w:pPr>
      <w:r>
        <w:t>Dặn dò</w:t>
      </w:r>
    </w:p>
    <w:p w:rsidR="00BA2421" w:rsidRDefault="00763BBB" w:rsidP="00763BBB">
      <w:pPr>
        <w:ind w:left="1080"/>
      </w:pPr>
      <w:r>
        <w:t>- Học thuộc bài và làm bài tập c sgk tr/51</w:t>
      </w:r>
    </w:p>
    <w:p w:rsidR="00FF2096" w:rsidRDefault="00FF2096" w:rsidP="00751639"/>
    <w:sectPr w:rsidR="00FF20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91F05"/>
    <w:multiLevelType w:val="hybridMultilevel"/>
    <w:tmpl w:val="FE0EF034"/>
    <w:lvl w:ilvl="0" w:tplc="FFFFFFFF">
      <w:start w:val="1"/>
      <w:numFmt w:val="upperRoman"/>
      <w:lvlText w:val="%1."/>
      <w:lvlJc w:val="left"/>
      <w:pPr>
        <w:ind w:left="1080" w:hanging="720"/>
      </w:pPr>
      <w:rPr>
        <w:rFonts w:hint="default"/>
      </w:rPr>
    </w:lvl>
    <w:lvl w:ilvl="1" w:tplc="84147E8E">
      <w:start w:val="1"/>
      <w:numFmt w:val="lowerLetter"/>
      <w:lvlText w:val="%2."/>
      <w:lvlJc w:val="left"/>
      <w:pPr>
        <w:ind w:left="1440" w:hanging="360"/>
      </w:pPr>
      <w:rPr>
        <w:rFonts w:hint="default"/>
      </w:rPr>
    </w:lvl>
    <w:lvl w:ilvl="2" w:tplc="A2E00798">
      <w:start w:val="1"/>
      <w:numFmt w:val="bullet"/>
      <w:lvlText w:val="-"/>
      <w:lvlJc w:val="left"/>
      <w:pPr>
        <w:ind w:left="2340" w:hanging="360"/>
      </w:pPr>
      <w:rPr>
        <w:rFonts w:ascii="Arial" w:eastAsiaTheme="minorEastAsia" w:hAnsi="Arial" w:cs="Arial"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7AF67390"/>
    <w:multiLevelType w:val="hybridMultilevel"/>
    <w:tmpl w:val="550AC55E"/>
    <w:lvl w:ilvl="0" w:tplc="042A0001">
      <w:start w:val="1"/>
      <w:numFmt w:val="bullet"/>
      <w:lvlText w:val=""/>
      <w:lvlJc w:val="left"/>
      <w:pPr>
        <w:ind w:left="1080" w:hanging="360"/>
      </w:pPr>
      <w:rPr>
        <w:rFonts w:ascii="Symbol" w:hAnsi="Symbol" w:cs="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cs="Wingdings" w:hint="default"/>
      </w:rPr>
    </w:lvl>
    <w:lvl w:ilvl="3" w:tplc="042A0001" w:tentative="1">
      <w:start w:val="1"/>
      <w:numFmt w:val="bullet"/>
      <w:lvlText w:val=""/>
      <w:lvlJc w:val="left"/>
      <w:pPr>
        <w:ind w:left="3240" w:hanging="360"/>
      </w:pPr>
      <w:rPr>
        <w:rFonts w:ascii="Symbol" w:hAnsi="Symbol" w:cs="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cs="Wingdings" w:hint="default"/>
      </w:rPr>
    </w:lvl>
    <w:lvl w:ilvl="6" w:tplc="042A0001" w:tentative="1">
      <w:start w:val="1"/>
      <w:numFmt w:val="bullet"/>
      <w:lvlText w:val=""/>
      <w:lvlJc w:val="left"/>
      <w:pPr>
        <w:ind w:left="5400" w:hanging="360"/>
      </w:pPr>
      <w:rPr>
        <w:rFonts w:ascii="Symbol" w:hAnsi="Symbol" w:cs="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7E607030"/>
    <w:multiLevelType w:val="hybridMultilevel"/>
    <w:tmpl w:val="71EC0B6E"/>
    <w:lvl w:ilvl="0" w:tplc="042A0001">
      <w:start w:val="1"/>
      <w:numFmt w:val="bullet"/>
      <w:lvlText w:val=""/>
      <w:lvlJc w:val="left"/>
      <w:pPr>
        <w:ind w:left="1800" w:hanging="360"/>
      </w:pPr>
      <w:rPr>
        <w:rFonts w:ascii="Symbol" w:hAnsi="Symbol" w:cs="Symbol"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cs="Wingdings" w:hint="default"/>
      </w:rPr>
    </w:lvl>
    <w:lvl w:ilvl="3" w:tplc="042A0001" w:tentative="1">
      <w:start w:val="1"/>
      <w:numFmt w:val="bullet"/>
      <w:lvlText w:val=""/>
      <w:lvlJc w:val="left"/>
      <w:pPr>
        <w:ind w:left="3960" w:hanging="360"/>
      </w:pPr>
      <w:rPr>
        <w:rFonts w:ascii="Symbol" w:hAnsi="Symbol" w:cs="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cs="Wingdings" w:hint="default"/>
      </w:rPr>
    </w:lvl>
    <w:lvl w:ilvl="6" w:tplc="042A0001" w:tentative="1">
      <w:start w:val="1"/>
      <w:numFmt w:val="bullet"/>
      <w:lvlText w:val=""/>
      <w:lvlJc w:val="left"/>
      <w:pPr>
        <w:ind w:left="6120" w:hanging="360"/>
      </w:pPr>
      <w:rPr>
        <w:rFonts w:ascii="Symbol" w:hAnsi="Symbol" w:cs="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B66"/>
    <w:rsid w:val="00001C8D"/>
    <w:rsid w:val="00005E14"/>
    <w:rsid w:val="000125F1"/>
    <w:rsid w:val="000329C5"/>
    <w:rsid w:val="0004556F"/>
    <w:rsid w:val="0014644B"/>
    <w:rsid w:val="00255CAA"/>
    <w:rsid w:val="00394884"/>
    <w:rsid w:val="004A5D84"/>
    <w:rsid w:val="00547CD6"/>
    <w:rsid w:val="00593677"/>
    <w:rsid w:val="006712A7"/>
    <w:rsid w:val="00681D72"/>
    <w:rsid w:val="006C3780"/>
    <w:rsid w:val="0072689B"/>
    <w:rsid w:val="00751639"/>
    <w:rsid w:val="00763BBB"/>
    <w:rsid w:val="00791845"/>
    <w:rsid w:val="007F06F0"/>
    <w:rsid w:val="008659B7"/>
    <w:rsid w:val="008E4BAA"/>
    <w:rsid w:val="008F606D"/>
    <w:rsid w:val="00925B50"/>
    <w:rsid w:val="00A82D6D"/>
    <w:rsid w:val="00B6265D"/>
    <w:rsid w:val="00BA2421"/>
    <w:rsid w:val="00C32658"/>
    <w:rsid w:val="00C43BA7"/>
    <w:rsid w:val="00C55CBC"/>
    <w:rsid w:val="00CD7C6E"/>
    <w:rsid w:val="00D33074"/>
    <w:rsid w:val="00D94B66"/>
    <w:rsid w:val="00FA14AD"/>
    <w:rsid w:val="00FF209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4:docId w14:val="11385FF6"/>
  <w15:chartTrackingRefBased/>
  <w15:docId w15:val="{79DC0B2A-CC44-BC47-9683-266CFB96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005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trungloan1122@gmail.com</dc:creator>
  <cp:keywords/>
  <dc:description/>
  <cp:lastModifiedBy>trungloan1122@gmail.com</cp:lastModifiedBy>
  <cp:revision>2</cp:revision>
  <dcterms:created xsi:type="dcterms:W3CDTF">2020-04-15T04:26:00Z</dcterms:created>
  <dcterms:modified xsi:type="dcterms:W3CDTF">2020-04-15T04:26:00Z</dcterms:modified>
</cp:coreProperties>
</file>